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YAMAI DEVI TEMPLE</w:t>
        <w:br/>
        <w:t>Aundh, Satara, Maharashtra, India</w:t>
      </w:r>
    </w:p>
    <w:p>
      <w:r>
        <w:t>Goddess</w:t>
        <w:br/>
        <w:br/>
        <w:br/>
        <w:tab/>
        <w:t>Yamai Devi is the main deity of this temple, who is an incarnation of Goddess Shakti. The idol of Devi Mahishasur Mardini in black stone is almost 2 meters high in a cross-legged sitting position. The idol has four hands and is carrying gada, arrow, trishul and paan patra.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Aundh Bus Stand</w:t>
        <w:tab/>
        <w:tab/>
        <w:tab/>
        <w:tab/>
        <w:tab/>
        <w:tab/>
        <w:tab/>
        <w:tab/>
        <w:tab/>
        <w:tab/>
        <w:t xml:space="preserve">    </w:t>
        <w:br/>
        <w:br/>
        <w:t>1.1 KM</w:t>
        <w:br/>
        <w:t>1800221250</w:t>
        <w:br/>
        <w:br/>
        <w:br/>
        <w:t xml:space="preserve">  Rahimatpur Railway Station          </w:t>
        <w:br/>
        <w:br/>
        <w:t>21.5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150 KM</w:t>
        <w:br/>
        <w:t>020-26685599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Yamai Devi is the main deity of this temple, who is an incarnation of Goddess Shakti. The idol of Devi Mahishasur Mardini in black stone is almost 2 meters high in a cross-legged sitting position. The idol has four hands and is carrying gada, arrow, trishul and paan patra.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Aundh Bus Stand</w:t>
        <w:br/>
        <w:t>1.1 KM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Rahimatpur Railway Station</w:t>
        <w:br/>
        <w:t>21.5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150 KM</w:t>
        <w:br/>
        <w:t>020-26685599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