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TAMLUK BARGHABIMA MONDIR</w:t>
        <w:br/>
        <w:t>Tamluk, Purba Medinipur, West Bengal, India</w:t>
      </w:r>
    </w:p>
    <w:p>
      <w:r>
        <w:t>Goddess</w:t>
        <w:br/>
        <w:br/>
        <w:br/>
        <w:tab/>
        <w:t>Goddess Bhimarupa is the main deity of this temple, who is an incarnation of Goddess Parvathi. The deity has four arms. Upper arms are holding a Trident and a human skull. In her lower hands, she carries the heads of the demons after slaying them.</w:t>
        <w:br/>
        <w:br/>
        <w:br/>
        <w:br/>
        <w:br/>
        <w:br/>
        <w:t xml:space="preserve"> Interesting Facts</w:t>
        <w:br/>
        <w:br/>
        <w:br/>
        <w:br/>
        <w:tab/>
        <w:tab/>
        <w:t>Sati devi's Left Ankle part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Tamralipta Central Bus Stand</w:t>
        <w:tab/>
        <w:tab/>
        <w:tab/>
        <w:tab/>
        <w:tab/>
        <w:tab/>
        <w:tab/>
        <w:tab/>
        <w:tab/>
        <w:tab/>
        <w:t xml:space="preserve">    </w:t>
        <w:br/>
        <w:br/>
        <w:t>2.3 KM</w:t>
        <w:br/>
        <w:t>032-28272244</w:t>
        <w:br/>
        <w:br/>
        <w:br/>
        <w:t xml:space="preserve">  Tamluk Railway Station          </w:t>
        <w:br/>
        <w:br/>
        <w:t>2.9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94.6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Bhimarupa is the main deity of this temple, who is an incarnation of Goddess Parvathi. The deity has four arms. Upper arms are holding a Trident and a human skull. In her lower hands, she carries the heads of the demons after slaying them.</w:t>
        <w:br/>
        <w:br/>
        <w:br/>
        <w:br/>
        <w:br/>
        <w:t xml:space="preserve"> Interesting Facts</w:t>
        <w:br/>
        <w:br/>
        <w:br/>
        <w:br/>
        <w:tab/>
        <w:tab/>
        <w:t>Sati devi's Left Ankle part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Tamralipta Central Bus Stand</w:t>
        <w:br/>
        <w:t>2.3 KM</w:t>
        <w:br/>
        <w:t>032-28272244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Tamluk Railway Station</w:t>
        <w:br/>
        <w:t>2.9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94.6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