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A8" w:rsidRPr="00BE24C8" w:rsidRDefault="00B05795">
      <w:pPr>
        <w:rPr>
          <w:rFonts w:ascii="Times New Roman" w:hAnsi="Times New Roman" w:cs="Times New Roman"/>
          <w:sz w:val="24"/>
          <w:szCs w:val="24"/>
        </w:rPr>
      </w:pPr>
      <w:r w:rsidRPr="00BE24C8">
        <w:rPr>
          <w:rFonts w:ascii="Times New Roman" w:hAnsi="Times New Roman" w:cs="Times New Roman"/>
          <w:sz w:val="24"/>
          <w:szCs w:val="24"/>
        </w:rPr>
        <w:t>Pros</w:t>
      </w:r>
      <w:r w:rsidR="00AA699A">
        <w:rPr>
          <w:rFonts w:ascii="Times New Roman" w:hAnsi="Times New Roman" w:cs="Times New Roman"/>
          <w:sz w:val="24"/>
          <w:szCs w:val="24"/>
        </w:rPr>
        <w:t xml:space="preserve"> of Draw.io</w:t>
      </w:r>
      <w:r w:rsidRPr="00BE24C8">
        <w:rPr>
          <w:rFonts w:ascii="Times New Roman" w:hAnsi="Times New Roman" w:cs="Times New Roman"/>
          <w:sz w:val="24"/>
          <w:szCs w:val="24"/>
        </w:rPr>
        <w:t xml:space="preserve">: </w:t>
      </w:r>
    </w:p>
    <w:p w:rsidR="00B52EA8" w:rsidRPr="00BE24C8" w:rsidRDefault="00B52EA8" w:rsidP="00B52EA8">
      <w:pPr>
        <w:rPr>
          <w:rFonts w:ascii="Times New Roman" w:hAnsi="Times New Roman" w:cs="Times New Roman"/>
          <w:sz w:val="24"/>
          <w:szCs w:val="24"/>
        </w:rPr>
      </w:pPr>
      <w:r w:rsidRPr="00BE24C8">
        <w:rPr>
          <w:rFonts w:ascii="Times New Roman" w:hAnsi="Times New Roman" w:cs="Times New Roman"/>
          <w:sz w:val="24"/>
          <w:szCs w:val="24"/>
        </w:rPr>
        <w:t>-</w:t>
      </w:r>
      <w:r w:rsidR="00B05795" w:rsidRPr="00BE24C8">
        <w:rPr>
          <w:rFonts w:ascii="Times New Roman" w:hAnsi="Times New Roman" w:cs="Times New Roman"/>
          <w:sz w:val="24"/>
          <w:szCs w:val="24"/>
        </w:rPr>
        <w:t xml:space="preserve">Draw.io is web based tool that requires no downloading or signing up, meaning anyone with internet access can use it with no hassles or risks of any kind. </w:t>
      </w:r>
    </w:p>
    <w:p w:rsidR="00B52EA8" w:rsidRPr="00BE24C8" w:rsidRDefault="00B52EA8" w:rsidP="00B52EA8">
      <w:pPr>
        <w:rPr>
          <w:rFonts w:ascii="Times New Roman" w:hAnsi="Times New Roman" w:cs="Times New Roman"/>
          <w:sz w:val="24"/>
          <w:szCs w:val="24"/>
        </w:rPr>
      </w:pPr>
      <w:r w:rsidRPr="00BE24C8">
        <w:rPr>
          <w:rFonts w:ascii="Times New Roman" w:hAnsi="Times New Roman" w:cs="Times New Roman"/>
          <w:sz w:val="24"/>
          <w:szCs w:val="24"/>
        </w:rPr>
        <w:t xml:space="preserve">-The service works with GitHub, allowing for a user to access any of their projects and any .xml files in those projects easily, while saving them right back to the repository. </w:t>
      </w:r>
    </w:p>
    <w:p w:rsidR="00B52EA8" w:rsidRPr="00BE24C8" w:rsidRDefault="00B52EA8">
      <w:pPr>
        <w:rPr>
          <w:rFonts w:ascii="Times New Roman" w:hAnsi="Times New Roman" w:cs="Times New Roman"/>
          <w:sz w:val="24"/>
          <w:szCs w:val="24"/>
        </w:rPr>
      </w:pPr>
      <w:r w:rsidRPr="00BE24C8">
        <w:rPr>
          <w:rFonts w:ascii="Times New Roman" w:hAnsi="Times New Roman" w:cs="Times New Roman"/>
          <w:sz w:val="24"/>
          <w:szCs w:val="24"/>
        </w:rPr>
        <w:t xml:space="preserve">-It can also access files from things like Dropbox or Google Drive, though we have no experience with that. </w:t>
      </w:r>
    </w:p>
    <w:p w:rsidR="00B52EA8" w:rsidRPr="00BE24C8" w:rsidRDefault="00B52EA8">
      <w:pPr>
        <w:rPr>
          <w:rFonts w:ascii="Times New Roman" w:hAnsi="Times New Roman" w:cs="Times New Roman"/>
          <w:sz w:val="24"/>
          <w:szCs w:val="24"/>
        </w:rPr>
      </w:pPr>
      <w:r w:rsidRPr="00BE24C8">
        <w:rPr>
          <w:rFonts w:ascii="Times New Roman" w:hAnsi="Times New Roman" w:cs="Times New Roman"/>
          <w:sz w:val="24"/>
          <w:szCs w:val="24"/>
        </w:rPr>
        <w:t>-</w:t>
      </w:r>
      <w:r w:rsidR="00B05795" w:rsidRPr="00BE24C8">
        <w:rPr>
          <w:rFonts w:ascii="Times New Roman" w:hAnsi="Times New Roman" w:cs="Times New Roman"/>
          <w:sz w:val="24"/>
          <w:szCs w:val="24"/>
        </w:rPr>
        <w:t>When in use, Draw.io allows the user access to nearly any UML entity they could wa</w:t>
      </w:r>
      <w:r w:rsidRPr="00BE24C8">
        <w:rPr>
          <w:rFonts w:ascii="Times New Roman" w:hAnsi="Times New Roman" w:cs="Times New Roman"/>
          <w:sz w:val="24"/>
          <w:szCs w:val="24"/>
        </w:rPr>
        <w:t xml:space="preserve">nt, as well as any connections. </w:t>
      </w:r>
    </w:p>
    <w:p w:rsidR="00B52EA8" w:rsidRDefault="008852CC">
      <w:pPr>
        <w:rPr>
          <w:rFonts w:ascii="Times New Roman" w:hAnsi="Times New Roman" w:cs="Times New Roman"/>
          <w:sz w:val="24"/>
          <w:szCs w:val="24"/>
        </w:rPr>
      </w:pPr>
      <w:r>
        <w:rPr>
          <w:rFonts w:ascii="Times New Roman" w:hAnsi="Times New Roman" w:cs="Times New Roman"/>
          <w:sz w:val="24"/>
          <w:szCs w:val="24"/>
        </w:rPr>
        <w:t>-D</w:t>
      </w:r>
      <w:r w:rsidR="00B52EA8" w:rsidRPr="00BE24C8">
        <w:rPr>
          <w:rFonts w:ascii="Times New Roman" w:hAnsi="Times New Roman" w:cs="Times New Roman"/>
          <w:sz w:val="24"/>
          <w:szCs w:val="24"/>
        </w:rPr>
        <w:t xml:space="preserve">iagram creation itself is very easy to </w:t>
      </w:r>
      <w:r w:rsidRPr="00BE24C8">
        <w:rPr>
          <w:rFonts w:ascii="Times New Roman" w:hAnsi="Times New Roman" w:cs="Times New Roman"/>
          <w:sz w:val="24"/>
          <w:szCs w:val="24"/>
        </w:rPr>
        <w:t>understand;</w:t>
      </w:r>
      <w:r w:rsidR="00C81579" w:rsidRPr="00BE24C8">
        <w:rPr>
          <w:rFonts w:ascii="Times New Roman" w:hAnsi="Times New Roman" w:cs="Times New Roman"/>
          <w:sz w:val="24"/>
          <w:szCs w:val="24"/>
        </w:rPr>
        <w:t xml:space="preserve"> one just needs to drag entities and edges into the graph, fit them together, and name them, which is all immediately understandable.</w:t>
      </w:r>
    </w:p>
    <w:p w:rsidR="008852CC" w:rsidRPr="00BE24C8" w:rsidRDefault="008852CC">
      <w:pPr>
        <w:rPr>
          <w:rFonts w:ascii="Times New Roman" w:hAnsi="Times New Roman" w:cs="Times New Roman"/>
          <w:sz w:val="24"/>
          <w:szCs w:val="24"/>
        </w:rPr>
      </w:pPr>
      <w:r>
        <w:rPr>
          <w:rFonts w:ascii="Times New Roman" w:hAnsi="Times New Roman" w:cs="Times New Roman"/>
          <w:sz w:val="24"/>
          <w:szCs w:val="24"/>
        </w:rPr>
        <w:t>-In addition to the detailed connections in the side bar with the entities, each entity can also make basic connections leading to other entities that are less detailed. They are also angle based instead of a maneuverable straight line like the side bar connections</w:t>
      </w:r>
    </w:p>
    <w:p w:rsidR="00B52EA8" w:rsidRPr="00BE24C8" w:rsidRDefault="00B52EA8">
      <w:pPr>
        <w:rPr>
          <w:rFonts w:ascii="Times New Roman" w:hAnsi="Times New Roman" w:cs="Times New Roman"/>
          <w:sz w:val="24"/>
          <w:szCs w:val="24"/>
        </w:rPr>
      </w:pPr>
      <w:r w:rsidRPr="00BE24C8">
        <w:rPr>
          <w:rFonts w:ascii="Times New Roman" w:hAnsi="Times New Roman" w:cs="Times New Roman"/>
          <w:sz w:val="24"/>
          <w:szCs w:val="24"/>
        </w:rPr>
        <w:t>-</w:t>
      </w:r>
      <w:r w:rsidR="00B05795" w:rsidRPr="00BE24C8">
        <w:rPr>
          <w:rFonts w:ascii="Times New Roman" w:hAnsi="Times New Roman" w:cs="Times New Roman"/>
          <w:sz w:val="24"/>
          <w:szCs w:val="24"/>
        </w:rPr>
        <w:t xml:space="preserve">These connections can also snap into place on the entities, tracking them if they are moved. </w:t>
      </w:r>
    </w:p>
    <w:p w:rsidR="00C81579" w:rsidRPr="00BE24C8" w:rsidRDefault="00C81579">
      <w:pPr>
        <w:rPr>
          <w:rFonts w:ascii="Times New Roman" w:hAnsi="Times New Roman" w:cs="Times New Roman"/>
          <w:sz w:val="24"/>
          <w:szCs w:val="24"/>
        </w:rPr>
      </w:pPr>
      <w:r w:rsidRPr="00BE24C8">
        <w:rPr>
          <w:rFonts w:ascii="Times New Roman" w:hAnsi="Times New Roman" w:cs="Times New Roman"/>
          <w:sz w:val="24"/>
          <w:szCs w:val="24"/>
        </w:rPr>
        <w:t>-Draw.io features a sketch pad that lets the user place a fully written object or group of objects on to it, and then drags them out like the blank entities. The benefits of this are that these objects are saved on the sketch pad in future diagrams, and the sketch pad can hold quite a number of them.</w:t>
      </w:r>
    </w:p>
    <w:p w:rsidR="0070779F" w:rsidRPr="00BE24C8" w:rsidRDefault="008852CC">
      <w:pPr>
        <w:rPr>
          <w:rFonts w:ascii="Times New Roman" w:hAnsi="Times New Roman" w:cs="Times New Roman"/>
          <w:sz w:val="24"/>
          <w:szCs w:val="24"/>
        </w:rPr>
      </w:pPr>
      <w:r>
        <w:rPr>
          <w:rFonts w:ascii="Times New Roman" w:hAnsi="Times New Roman" w:cs="Times New Roman"/>
          <w:sz w:val="24"/>
          <w:szCs w:val="24"/>
        </w:rPr>
        <w:t>-T</w:t>
      </w:r>
      <w:r w:rsidR="0070779F" w:rsidRPr="00BE24C8">
        <w:rPr>
          <w:rFonts w:ascii="Times New Roman" w:hAnsi="Times New Roman" w:cs="Times New Roman"/>
          <w:sz w:val="24"/>
          <w:szCs w:val="24"/>
        </w:rPr>
        <w:t>he ‘to front’ and ‘to back’ commands allow for easy manipulation of layers.</w:t>
      </w:r>
    </w:p>
    <w:p w:rsidR="00AA1369" w:rsidRPr="00BE24C8" w:rsidRDefault="00B52EA8">
      <w:pPr>
        <w:rPr>
          <w:rFonts w:ascii="Times New Roman" w:hAnsi="Times New Roman" w:cs="Times New Roman"/>
          <w:sz w:val="24"/>
          <w:szCs w:val="24"/>
        </w:rPr>
      </w:pPr>
      <w:r w:rsidRPr="00BE24C8">
        <w:rPr>
          <w:rFonts w:ascii="Times New Roman" w:hAnsi="Times New Roman" w:cs="Times New Roman"/>
          <w:sz w:val="24"/>
          <w:szCs w:val="24"/>
        </w:rPr>
        <w:t>-</w:t>
      </w:r>
      <w:r w:rsidR="00B05795" w:rsidRPr="00BE24C8">
        <w:rPr>
          <w:rFonts w:ascii="Times New Roman" w:hAnsi="Times New Roman" w:cs="Times New Roman"/>
          <w:sz w:val="24"/>
          <w:szCs w:val="24"/>
        </w:rPr>
        <w:t>Along with UML, the service is also equipped to make charts and diagrams of other kinds like flow charts or entity relation diagrams.</w:t>
      </w:r>
    </w:p>
    <w:p w:rsidR="00B05795" w:rsidRPr="00BE24C8" w:rsidRDefault="00B05795">
      <w:pPr>
        <w:rPr>
          <w:rFonts w:ascii="Times New Roman" w:hAnsi="Times New Roman" w:cs="Times New Roman"/>
          <w:sz w:val="24"/>
          <w:szCs w:val="24"/>
        </w:rPr>
      </w:pPr>
    </w:p>
    <w:p w:rsidR="004C30DA" w:rsidRPr="00BE24C8" w:rsidRDefault="00B05795">
      <w:pPr>
        <w:rPr>
          <w:rFonts w:ascii="Times New Roman" w:hAnsi="Times New Roman" w:cs="Times New Roman"/>
          <w:sz w:val="24"/>
          <w:szCs w:val="24"/>
        </w:rPr>
      </w:pPr>
      <w:r w:rsidRPr="00BE24C8">
        <w:rPr>
          <w:rFonts w:ascii="Times New Roman" w:hAnsi="Times New Roman" w:cs="Times New Roman"/>
          <w:sz w:val="24"/>
          <w:szCs w:val="24"/>
        </w:rPr>
        <w:t>Cons</w:t>
      </w:r>
      <w:r w:rsidR="00AA699A">
        <w:rPr>
          <w:rFonts w:ascii="Times New Roman" w:hAnsi="Times New Roman" w:cs="Times New Roman"/>
          <w:sz w:val="24"/>
          <w:szCs w:val="24"/>
        </w:rPr>
        <w:t xml:space="preserve"> of Draw.io</w:t>
      </w:r>
      <w:bookmarkStart w:id="0" w:name="_GoBack"/>
      <w:bookmarkEnd w:id="0"/>
      <w:r w:rsidRPr="00BE24C8">
        <w:rPr>
          <w:rFonts w:ascii="Times New Roman" w:hAnsi="Times New Roman" w:cs="Times New Roman"/>
          <w:sz w:val="24"/>
          <w:szCs w:val="24"/>
        </w:rPr>
        <w:t xml:space="preserve">: </w:t>
      </w:r>
    </w:p>
    <w:p w:rsidR="00B52EA8" w:rsidRPr="00BE24C8" w:rsidRDefault="004C30DA">
      <w:pPr>
        <w:rPr>
          <w:rFonts w:ascii="Times New Roman" w:hAnsi="Times New Roman" w:cs="Times New Roman"/>
          <w:sz w:val="24"/>
          <w:szCs w:val="24"/>
        </w:rPr>
      </w:pPr>
      <w:r w:rsidRPr="00BE24C8">
        <w:rPr>
          <w:rFonts w:ascii="Times New Roman" w:hAnsi="Times New Roman" w:cs="Times New Roman"/>
          <w:sz w:val="24"/>
          <w:szCs w:val="24"/>
        </w:rPr>
        <w:t>-</w:t>
      </w:r>
      <w:r w:rsidR="00B05795" w:rsidRPr="00BE24C8">
        <w:rPr>
          <w:rFonts w:ascii="Times New Roman" w:hAnsi="Times New Roman" w:cs="Times New Roman"/>
          <w:sz w:val="24"/>
          <w:szCs w:val="24"/>
        </w:rPr>
        <w:t xml:space="preserve">Viewing other group member’s work can be a hassle, as you can’t just open </w:t>
      </w:r>
      <w:proofErr w:type="gramStart"/>
      <w:r w:rsidR="00B05795" w:rsidRPr="00BE24C8">
        <w:rPr>
          <w:rFonts w:ascii="Times New Roman" w:hAnsi="Times New Roman" w:cs="Times New Roman"/>
          <w:sz w:val="24"/>
          <w:szCs w:val="24"/>
        </w:rPr>
        <w:t>a</w:t>
      </w:r>
      <w:proofErr w:type="gramEnd"/>
      <w:r w:rsidR="00B05795" w:rsidRPr="00BE24C8">
        <w:rPr>
          <w:rFonts w:ascii="Times New Roman" w:hAnsi="Times New Roman" w:cs="Times New Roman"/>
          <w:sz w:val="24"/>
          <w:szCs w:val="24"/>
        </w:rPr>
        <w:t xml:space="preserve"> .xml file to view it, you have to download it and open it in Draw.io.</w:t>
      </w:r>
      <w:r w:rsidR="00B52EA8" w:rsidRPr="00BE24C8">
        <w:rPr>
          <w:rFonts w:ascii="Times New Roman" w:hAnsi="Times New Roman" w:cs="Times New Roman"/>
          <w:sz w:val="24"/>
          <w:szCs w:val="24"/>
        </w:rPr>
        <w:t xml:space="preserve"> </w:t>
      </w:r>
    </w:p>
    <w:p w:rsidR="00B05795" w:rsidRPr="00BE24C8" w:rsidRDefault="00B52EA8">
      <w:pPr>
        <w:rPr>
          <w:rFonts w:ascii="Times New Roman" w:hAnsi="Times New Roman" w:cs="Times New Roman"/>
          <w:sz w:val="24"/>
          <w:szCs w:val="24"/>
        </w:rPr>
      </w:pPr>
      <w:r w:rsidRPr="00BE24C8">
        <w:rPr>
          <w:rFonts w:ascii="Times New Roman" w:hAnsi="Times New Roman" w:cs="Times New Roman"/>
          <w:sz w:val="24"/>
          <w:szCs w:val="24"/>
        </w:rPr>
        <w:t>-It can also be trouble to figure out because the only form of tutorial is a help bar connected to a search engine for a help site, which is not too helpful if the user does not know what to search for.</w:t>
      </w:r>
    </w:p>
    <w:p w:rsidR="00B52EA8" w:rsidRPr="00BE24C8" w:rsidRDefault="00B52EA8">
      <w:pPr>
        <w:rPr>
          <w:rFonts w:ascii="Times New Roman" w:hAnsi="Times New Roman" w:cs="Times New Roman"/>
          <w:sz w:val="24"/>
          <w:szCs w:val="24"/>
        </w:rPr>
      </w:pPr>
      <w:r w:rsidRPr="00BE24C8">
        <w:rPr>
          <w:rFonts w:ascii="Times New Roman" w:hAnsi="Times New Roman" w:cs="Times New Roman"/>
          <w:sz w:val="24"/>
          <w:szCs w:val="24"/>
        </w:rPr>
        <w:t>-Changing the text on an object without getting rid of everything already there, for example, is tricky if the user doesn’t now to press enter first.</w:t>
      </w:r>
    </w:p>
    <w:p w:rsidR="00C81579" w:rsidRPr="00BE24C8" w:rsidRDefault="00C81579">
      <w:pPr>
        <w:rPr>
          <w:rFonts w:ascii="Times New Roman" w:hAnsi="Times New Roman" w:cs="Times New Roman"/>
          <w:sz w:val="24"/>
          <w:szCs w:val="24"/>
        </w:rPr>
      </w:pPr>
      <w:r w:rsidRPr="00BE24C8">
        <w:rPr>
          <w:rFonts w:ascii="Times New Roman" w:hAnsi="Times New Roman" w:cs="Times New Roman"/>
          <w:sz w:val="24"/>
          <w:szCs w:val="24"/>
        </w:rPr>
        <w:lastRenderedPageBreak/>
        <w:t>-Copy and pasting an object or group of objects is difficult, as you can only save them to the sketchpad on the diagram that had them, refreshing the receiving diagram, and then placing the object there.</w:t>
      </w:r>
    </w:p>
    <w:p w:rsidR="00BE24C8" w:rsidRPr="00BE24C8" w:rsidRDefault="00BE24C8">
      <w:pPr>
        <w:rPr>
          <w:rFonts w:ascii="Times New Roman" w:hAnsi="Times New Roman" w:cs="Times New Roman"/>
          <w:sz w:val="24"/>
          <w:szCs w:val="24"/>
        </w:rPr>
      </w:pPr>
      <w:r w:rsidRPr="00BE24C8">
        <w:rPr>
          <w:rFonts w:ascii="Times New Roman" w:hAnsi="Times New Roman" w:cs="Times New Roman"/>
          <w:sz w:val="24"/>
          <w:szCs w:val="24"/>
        </w:rPr>
        <w:t xml:space="preserve">-Internal sealed classes and </w:t>
      </w:r>
      <w:r w:rsidR="008852CC">
        <w:rPr>
          <w:rFonts w:ascii="Times New Roman" w:hAnsi="Times New Roman" w:cs="Times New Roman"/>
          <w:sz w:val="24"/>
          <w:szCs w:val="24"/>
        </w:rPr>
        <w:t>C</w:t>
      </w:r>
      <w:r w:rsidRPr="00BE24C8">
        <w:rPr>
          <w:rFonts w:ascii="Times New Roman" w:hAnsi="Times New Roman" w:cs="Times New Roman"/>
          <w:sz w:val="24"/>
          <w:szCs w:val="24"/>
        </w:rPr>
        <w:t># encapsulations</w:t>
      </w:r>
      <w:r>
        <w:rPr>
          <w:rFonts w:ascii="Times New Roman" w:hAnsi="Times New Roman" w:cs="Times New Roman"/>
          <w:sz w:val="24"/>
          <w:szCs w:val="24"/>
        </w:rPr>
        <w:t xml:space="preserve"> could not be represented using the UML tools available.</w:t>
      </w:r>
    </w:p>
    <w:sectPr w:rsidR="00BE24C8" w:rsidRPr="00BE2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795"/>
    <w:rsid w:val="003B182D"/>
    <w:rsid w:val="004C30DA"/>
    <w:rsid w:val="0058390F"/>
    <w:rsid w:val="0070779F"/>
    <w:rsid w:val="008852CC"/>
    <w:rsid w:val="00AA699A"/>
    <w:rsid w:val="00B05795"/>
    <w:rsid w:val="00B52EA8"/>
    <w:rsid w:val="00BE24C8"/>
    <w:rsid w:val="00C815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2017-10-30T01:36:00Z</dcterms:created>
  <dcterms:modified xsi:type="dcterms:W3CDTF">2017-10-30T02:34:00Z</dcterms:modified>
</cp:coreProperties>
</file>