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0" w:type="dxa"/>
        <w:tblLayout w:type="fixed"/>
        <w:tblCellMar>
          <w:left w:w="50" w:type="dxa"/>
          <w:right w:w="50" w:type="dxa"/>
        </w:tblCellMar>
        <w:tblLook w:val="0000"/>
      </w:tblPr>
      <w:tblGrid>
        <w:gridCol w:w="1185"/>
        <w:gridCol w:w="4627"/>
        <w:gridCol w:w="1162"/>
      </w:tblGrid>
      <w:tr w:rsidR="002D5587" w:rsidTr="00922131">
        <w:tc>
          <w:tcPr>
            <w:tcW w:w="1185" w:type="dxa"/>
            <w:tcBorders>
              <w:top w:val="none" w:sz="2" w:space="0" w:color="auto"/>
              <w:left w:val="none" w:sz="2" w:space="0" w:color="auto"/>
              <w:bottom w:val="none" w:sz="2" w:space="0" w:color="auto"/>
              <w:right w:val="none" w:sz="2" w:space="0" w:color="auto"/>
            </w:tcBorders>
          </w:tcPr>
          <w:p w:rsidR="002D5587" w:rsidRDefault="002D5587" w:rsidP="00922131">
            <w:pPr>
              <w:rPr>
                <w:rFonts w:cs="Arial Narrow"/>
                <w:lang w:val="ru-RU"/>
              </w:rPr>
            </w:pPr>
            <w:r>
              <w:rPr>
                <w:rFonts w:cs="Times New Roman"/>
                <w:noProof/>
                <w:sz w:val="22"/>
                <w:szCs w:val="22"/>
                <w:lang w:val="ru-RU"/>
              </w:rPr>
              <w:drawing>
                <wp:inline distT="0" distB="0" distL="0" distR="0">
                  <wp:extent cx="688975" cy="688975"/>
                  <wp:effectExtent l="19050" t="0" r="0" b="0"/>
                  <wp:docPr id="5" name="Рисунок 3" descr="logo-spit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pitz1-1.png"/>
                          <pic:cNvPicPr/>
                        </pic:nvPicPr>
                        <pic:blipFill>
                          <a:blip r:embed="rId4"/>
                          <a:stretch>
                            <a:fillRect/>
                          </a:stretch>
                        </pic:blipFill>
                        <pic:spPr>
                          <a:xfrm>
                            <a:off x="0" y="0"/>
                            <a:ext cx="688616" cy="691763"/>
                          </a:xfrm>
                          <a:prstGeom prst="rect">
                            <a:avLst/>
                          </a:prstGeom>
                        </pic:spPr>
                      </pic:pic>
                    </a:graphicData>
                  </a:graphic>
                </wp:inline>
              </w:drawing>
            </w:r>
            <w:r>
              <w:rPr>
                <w:rFonts w:cs="Times New Roman"/>
                <w:noProof/>
                <w:sz w:val="22"/>
                <w:szCs w:val="22"/>
                <w:lang w:val="ru-RU"/>
              </w:rPr>
              <w:drawing>
                <wp:inline distT="0" distB="0" distL="0" distR="0">
                  <wp:extent cx="715645" cy="715645"/>
                  <wp:effectExtent l="19050" t="0" r="8255"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15645" cy="715645"/>
                          </a:xfrm>
                          <a:prstGeom prst="rect">
                            <a:avLst/>
                          </a:prstGeom>
                          <a:noFill/>
                          <a:ln w="9525">
                            <a:noFill/>
                            <a:miter lim="800000"/>
                            <a:headEnd/>
                            <a:tailEnd/>
                          </a:ln>
                        </pic:spPr>
                      </pic:pic>
                    </a:graphicData>
                  </a:graphic>
                </wp:inline>
              </w:drawing>
            </w:r>
          </w:p>
        </w:tc>
        <w:tc>
          <w:tcPr>
            <w:tcW w:w="4627" w:type="dxa"/>
            <w:tcBorders>
              <w:top w:val="none" w:sz="2" w:space="0" w:color="auto"/>
              <w:left w:val="none" w:sz="2" w:space="0" w:color="auto"/>
              <w:bottom w:val="none" w:sz="2" w:space="0" w:color="auto"/>
              <w:right w:val="none" w:sz="2" w:space="0" w:color="auto"/>
            </w:tcBorders>
            <w:vAlign w:val="center"/>
          </w:tcPr>
          <w:p w:rsidR="002D5587" w:rsidRDefault="002D5587" w:rsidP="00922131">
            <w:pPr>
              <w:jc w:val="center"/>
              <w:rPr>
                <w:rFonts w:cs="Arial Narrow"/>
                <w:lang w:val="ru-RU"/>
              </w:rPr>
            </w:pPr>
            <w:r>
              <w:rPr>
                <w:rFonts w:cs="Arial Narrow"/>
                <w:sz w:val="22"/>
                <w:szCs w:val="22"/>
                <w:lang w:val="ru-RU"/>
              </w:rPr>
              <w:t>FEDERATION CYNOLOGIQUE INTERNATIONALE (FCI) | RUSSIАN KYNOLOGICAL FEDERATION / РОССИЙСКАЯ КИНОЛОГИЧЕСКАЯ ФЕДЕРАЦИЯ | ОБЩЕРОССИЙСКАЯ АССОЦИАЦИЯ НЕЗАВИСИМЫХ КИНОЛОГИЧЕСКИХ ОБЩЕСТВЕННЫХ ОБЪЕДИНЕНИЙ</w:t>
            </w:r>
          </w:p>
          <w:p w:rsidR="002D5587" w:rsidRDefault="002D5587" w:rsidP="00922131">
            <w:pPr>
              <w:jc w:val="center"/>
              <w:rPr>
                <w:rFonts w:cs="Arial Narrow"/>
                <w:lang w:val="ru-RU"/>
              </w:rPr>
            </w:pPr>
            <w:r>
              <w:rPr>
                <w:rFonts w:cs="Arial Narrow"/>
                <w:sz w:val="22"/>
                <w:szCs w:val="22"/>
                <w:lang w:val="ru-RU"/>
              </w:rPr>
              <w:t>НКП НЕМЕЦКИЙ ШПИЦ</w:t>
            </w:r>
          </w:p>
          <w:p w:rsidR="002D5587" w:rsidRDefault="002D5587" w:rsidP="00922131">
            <w:pPr>
              <w:jc w:val="center"/>
              <w:rPr>
                <w:rFonts w:cs="Arial Narrow"/>
                <w:lang w:val="ru-RU"/>
              </w:rPr>
            </w:pPr>
            <w:r>
              <w:rPr>
                <w:rFonts w:cs="Arial Narrow"/>
                <w:sz w:val="22"/>
                <w:szCs w:val="22"/>
                <w:lang w:val="ru-RU"/>
              </w:rPr>
              <w:t>ККОО ККФ (КРАСНОДАРСКАЯ КРАЕВАЯ ОБЩЕСТВЕННАЯ ОРГАНИЗАЦИЯ КУБАНСКАЯ КИНОЛОГИЧЕСКАЯ ФЕДЕРАЦИЯ)</w:t>
            </w:r>
          </w:p>
        </w:tc>
        <w:tc>
          <w:tcPr>
            <w:tcW w:w="1162" w:type="dxa"/>
            <w:tcBorders>
              <w:top w:val="none" w:sz="2" w:space="0" w:color="auto"/>
              <w:left w:val="none" w:sz="2" w:space="0" w:color="auto"/>
              <w:bottom w:val="none" w:sz="2" w:space="0" w:color="auto"/>
              <w:right w:val="none" w:sz="2" w:space="0" w:color="auto"/>
            </w:tcBorders>
          </w:tcPr>
          <w:p w:rsidR="002D5587" w:rsidRDefault="002D5587" w:rsidP="00922131">
            <w:pPr>
              <w:jc w:val="right"/>
              <w:rPr>
                <w:rFonts w:cs="Arial Narrow"/>
                <w:lang w:val="ru-RU"/>
              </w:rPr>
            </w:pPr>
            <w:r>
              <w:rPr>
                <w:rFonts w:cs="Arial Narrow"/>
                <w:noProof/>
                <w:sz w:val="22"/>
                <w:szCs w:val="22"/>
                <w:lang w:val="ru-RU"/>
              </w:rPr>
              <w:drawing>
                <wp:inline distT="0" distB="0" distL="0" distR="0">
                  <wp:extent cx="715645" cy="715645"/>
                  <wp:effectExtent l="19050" t="0" r="8255"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715645" cy="715645"/>
                          </a:xfrm>
                          <a:prstGeom prst="rect">
                            <a:avLst/>
                          </a:prstGeom>
                          <a:noFill/>
                          <a:ln w="9525">
                            <a:noFill/>
                            <a:miter lim="800000"/>
                            <a:headEnd/>
                            <a:tailEnd/>
                          </a:ln>
                        </pic:spPr>
                      </pic:pic>
                    </a:graphicData>
                  </a:graphic>
                </wp:inline>
              </w:drawing>
            </w:r>
          </w:p>
        </w:tc>
      </w:tr>
    </w:tbl>
    <w:p w:rsidR="002D5587" w:rsidRDefault="002D5587" w:rsidP="002D5587">
      <w:pPr>
        <w:rPr>
          <w:rFonts w:cs="Arial Narrow"/>
          <w:sz w:val="28"/>
          <w:szCs w:val="28"/>
          <w:lang w:val="ru-RU"/>
        </w:rPr>
      </w:pPr>
    </w:p>
    <w:p w:rsidR="002D5587" w:rsidRDefault="002D5587" w:rsidP="002D5587">
      <w:pPr>
        <w:jc w:val="center"/>
        <w:rPr>
          <w:rFonts w:cs="Arial Narrow"/>
          <w:sz w:val="28"/>
          <w:szCs w:val="28"/>
          <w:lang w:val="ru-RU"/>
        </w:rPr>
      </w:pPr>
      <w:r>
        <w:rPr>
          <w:rFonts w:cs="Arial Narrow"/>
          <w:b/>
          <w:bCs/>
          <w:sz w:val="28"/>
          <w:szCs w:val="28"/>
          <w:lang w:val="ru-RU"/>
        </w:rPr>
        <w:t>МОНОПОРОДНАЯ ВЫСТАВКА РАНГА ПК – ПОБЕДИТЕЛЬ НАЦИОНАЛЬНОГО КЛУБА</w:t>
      </w:r>
    </w:p>
    <w:p w:rsidR="002D5587" w:rsidRDefault="002D5587" w:rsidP="002D5587">
      <w:pPr>
        <w:jc w:val="center"/>
        <w:rPr>
          <w:rFonts w:cs="Arial Narrow"/>
          <w:sz w:val="28"/>
          <w:szCs w:val="28"/>
          <w:lang w:val="ru-RU"/>
        </w:rPr>
      </w:pPr>
      <w:r>
        <w:rPr>
          <w:rFonts w:cs="Arial Narrow"/>
          <w:b/>
          <w:bCs/>
          <w:sz w:val="28"/>
          <w:szCs w:val="28"/>
          <w:lang w:val="ru-RU"/>
        </w:rPr>
        <w:t>Специализированная выставка ранга ПК НЕМЕЦКИХ ШПИЦЕВ г. Краснодар</w:t>
      </w:r>
    </w:p>
    <w:p w:rsidR="002D5587" w:rsidRDefault="002D5587" w:rsidP="002D5587">
      <w:pPr>
        <w:jc w:val="center"/>
        <w:rPr>
          <w:rFonts w:cs="Arial Narrow"/>
          <w:sz w:val="28"/>
          <w:szCs w:val="28"/>
          <w:lang w:val="ru-RU"/>
        </w:rPr>
      </w:pPr>
    </w:p>
    <w:p w:rsidR="002D5587" w:rsidRDefault="002D5587" w:rsidP="002D5587">
      <w:pPr>
        <w:jc w:val="center"/>
        <w:rPr>
          <w:rFonts w:cs="Arial Narrow"/>
          <w:sz w:val="22"/>
          <w:szCs w:val="22"/>
          <w:lang w:val="ru-RU"/>
        </w:rPr>
      </w:pPr>
      <w:r>
        <w:rPr>
          <w:rFonts w:cs="Arial Narrow"/>
          <w:b/>
          <w:bCs/>
          <w:sz w:val="144"/>
          <w:szCs w:val="144"/>
          <w:lang w:val="ru-RU"/>
        </w:rPr>
        <w:t>КАТАЛОГ</w:t>
      </w:r>
    </w:p>
    <w:p w:rsidR="002D5587" w:rsidRDefault="002D5587" w:rsidP="002D5587">
      <w:pPr>
        <w:jc w:val="center"/>
        <w:rPr>
          <w:rFonts w:cs="Arial Narrow"/>
          <w:sz w:val="22"/>
          <w:szCs w:val="22"/>
          <w:lang w:val="ru-RU"/>
        </w:rPr>
      </w:pPr>
      <w:r>
        <w:rPr>
          <w:rFonts w:cs="Arial Narrow"/>
          <w:noProof/>
          <w:sz w:val="22"/>
          <w:szCs w:val="22"/>
          <w:lang w:val="ru-RU"/>
        </w:rPr>
        <w:drawing>
          <wp:anchor distT="0" distB="0" distL="114300" distR="114300" simplePos="0" relativeHeight="251659264" behindDoc="1" locked="0" layoutInCell="1" allowOverlap="1">
            <wp:simplePos x="0" y="0"/>
            <wp:positionH relativeFrom="column">
              <wp:posOffset>515620</wp:posOffset>
            </wp:positionH>
            <wp:positionV relativeFrom="paragraph">
              <wp:posOffset>144780</wp:posOffset>
            </wp:positionV>
            <wp:extent cx="1044575" cy="1168400"/>
            <wp:effectExtent l="19050" t="0" r="3175" b="0"/>
            <wp:wrapNone/>
            <wp:docPr id="8" name="Рисунок 4" descr="Valta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taBC.jpg"/>
                    <pic:cNvPicPr/>
                  </pic:nvPicPr>
                  <pic:blipFill>
                    <a:blip r:embed="rId7"/>
                    <a:stretch>
                      <a:fillRect/>
                    </a:stretch>
                  </pic:blipFill>
                  <pic:spPr>
                    <a:xfrm>
                      <a:off x="0" y="0"/>
                      <a:ext cx="1044575" cy="1168400"/>
                    </a:xfrm>
                    <a:prstGeom prst="rect">
                      <a:avLst/>
                    </a:prstGeom>
                  </pic:spPr>
                </pic:pic>
              </a:graphicData>
            </a:graphic>
          </wp:anchor>
        </w:drawing>
      </w:r>
    </w:p>
    <w:p w:rsidR="002D5587" w:rsidRDefault="002D5587" w:rsidP="002D5587">
      <w:pPr>
        <w:jc w:val="center"/>
        <w:rPr>
          <w:rFonts w:cs="Arial Narrow"/>
          <w:sz w:val="22"/>
          <w:szCs w:val="22"/>
          <w:lang w:val="ru-RU"/>
        </w:rPr>
      </w:pPr>
    </w:p>
    <w:p w:rsidR="002D5587" w:rsidRDefault="002D5587" w:rsidP="002D5587">
      <w:pPr>
        <w:jc w:val="center"/>
        <w:rPr>
          <w:rFonts w:cs="Arial Narrow"/>
          <w:sz w:val="22"/>
          <w:szCs w:val="22"/>
          <w:lang w:val="ru-RU"/>
        </w:rPr>
      </w:pPr>
    </w:p>
    <w:p w:rsidR="002D5587" w:rsidRDefault="002D5587" w:rsidP="002D5587">
      <w:pPr>
        <w:jc w:val="center"/>
        <w:rPr>
          <w:rFonts w:cs="Arial Narrow"/>
          <w:sz w:val="22"/>
          <w:szCs w:val="22"/>
          <w:lang w:val="ru-RU"/>
        </w:rPr>
      </w:pPr>
    </w:p>
    <w:p w:rsidR="002D5587" w:rsidRDefault="002D5587" w:rsidP="002D5587">
      <w:pPr>
        <w:jc w:val="center"/>
        <w:rPr>
          <w:rFonts w:cs="Arial Narrow"/>
          <w:sz w:val="22"/>
          <w:szCs w:val="22"/>
          <w:lang w:val="ru-RU"/>
        </w:rPr>
      </w:pPr>
      <w:r>
        <w:rPr>
          <w:rFonts w:cs="Arial Narrow"/>
          <w:noProof/>
          <w:sz w:val="22"/>
          <w:szCs w:val="22"/>
          <w:lang w:val="ru-RU"/>
        </w:rPr>
        <w:drawing>
          <wp:anchor distT="0" distB="0" distL="114300" distR="114300" simplePos="0" relativeHeight="251660288" behindDoc="1" locked="0" layoutInCell="1" allowOverlap="1">
            <wp:simplePos x="0" y="0"/>
            <wp:positionH relativeFrom="column">
              <wp:posOffset>1558925</wp:posOffset>
            </wp:positionH>
            <wp:positionV relativeFrom="paragraph">
              <wp:posOffset>83820</wp:posOffset>
            </wp:positionV>
            <wp:extent cx="2310130" cy="524510"/>
            <wp:effectExtent l="19050" t="0" r="0" b="0"/>
            <wp:wrapNone/>
            <wp:docPr id="9" name="Рисунок 5" descr="юка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юка ..jpg"/>
                    <pic:cNvPicPr/>
                  </pic:nvPicPr>
                  <pic:blipFill>
                    <a:blip r:embed="rId8"/>
                    <a:stretch>
                      <a:fillRect/>
                    </a:stretch>
                  </pic:blipFill>
                  <pic:spPr>
                    <a:xfrm>
                      <a:off x="0" y="0"/>
                      <a:ext cx="2310130" cy="524510"/>
                    </a:xfrm>
                    <a:prstGeom prst="rect">
                      <a:avLst/>
                    </a:prstGeom>
                  </pic:spPr>
                </pic:pic>
              </a:graphicData>
            </a:graphic>
          </wp:anchor>
        </w:drawing>
      </w:r>
    </w:p>
    <w:p w:rsidR="002D5587" w:rsidRDefault="002D5587" w:rsidP="002D5587">
      <w:pPr>
        <w:jc w:val="center"/>
        <w:rPr>
          <w:rFonts w:cs="Arial Narrow"/>
          <w:sz w:val="22"/>
          <w:szCs w:val="22"/>
          <w:lang w:val="ru-RU"/>
        </w:rPr>
      </w:pPr>
    </w:p>
    <w:p w:rsidR="002D5587" w:rsidRDefault="002D5587" w:rsidP="002D5587">
      <w:pPr>
        <w:jc w:val="center"/>
        <w:rPr>
          <w:rFonts w:cs="Arial Narrow"/>
          <w:sz w:val="22"/>
          <w:szCs w:val="22"/>
          <w:lang w:val="ru-RU"/>
        </w:rPr>
      </w:pPr>
    </w:p>
    <w:p w:rsidR="002D5587" w:rsidRDefault="002D5587" w:rsidP="002D5587">
      <w:pPr>
        <w:jc w:val="center"/>
        <w:rPr>
          <w:rFonts w:cs="Arial Narrow"/>
          <w:sz w:val="22"/>
          <w:szCs w:val="22"/>
          <w:lang w:val="ru-RU"/>
        </w:rPr>
      </w:pPr>
    </w:p>
    <w:p w:rsidR="002D5587" w:rsidRDefault="002D5587" w:rsidP="002D5587">
      <w:pPr>
        <w:jc w:val="center"/>
        <w:rPr>
          <w:rFonts w:cs="Arial Narrow"/>
          <w:sz w:val="22"/>
          <w:szCs w:val="22"/>
          <w:lang w:val="ru-RU"/>
        </w:rPr>
      </w:pPr>
    </w:p>
    <w:p w:rsidR="002D5587" w:rsidRDefault="002D5587" w:rsidP="002D5587">
      <w:pPr>
        <w:jc w:val="center"/>
        <w:rPr>
          <w:rFonts w:cs="Arial Narrow"/>
          <w:sz w:val="22"/>
          <w:szCs w:val="22"/>
          <w:lang w:val="ru-RU"/>
        </w:rPr>
      </w:pPr>
    </w:p>
    <w:p w:rsidR="002D5587" w:rsidRPr="00542619" w:rsidRDefault="002D5587" w:rsidP="002D5587">
      <w:pPr>
        <w:jc w:val="center"/>
        <w:rPr>
          <w:rFonts w:cs="Arial Narrow"/>
          <w:b/>
          <w:sz w:val="28"/>
          <w:szCs w:val="28"/>
          <w:lang w:val="ru-RU"/>
        </w:rPr>
      </w:pPr>
      <w:r w:rsidRPr="00542619">
        <w:rPr>
          <w:rFonts w:cs="Arial Narrow"/>
          <w:b/>
          <w:sz w:val="28"/>
          <w:szCs w:val="28"/>
          <w:lang w:val="ru-RU"/>
        </w:rPr>
        <w:t>16.12.2018 г. Краснодар</w:t>
      </w:r>
    </w:p>
    <w:p w:rsidR="002D5587" w:rsidRDefault="002D5587" w:rsidP="002D5587">
      <w:pPr>
        <w:jc w:val="center"/>
        <w:rPr>
          <w:rFonts w:cs="Arial Narrow"/>
          <w:sz w:val="22"/>
          <w:szCs w:val="22"/>
          <w:lang w:val="ru-RU"/>
        </w:rPr>
      </w:pPr>
    </w:p>
    <w:p w:rsidR="002D5587" w:rsidRDefault="002D5587" w:rsidP="002D5587">
      <w:pPr>
        <w:pageBreakBefore/>
        <w:jc w:val="center"/>
        <w:rPr>
          <w:rFonts w:cs="Arial Narrow"/>
          <w:sz w:val="4"/>
          <w:szCs w:val="4"/>
          <w:lang w:val="ru-RU"/>
        </w:rPr>
      </w:pPr>
    </w:p>
    <w:p w:rsidR="002D5587" w:rsidRPr="00C32740" w:rsidRDefault="002D5587" w:rsidP="002D5587">
      <w:pPr>
        <w:rPr>
          <w:rFonts w:ascii="Times New Roman" w:eastAsia="Times New Roman" w:hAnsi="Times New Roman" w:cs="Times New Roman"/>
          <w:sz w:val="22"/>
          <w:szCs w:val="22"/>
          <w:lang w:val="ru-RU"/>
        </w:rPr>
      </w:pPr>
      <w:r w:rsidRPr="00C32740">
        <w:rPr>
          <w:rFonts w:ascii="Times New Roman" w:eastAsia="Times New Roman" w:hAnsi="Times New Roman" w:cs="Times New Roman"/>
          <w:sz w:val="22"/>
          <w:szCs w:val="22"/>
          <w:lang w:val="ru-RU"/>
        </w:rPr>
        <w:t>МОНОПОРОДНАЯ ВЫСТАВКА РАНГА ПК – ПОБЕДИТЕЛЬ НАЦИОНАЛЬНОГО КЛУБА</w:t>
      </w:r>
    </w:p>
    <w:p w:rsidR="002D5587" w:rsidRDefault="002D5587" w:rsidP="002D5587">
      <w:pPr>
        <w:rPr>
          <w:rFonts w:ascii="Times New Roman" w:eastAsia="Times New Roman" w:hAnsi="Times New Roman" w:cs="Times New Roman"/>
          <w:b/>
          <w:sz w:val="20"/>
          <w:szCs w:val="20"/>
          <w:lang w:val="ru-RU"/>
        </w:rPr>
      </w:pPr>
    </w:p>
    <w:p w:rsidR="002D5587" w:rsidRPr="002A6DCA" w:rsidRDefault="002D5587" w:rsidP="002D5587">
      <w:pPr>
        <w:rPr>
          <w:rFonts w:ascii="Times New Roman" w:eastAsia="Times New Roman" w:hAnsi="Times New Roman" w:cs="Times New Roman"/>
          <w:b/>
          <w:sz w:val="20"/>
          <w:szCs w:val="20"/>
          <w:lang w:val="ru-RU"/>
        </w:rPr>
      </w:pPr>
      <w:r w:rsidRPr="002A6DCA">
        <w:rPr>
          <w:rFonts w:ascii="Times New Roman" w:eastAsia="Times New Roman" w:hAnsi="Times New Roman" w:cs="Times New Roman"/>
          <w:b/>
          <w:sz w:val="20"/>
          <w:szCs w:val="20"/>
          <w:lang w:val="ru-RU"/>
        </w:rPr>
        <w:t>ДАТА ПРОВЕДЕНИЯ ВЫСТАВКИ\ DATE OF THE EXHIBITION:</w:t>
      </w:r>
    </w:p>
    <w:p w:rsidR="002D5587" w:rsidRDefault="002D5587" w:rsidP="002D5587">
      <w:pPr>
        <w:rPr>
          <w:rFonts w:ascii="Times New Roman" w:eastAsia="Times New Roman" w:hAnsi="Times New Roman" w:cs="Times New Roman"/>
          <w:sz w:val="20"/>
          <w:szCs w:val="20"/>
          <w:lang w:val="ru-RU"/>
        </w:rPr>
      </w:pPr>
      <w:r w:rsidRPr="002A6DCA">
        <w:rPr>
          <w:rFonts w:ascii="Times New Roman" w:eastAsia="Times New Roman" w:hAnsi="Times New Roman" w:cs="Times New Roman"/>
          <w:sz w:val="20"/>
          <w:szCs w:val="20"/>
          <w:lang w:val="ru-RU"/>
        </w:rPr>
        <w:t>16.12.2018/ 16 декабря 2018 г.</w:t>
      </w:r>
    </w:p>
    <w:p w:rsidR="002D5587" w:rsidRDefault="002D5587" w:rsidP="002D5587">
      <w:pPr>
        <w:rPr>
          <w:rFonts w:ascii="Times New Roman" w:eastAsia="Times New Roman" w:hAnsi="Times New Roman" w:cs="Times New Roman"/>
          <w:b/>
          <w:sz w:val="20"/>
          <w:szCs w:val="20"/>
          <w:lang w:val="ru-RU"/>
        </w:rPr>
      </w:pPr>
    </w:p>
    <w:p w:rsidR="002D5587" w:rsidRPr="002A6DCA" w:rsidRDefault="002D5587" w:rsidP="002D5587">
      <w:pPr>
        <w:rPr>
          <w:rFonts w:ascii="Times New Roman" w:eastAsia="Times New Roman" w:hAnsi="Times New Roman" w:cs="Times New Roman"/>
          <w:b/>
          <w:sz w:val="20"/>
          <w:szCs w:val="20"/>
        </w:rPr>
      </w:pPr>
      <w:r w:rsidRPr="002A6DCA">
        <w:rPr>
          <w:rFonts w:ascii="Times New Roman" w:eastAsia="Times New Roman" w:hAnsi="Times New Roman" w:cs="Times New Roman"/>
          <w:b/>
          <w:sz w:val="20"/>
          <w:szCs w:val="20"/>
          <w:lang w:val="ru-RU"/>
        </w:rPr>
        <w:t>МЕСТО</w:t>
      </w:r>
      <w:r w:rsidRPr="002A6DCA">
        <w:rPr>
          <w:rFonts w:ascii="Times New Roman" w:eastAsia="Times New Roman" w:hAnsi="Times New Roman" w:cs="Times New Roman"/>
          <w:b/>
          <w:sz w:val="20"/>
          <w:szCs w:val="20"/>
        </w:rPr>
        <w:t xml:space="preserve"> </w:t>
      </w:r>
      <w:r w:rsidRPr="002A6DCA">
        <w:rPr>
          <w:rFonts w:ascii="Times New Roman" w:eastAsia="Times New Roman" w:hAnsi="Times New Roman" w:cs="Times New Roman"/>
          <w:b/>
          <w:sz w:val="20"/>
          <w:szCs w:val="20"/>
          <w:lang w:val="ru-RU"/>
        </w:rPr>
        <w:t>ПРОВЕДЕНИЯ</w:t>
      </w:r>
      <w:r w:rsidRPr="002A6DCA">
        <w:rPr>
          <w:rFonts w:ascii="Times New Roman" w:eastAsia="Times New Roman" w:hAnsi="Times New Roman" w:cs="Times New Roman"/>
          <w:b/>
          <w:sz w:val="20"/>
          <w:szCs w:val="20"/>
        </w:rPr>
        <w:t>/ VENUE OF THE EXHIBITION:</w:t>
      </w:r>
    </w:p>
    <w:p w:rsidR="002D5587" w:rsidRPr="002A6DCA" w:rsidRDefault="002D5587" w:rsidP="002D5587">
      <w:pPr>
        <w:rPr>
          <w:rFonts w:ascii="Times New Roman" w:eastAsia="Times New Roman" w:hAnsi="Times New Roman" w:cs="Times New Roman"/>
          <w:sz w:val="20"/>
          <w:szCs w:val="20"/>
          <w:lang w:val="ru-RU"/>
        </w:rPr>
      </w:pPr>
      <w:r w:rsidRPr="002A6DCA">
        <w:rPr>
          <w:rFonts w:ascii="Times New Roman" w:eastAsia="Times New Roman" w:hAnsi="Times New Roman" w:cs="Times New Roman"/>
          <w:sz w:val="20"/>
          <w:szCs w:val="20"/>
          <w:lang w:val="ru-RU"/>
        </w:rPr>
        <w:t>Стадион Труд, Легкоатлетический манеж</w:t>
      </w:r>
    </w:p>
    <w:p w:rsidR="002D5587" w:rsidRPr="002A6DCA" w:rsidRDefault="002D5587" w:rsidP="002D5587">
      <w:pPr>
        <w:rPr>
          <w:rFonts w:ascii="Times New Roman" w:eastAsia="Times New Roman" w:hAnsi="Times New Roman" w:cs="Times New Roman"/>
          <w:sz w:val="20"/>
          <w:szCs w:val="20"/>
          <w:lang w:val="ru-RU"/>
        </w:rPr>
      </w:pPr>
      <w:r w:rsidRPr="002A6DCA">
        <w:rPr>
          <w:rFonts w:ascii="Times New Roman" w:eastAsia="Times New Roman" w:hAnsi="Times New Roman" w:cs="Times New Roman"/>
          <w:sz w:val="20"/>
          <w:szCs w:val="20"/>
          <w:lang w:val="ru-RU"/>
        </w:rPr>
        <w:t>Россия / Russia, Краснодарский край., Краснодар г., Береговая ул., дом 9</w:t>
      </w:r>
    </w:p>
    <w:p w:rsidR="002D5587" w:rsidRPr="002A6DCA" w:rsidRDefault="002D5587" w:rsidP="002D5587">
      <w:pPr>
        <w:rPr>
          <w:rFonts w:ascii="Times New Roman" w:eastAsia="Times New Roman" w:hAnsi="Times New Roman" w:cs="Times New Roman"/>
          <w:sz w:val="20"/>
          <w:szCs w:val="20"/>
          <w:lang w:val="ru-RU"/>
        </w:rPr>
      </w:pPr>
    </w:p>
    <w:p w:rsidR="002D5587" w:rsidRPr="00542619" w:rsidRDefault="002D5587" w:rsidP="002D5587">
      <w:pPr>
        <w:rPr>
          <w:rFonts w:ascii="Times New Roman" w:eastAsia="Times New Roman" w:hAnsi="Times New Roman" w:cs="Times New Roman"/>
          <w:b/>
          <w:sz w:val="20"/>
          <w:szCs w:val="20"/>
          <w:lang w:val="ru-RU"/>
        </w:rPr>
      </w:pPr>
      <w:r w:rsidRPr="00D25481">
        <w:rPr>
          <w:rFonts w:ascii="Times New Roman" w:eastAsia="Times New Roman" w:hAnsi="Times New Roman" w:cs="Times New Roman"/>
          <w:b/>
          <w:sz w:val="20"/>
          <w:szCs w:val="20"/>
          <w:lang w:val="ru-RU"/>
        </w:rPr>
        <w:t>ОРГАНИЗАТОР</w:t>
      </w:r>
      <w:r w:rsidRPr="00542619">
        <w:rPr>
          <w:rFonts w:ascii="Times New Roman" w:eastAsia="Times New Roman" w:hAnsi="Times New Roman" w:cs="Times New Roman"/>
          <w:b/>
          <w:sz w:val="20"/>
          <w:szCs w:val="20"/>
          <w:lang w:val="ru-RU"/>
        </w:rPr>
        <w:t>/</w:t>
      </w:r>
      <w:r w:rsidRPr="00D25481">
        <w:rPr>
          <w:rFonts w:ascii="Times New Roman" w:eastAsia="Times New Roman" w:hAnsi="Times New Roman" w:cs="Times New Roman"/>
          <w:b/>
          <w:sz w:val="20"/>
          <w:szCs w:val="20"/>
        </w:rPr>
        <w:t>DOG</w:t>
      </w:r>
      <w:r w:rsidRPr="00542619">
        <w:rPr>
          <w:rFonts w:ascii="Times New Roman" w:eastAsia="Times New Roman" w:hAnsi="Times New Roman" w:cs="Times New Roman"/>
          <w:b/>
          <w:sz w:val="20"/>
          <w:szCs w:val="20"/>
          <w:lang w:val="ru-RU"/>
        </w:rPr>
        <w:t>-</w:t>
      </w:r>
      <w:r w:rsidRPr="00D25481">
        <w:rPr>
          <w:rFonts w:ascii="Times New Roman" w:eastAsia="Times New Roman" w:hAnsi="Times New Roman" w:cs="Times New Roman"/>
          <w:b/>
          <w:sz w:val="20"/>
          <w:szCs w:val="20"/>
        </w:rPr>
        <w:t>SHOW</w:t>
      </w:r>
      <w:r w:rsidRPr="00542619">
        <w:rPr>
          <w:rFonts w:ascii="Times New Roman" w:eastAsia="Times New Roman" w:hAnsi="Times New Roman" w:cs="Times New Roman"/>
          <w:b/>
          <w:sz w:val="20"/>
          <w:szCs w:val="20"/>
          <w:lang w:val="ru-RU"/>
        </w:rPr>
        <w:t xml:space="preserve"> </w:t>
      </w:r>
      <w:r w:rsidRPr="00D25481">
        <w:rPr>
          <w:rFonts w:ascii="Times New Roman" w:eastAsia="Times New Roman" w:hAnsi="Times New Roman" w:cs="Times New Roman"/>
          <w:b/>
          <w:sz w:val="20"/>
          <w:szCs w:val="20"/>
        </w:rPr>
        <w:t>ORGANIZER</w:t>
      </w:r>
      <w:r w:rsidRPr="00542619">
        <w:rPr>
          <w:rFonts w:ascii="Times New Roman" w:eastAsia="Times New Roman" w:hAnsi="Times New Roman" w:cs="Times New Roman"/>
          <w:b/>
          <w:sz w:val="20"/>
          <w:szCs w:val="20"/>
          <w:lang w:val="ru-RU"/>
        </w:rPr>
        <w:t>:</w:t>
      </w:r>
    </w:p>
    <w:p w:rsidR="002D5587" w:rsidRPr="00D25481" w:rsidRDefault="002D5587" w:rsidP="002D5587">
      <w:pPr>
        <w:rPr>
          <w:rFonts w:ascii="Times New Roman" w:eastAsia="Times New Roman" w:hAnsi="Times New Roman" w:cs="Times New Roman"/>
          <w:sz w:val="22"/>
          <w:szCs w:val="22"/>
          <w:lang w:val="ru-RU"/>
        </w:rPr>
      </w:pPr>
      <w:r w:rsidRPr="00D25481">
        <w:rPr>
          <w:rFonts w:ascii="Times New Roman" w:eastAsia="Times New Roman" w:hAnsi="Times New Roman" w:cs="Times New Roman"/>
          <w:sz w:val="22"/>
          <w:szCs w:val="22"/>
          <w:lang w:val="ru-RU"/>
        </w:rPr>
        <w:t>ККОО ККФ (Краснодарская краевая общественная организация Кубанская Кинологическая Федерация)</w:t>
      </w:r>
    </w:p>
    <w:p w:rsidR="002D5587" w:rsidRPr="00D25481" w:rsidRDefault="002D5587" w:rsidP="002D5587">
      <w:pPr>
        <w:rPr>
          <w:rFonts w:ascii="Times New Roman" w:eastAsia="Times New Roman" w:hAnsi="Times New Roman" w:cs="Times New Roman"/>
          <w:sz w:val="20"/>
          <w:szCs w:val="20"/>
          <w:lang w:val="ru-RU"/>
        </w:rPr>
      </w:pPr>
      <w:r w:rsidRPr="00D25481">
        <w:rPr>
          <w:rFonts w:ascii="Times New Roman" w:eastAsia="Times New Roman" w:hAnsi="Times New Roman" w:cs="Times New Roman"/>
          <w:sz w:val="20"/>
          <w:szCs w:val="20"/>
          <w:lang w:val="ru-RU"/>
        </w:rPr>
        <w:t>АДРЕС: Россия / Russia, Краснодарский Край, Краснодар, Ставропольская Улица, дом 123а</w:t>
      </w:r>
    </w:p>
    <w:p w:rsidR="002D5587" w:rsidRPr="00D25481" w:rsidRDefault="002D5587" w:rsidP="002D5587">
      <w:pPr>
        <w:rPr>
          <w:rFonts w:ascii="Times New Roman" w:eastAsia="Times New Roman" w:hAnsi="Times New Roman" w:cs="Times New Roman"/>
          <w:sz w:val="20"/>
          <w:szCs w:val="20"/>
        </w:rPr>
      </w:pPr>
      <w:r w:rsidRPr="00D25481">
        <w:rPr>
          <w:rFonts w:ascii="Times New Roman" w:eastAsia="Times New Roman" w:hAnsi="Times New Roman" w:cs="Times New Roman"/>
          <w:sz w:val="20"/>
          <w:szCs w:val="20"/>
        </w:rPr>
        <w:t xml:space="preserve">E-MAIL: </w:t>
      </w:r>
      <w:r w:rsidRPr="00D25481">
        <w:rPr>
          <w:rStyle w:val="contactwithdropdown-headeremail-bc"/>
          <w:rFonts w:ascii="Times New Roman" w:eastAsia="Times New Roman" w:hAnsi="Times New Roman" w:cs="Times New Roman"/>
          <w:sz w:val="22"/>
          <w:szCs w:val="22"/>
        </w:rPr>
        <w:t>popova@kgols.ru</w:t>
      </w:r>
    </w:p>
    <w:p w:rsidR="002D5587" w:rsidRPr="00D25481" w:rsidRDefault="002D5587" w:rsidP="002D5587">
      <w:pPr>
        <w:rPr>
          <w:rFonts w:ascii="Times New Roman" w:eastAsia="Times New Roman" w:hAnsi="Times New Roman" w:cs="Times New Roman"/>
          <w:sz w:val="20"/>
          <w:szCs w:val="20"/>
        </w:rPr>
      </w:pPr>
      <w:r w:rsidRPr="00D25481">
        <w:rPr>
          <w:rFonts w:ascii="Times New Roman" w:eastAsia="Times New Roman" w:hAnsi="Times New Roman" w:cs="Times New Roman"/>
          <w:sz w:val="20"/>
          <w:szCs w:val="20"/>
          <w:lang w:val="ru-RU"/>
        </w:rPr>
        <w:t>ТЕЛЕФОН</w:t>
      </w:r>
      <w:r w:rsidRPr="00D25481">
        <w:rPr>
          <w:rFonts w:ascii="Times New Roman" w:eastAsia="Times New Roman" w:hAnsi="Times New Roman" w:cs="Times New Roman"/>
          <w:sz w:val="20"/>
          <w:szCs w:val="20"/>
        </w:rPr>
        <w:t>: +7 918 419 20 04, 861-233-90-68</w:t>
      </w:r>
    </w:p>
    <w:p w:rsidR="002D5587" w:rsidRPr="00D25481" w:rsidRDefault="002D5587" w:rsidP="002D5587">
      <w:pPr>
        <w:rPr>
          <w:rFonts w:ascii="Times New Roman" w:eastAsia="Times New Roman" w:hAnsi="Times New Roman" w:cs="Times New Roman"/>
          <w:sz w:val="20"/>
          <w:szCs w:val="20"/>
          <w:lang w:val="ru-RU"/>
        </w:rPr>
      </w:pPr>
      <w:r w:rsidRPr="00D25481">
        <w:rPr>
          <w:rFonts w:ascii="Times New Roman" w:eastAsia="Times New Roman" w:hAnsi="Times New Roman" w:cs="Times New Roman"/>
          <w:sz w:val="20"/>
          <w:szCs w:val="20"/>
          <w:lang w:val="ru-RU"/>
        </w:rPr>
        <w:t>САЙТ: http://kgols.ru/</w:t>
      </w:r>
    </w:p>
    <w:p w:rsidR="002D5587" w:rsidRPr="00D25481" w:rsidRDefault="002D5587" w:rsidP="002D5587">
      <w:pPr>
        <w:rPr>
          <w:rFonts w:ascii="Times New Roman" w:eastAsia="Times New Roman" w:hAnsi="Times New Roman" w:cs="Times New Roman"/>
          <w:sz w:val="22"/>
          <w:szCs w:val="22"/>
          <w:lang w:val="ru-RU"/>
        </w:rPr>
      </w:pPr>
    </w:p>
    <w:p w:rsidR="002D5587" w:rsidRPr="00D25481" w:rsidRDefault="002D5587" w:rsidP="002D5587">
      <w:pPr>
        <w:rPr>
          <w:rFonts w:ascii="Times New Roman" w:eastAsia="Times New Roman" w:hAnsi="Times New Roman" w:cs="Times New Roman"/>
          <w:sz w:val="22"/>
          <w:szCs w:val="22"/>
          <w:lang w:val="ru-RU"/>
        </w:rPr>
      </w:pPr>
      <w:r w:rsidRPr="00D25481">
        <w:rPr>
          <w:rFonts w:ascii="Times New Roman" w:eastAsia="Times New Roman" w:hAnsi="Times New Roman" w:cs="Times New Roman"/>
          <w:sz w:val="22"/>
          <w:szCs w:val="22"/>
          <w:lang w:val="ru-RU"/>
        </w:rPr>
        <w:t>Мы выражаем благодарность судь</w:t>
      </w:r>
      <w:r>
        <w:rPr>
          <w:rFonts w:ascii="Times New Roman" w:eastAsia="Times New Roman" w:hAnsi="Times New Roman" w:cs="Times New Roman"/>
          <w:sz w:val="22"/>
          <w:szCs w:val="22"/>
          <w:lang w:val="ru-RU"/>
        </w:rPr>
        <w:t>е</w:t>
      </w:r>
      <w:r w:rsidRPr="00D25481">
        <w:rPr>
          <w:rFonts w:ascii="Times New Roman" w:eastAsia="Times New Roman" w:hAnsi="Times New Roman" w:cs="Times New Roman"/>
          <w:sz w:val="22"/>
          <w:szCs w:val="22"/>
          <w:lang w:val="ru-RU"/>
        </w:rPr>
        <w:t xml:space="preserve"> за согласие на проведение экспертизы</w:t>
      </w:r>
    </w:p>
    <w:p w:rsidR="002D5587" w:rsidRPr="00D25481" w:rsidRDefault="002D5587" w:rsidP="002D5587">
      <w:pPr>
        <w:rPr>
          <w:rFonts w:ascii="Times New Roman" w:eastAsia="Times New Roman" w:hAnsi="Times New Roman" w:cs="Times New Roman"/>
          <w:sz w:val="22"/>
          <w:szCs w:val="22"/>
          <w:lang w:val="ru-RU"/>
        </w:rPr>
      </w:pPr>
    </w:p>
    <w:p w:rsidR="002D5587" w:rsidRDefault="002D5587" w:rsidP="002D5587">
      <w:pPr>
        <w:rPr>
          <w:rFonts w:ascii="Times New Roman" w:hAnsi="Times New Roman"/>
          <w:sz w:val="22"/>
          <w:szCs w:val="22"/>
          <w:lang w:val="ru-RU"/>
        </w:rPr>
      </w:pPr>
      <w:r w:rsidRPr="00542619">
        <w:rPr>
          <w:rFonts w:ascii="Times New Roman" w:hAnsi="Times New Roman"/>
          <w:sz w:val="22"/>
          <w:szCs w:val="22"/>
          <w:lang w:val="ru-RU"/>
        </w:rPr>
        <w:t>Абракимов Шамиль Масумович / Abrakimov Shamil (Россия / Russia, Москва</w:t>
      </w:r>
      <w:r>
        <w:rPr>
          <w:rFonts w:ascii="Times New Roman" w:hAnsi="Times New Roman"/>
          <w:sz w:val="22"/>
          <w:szCs w:val="22"/>
          <w:lang w:val="ru-RU"/>
        </w:rPr>
        <w:t xml:space="preserve">, </w:t>
      </w:r>
      <w:r>
        <w:rPr>
          <w:rFonts w:ascii="Times New Roman" w:hAnsi="Times New Roman"/>
          <w:sz w:val="22"/>
          <w:szCs w:val="22"/>
        </w:rPr>
        <w:t>Moscow</w:t>
      </w:r>
      <w:r w:rsidRPr="00542619">
        <w:rPr>
          <w:rFonts w:ascii="Times New Roman" w:hAnsi="Times New Roman"/>
          <w:sz w:val="22"/>
          <w:szCs w:val="22"/>
          <w:lang w:val="ru-RU"/>
        </w:rPr>
        <w:t>)</w:t>
      </w:r>
    </w:p>
    <w:p w:rsidR="002D5587" w:rsidRPr="00D25481" w:rsidRDefault="002D5587" w:rsidP="002D5587">
      <w:pPr>
        <w:rPr>
          <w:rFonts w:ascii="Times New Roman" w:eastAsia="Times New Roman" w:hAnsi="Times New Roman" w:cs="Times New Roman"/>
          <w:sz w:val="22"/>
          <w:szCs w:val="22"/>
          <w:lang w:val="ru-RU"/>
        </w:rPr>
      </w:pPr>
    </w:p>
    <w:p w:rsidR="002D5587" w:rsidRPr="00D25481" w:rsidRDefault="002D5587" w:rsidP="002D5587">
      <w:pPr>
        <w:rPr>
          <w:rFonts w:ascii="Times New Roman" w:eastAsia="Times New Roman" w:hAnsi="Times New Roman" w:cs="Times New Roman"/>
          <w:b/>
          <w:sz w:val="20"/>
          <w:szCs w:val="20"/>
        </w:rPr>
      </w:pPr>
      <w:r w:rsidRPr="00D25481">
        <w:rPr>
          <w:rFonts w:ascii="Times New Roman" w:eastAsia="Times New Roman" w:hAnsi="Times New Roman" w:cs="Times New Roman"/>
          <w:b/>
          <w:sz w:val="20"/>
          <w:szCs w:val="20"/>
          <w:lang w:val="ru-RU"/>
        </w:rPr>
        <w:t>ОРГКОМИТЕТ</w:t>
      </w:r>
      <w:r w:rsidRPr="00D25481">
        <w:rPr>
          <w:rFonts w:ascii="Times New Roman" w:eastAsia="Times New Roman" w:hAnsi="Times New Roman" w:cs="Times New Roman"/>
          <w:b/>
          <w:sz w:val="20"/>
          <w:szCs w:val="20"/>
        </w:rPr>
        <w:t xml:space="preserve"> </w:t>
      </w:r>
      <w:r w:rsidRPr="00D25481">
        <w:rPr>
          <w:rFonts w:ascii="Times New Roman" w:eastAsia="Times New Roman" w:hAnsi="Times New Roman" w:cs="Times New Roman"/>
          <w:b/>
          <w:sz w:val="20"/>
          <w:szCs w:val="20"/>
          <w:lang w:val="ru-RU"/>
        </w:rPr>
        <w:t>ВЫСТАВКИ</w:t>
      </w:r>
      <w:r w:rsidRPr="00D25481">
        <w:rPr>
          <w:rFonts w:ascii="Times New Roman" w:eastAsia="Times New Roman" w:hAnsi="Times New Roman" w:cs="Times New Roman"/>
          <w:b/>
          <w:sz w:val="20"/>
          <w:szCs w:val="20"/>
        </w:rPr>
        <w:t xml:space="preserve">/Dog-Show Committee: </w:t>
      </w:r>
    </w:p>
    <w:p w:rsidR="002D5587" w:rsidRPr="00D25481" w:rsidRDefault="002D5587" w:rsidP="002D5587">
      <w:pPr>
        <w:rPr>
          <w:rFonts w:ascii="Times New Roman" w:eastAsia="Times New Roman" w:hAnsi="Times New Roman" w:cs="Times New Roman"/>
          <w:sz w:val="20"/>
          <w:szCs w:val="20"/>
          <w:lang w:val="ru-RU"/>
        </w:rPr>
      </w:pPr>
      <w:r w:rsidRPr="00D25481">
        <w:rPr>
          <w:rFonts w:ascii="Times New Roman" w:eastAsia="Times New Roman" w:hAnsi="Times New Roman" w:cs="Times New Roman"/>
          <w:sz w:val="20"/>
          <w:szCs w:val="20"/>
          <w:lang w:val="ru-RU"/>
        </w:rPr>
        <w:t>Председатель оргкомитета – Резанова Н. Д.</w:t>
      </w:r>
    </w:p>
    <w:p w:rsidR="002D5587" w:rsidRPr="00542619" w:rsidRDefault="002D5587" w:rsidP="002D5587">
      <w:pPr>
        <w:rPr>
          <w:rFonts w:ascii="Times New Roman" w:eastAsia="Times New Roman" w:hAnsi="Times New Roman" w:cs="Times New Roman"/>
          <w:sz w:val="20"/>
          <w:szCs w:val="20"/>
          <w:lang w:val="ru-RU"/>
        </w:rPr>
      </w:pPr>
      <w:r w:rsidRPr="00D25481">
        <w:rPr>
          <w:rFonts w:ascii="Times New Roman" w:eastAsia="Times New Roman" w:hAnsi="Times New Roman" w:cs="Times New Roman"/>
          <w:sz w:val="20"/>
          <w:szCs w:val="20"/>
          <w:lang w:val="ru-RU"/>
        </w:rPr>
        <w:t xml:space="preserve">Оргкомитет:  Миненко В., </w:t>
      </w:r>
      <w:r>
        <w:rPr>
          <w:rFonts w:ascii="Times New Roman" w:hAnsi="Times New Roman"/>
          <w:sz w:val="20"/>
          <w:szCs w:val="20"/>
          <w:lang w:val="ru-RU"/>
        </w:rPr>
        <w:t>Субботина А.</w:t>
      </w:r>
    </w:p>
    <w:p w:rsidR="002D5587" w:rsidRPr="00D25481" w:rsidRDefault="002D5587" w:rsidP="002D5587">
      <w:pPr>
        <w:rPr>
          <w:rFonts w:ascii="Times New Roman" w:eastAsia="Times New Roman" w:hAnsi="Times New Roman" w:cs="Times New Roman"/>
          <w:sz w:val="22"/>
          <w:szCs w:val="22"/>
          <w:lang w:val="ru-RU"/>
        </w:rPr>
      </w:pPr>
    </w:p>
    <w:p w:rsidR="002D5587" w:rsidRDefault="002D5587" w:rsidP="002D5587">
      <w:pPr>
        <w:jc w:val="center"/>
        <w:rPr>
          <w:rFonts w:cs="Arial Narrow"/>
          <w:sz w:val="22"/>
          <w:szCs w:val="22"/>
          <w:lang w:val="ru-RU"/>
        </w:rPr>
      </w:pPr>
    </w:p>
    <w:p w:rsidR="002D5587" w:rsidRDefault="002D5587" w:rsidP="002D5587">
      <w:pPr>
        <w:jc w:val="center"/>
        <w:rPr>
          <w:rFonts w:cs="Arial Narrow"/>
          <w:sz w:val="22"/>
          <w:szCs w:val="22"/>
          <w:lang w:val="ru-RU"/>
        </w:rPr>
      </w:pPr>
    </w:p>
    <w:p w:rsidR="002D5587" w:rsidRDefault="002D5587" w:rsidP="002D5587">
      <w:pPr>
        <w:rPr>
          <w:rFonts w:cs="Arial Narrow"/>
          <w:sz w:val="4"/>
          <w:szCs w:val="4"/>
          <w:lang w:val="ru-RU"/>
        </w:rPr>
        <w:sectPr w:rsidR="002D5587">
          <w:footerReference w:type="default" r:id="rId9"/>
          <w:pgSz w:w="8391" w:h="11907"/>
          <w:pgMar w:top="567" w:right="708" w:bottom="567" w:left="708" w:header="720" w:footer="240" w:gutter="0"/>
          <w:cols w:space="720"/>
          <w:noEndnote/>
        </w:sectPr>
      </w:pPr>
    </w:p>
    <w:p w:rsidR="002D5587" w:rsidRDefault="002D5587" w:rsidP="002D5587">
      <w:pPr>
        <w:rPr>
          <w:rFonts w:cs="Arial Narrow"/>
          <w:sz w:val="15"/>
          <w:szCs w:val="15"/>
          <w:lang w:val="ru-RU"/>
        </w:rPr>
      </w:pPr>
      <w:r>
        <w:rPr>
          <w:rFonts w:cs="Arial Narrow"/>
          <w:sz w:val="15"/>
          <w:szCs w:val="15"/>
          <w:lang w:val="ru-RU"/>
        </w:rPr>
        <w:lastRenderedPageBreak/>
        <w:t>УТВЕРЖДЕНО Решением Президиума РКФ 07.12.2005 г. ВНЕСЕНЫ ИЗМЕНЕНИЯ Решением Президиума РКФ от 15.10.2009, 14.11.2010, 19.07.2012, 27.09.2012, 06.12.2012, 24.07.2013, 19.11.2013, 15.10.2014, 08.04.2015, 12.10.2016 гг.</w:t>
      </w:r>
    </w:p>
    <w:p w:rsidR="002D5587" w:rsidRDefault="002D5587" w:rsidP="002D5587">
      <w:pPr>
        <w:rPr>
          <w:rFonts w:cs="Arial Narrow"/>
          <w:sz w:val="15"/>
          <w:szCs w:val="15"/>
          <w:lang w:val="ru-RU"/>
        </w:rPr>
      </w:pPr>
      <w:r>
        <w:rPr>
          <w:rFonts w:cs="Arial Narrow"/>
          <w:sz w:val="15"/>
          <w:szCs w:val="15"/>
          <w:lang w:val="ru-RU"/>
        </w:rPr>
        <w:t xml:space="preserve"> </w:t>
      </w:r>
    </w:p>
    <w:p w:rsidR="002D5587" w:rsidRDefault="002D5587" w:rsidP="002D5587">
      <w:pPr>
        <w:rPr>
          <w:rFonts w:cs="Arial Narrow"/>
          <w:sz w:val="15"/>
          <w:szCs w:val="15"/>
          <w:lang w:val="ru-RU"/>
        </w:rPr>
      </w:pPr>
      <w:r>
        <w:rPr>
          <w:rFonts w:cs="Arial Narrow"/>
          <w:sz w:val="15"/>
          <w:szCs w:val="15"/>
          <w:lang w:val="ru-RU"/>
        </w:rPr>
        <w:t xml:space="preserve"> ПОЛОЖЕНИЕ РОССИЙСКОЙ КИНОЛОГИЧЕСКОЙ ФЕДЕРАЦИИ (РКФ) О ВЫСТАВКАХ РАНГА ЧК, ПК, КЧК</w:t>
      </w:r>
    </w:p>
    <w:p w:rsidR="002D5587" w:rsidRDefault="002D5587" w:rsidP="002D5587">
      <w:pPr>
        <w:rPr>
          <w:rFonts w:cs="Arial Narrow"/>
          <w:sz w:val="15"/>
          <w:szCs w:val="15"/>
          <w:lang w:val="ru-RU"/>
        </w:rPr>
      </w:pPr>
      <w:r>
        <w:rPr>
          <w:rFonts w:cs="Arial Narrow"/>
          <w:sz w:val="15"/>
          <w:szCs w:val="15"/>
          <w:lang w:val="ru-RU"/>
        </w:rPr>
        <w:t xml:space="preserve"> </w:t>
      </w:r>
    </w:p>
    <w:p w:rsidR="002D5587" w:rsidRDefault="002D5587" w:rsidP="002D5587">
      <w:pPr>
        <w:rPr>
          <w:rFonts w:cs="Arial Narrow"/>
          <w:sz w:val="15"/>
          <w:szCs w:val="15"/>
          <w:lang w:val="ru-RU"/>
        </w:rPr>
      </w:pPr>
      <w:r>
        <w:rPr>
          <w:rFonts w:cs="Arial Narrow"/>
          <w:sz w:val="15"/>
          <w:szCs w:val="15"/>
          <w:lang w:val="ru-RU"/>
        </w:rPr>
        <w:t xml:space="preserve"> I. ОБЩИЕ ПОЛОЖЕНИЯ</w:t>
      </w:r>
    </w:p>
    <w:p w:rsidR="002D5587" w:rsidRDefault="002D5587" w:rsidP="002D5587">
      <w:pPr>
        <w:rPr>
          <w:rFonts w:cs="Arial Narrow"/>
          <w:sz w:val="15"/>
          <w:szCs w:val="15"/>
          <w:lang w:val="ru-RU"/>
        </w:rPr>
      </w:pPr>
      <w:r>
        <w:rPr>
          <w:rFonts w:cs="Arial Narrow"/>
          <w:sz w:val="15"/>
          <w:szCs w:val="15"/>
          <w:lang w:val="ru-RU"/>
        </w:rPr>
        <w:t xml:space="preserve"> Выставки собак НКП проводятся в соответствии с настоящим Положением.</w:t>
      </w:r>
    </w:p>
    <w:p w:rsidR="002D5587" w:rsidRDefault="002D5587" w:rsidP="002D5587">
      <w:pPr>
        <w:rPr>
          <w:rFonts w:cs="Arial Narrow"/>
          <w:sz w:val="15"/>
          <w:szCs w:val="15"/>
          <w:lang w:val="ru-RU"/>
        </w:rPr>
      </w:pPr>
      <w:r>
        <w:rPr>
          <w:rFonts w:cs="Arial Narrow"/>
          <w:sz w:val="15"/>
          <w:szCs w:val="15"/>
          <w:lang w:val="ru-RU"/>
        </w:rPr>
        <w:t xml:space="preserve"> Монопородные выставки делятся:</w:t>
      </w:r>
    </w:p>
    <w:p w:rsidR="002D5587" w:rsidRDefault="002D5587" w:rsidP="002D5587">
      <w:pPr>
        <w:rPr>
          <w:rFonts w:cs="Arial Narrow"/>
          <w:sz w:val="15"/>
          <w:szCs w:val="15"/>
          <w:lang w:val="ru-RU"/>
        </w:rPr>
      </w:pPr>
      <w:r>
        <w:rPr>
          <w:rFonts w:cs="Arial Narrow"/>
          <w:sz w:val="15"/>
          <w:szCs w:val="15"/>
          <w:lang w:val="ru-RU"/>
        </w:rPr>
        <w:t xml:space="preserve"> Ранг ЧК – Чемпион национального клуба</w:t>
      </w:r>
    </w:p>
    <w:p w:rsidR="002D5587" w:rsidRDefault="002D5587" w:rsidP="002D5587">
      <w:pPr>
        <w:rPr>
          <w:rFonts w:cs="Arial Narrow"/>
          <w:sz w:val="15"/>
          <w:szCs w:val="15"/>
          <w:lang w:val="ru-RU"/>
        </w:rPr>
      </w:pPr>
      <w:r>
        <w:rPr>
          <w:rFonts w:cs="Arial Narrow"/>
          <w:sz w:val="15"/>
          <w:szCs w:val="15"/>
          <w:lang w:val="ru-RU"/>
        </w:rPr>
        <w:t xml:space="preserve"> Ранг ПК–   Победитель национального клуба</w:t>
      </w:r>
    </w:p>
    <w:p w:rsidR="002D5587" w:rsidRDefault="002D5587" w:rsidP="002D5587">
      <w:pPr>
        <w:rPr>
          <w:rFonts w:cs="Arial Narrow"/>
          <w:sz w:val="15"/>
          <w:szCs w:val="15"/>
          <w:lang w:val="ru-RU"/>
        </w:rPr>
      </w:pPr>
      <w:r>
        <w:rPr>
          <w:rFonts w:cs="Arial Narrow"/>
          <w:sz w:val="15"/>
          <w:szCs w:val="15"/>
          <w:lang w:val="ru-RU"/>
        </w:rPr>
        <w:t xml:space="preserve"> Ранг КЧК-  Кандидат в чемпионы национального клуба породы</w:t>
      </w:r>
    </w:p>
    <w:p w:rsidR="002D5587" w:rsidRDefault="002D5587" w:rsidP="002D5587">
      <w:pPr>
        <w:rPr>
          <w:rFonts w:cs="Arial Narrow"/>
          <w:sz w:val="15"/>
          <w:szCs w:val="15"/>
          <w:lang w:val="ru-RU"/>
        </w:rPr>
      </w:pPr>
      <w:r>
        <w:rPr>
          <w:rFonts w:cs="Arial Narrow"/>
          <w:sz w:val="15"/>
          <w:szCs w:val="15"/>
          <w:lang w:val="ru-RU"/>
        </w:rPr>
        <w:t xml:space="preserve"> К участию на монопородных выставках ранга ЧК, ПК и КЧК допускаются породы собак, признанные FCI и РКФ.</w:t>
      </w:r>
    </w:p>
    <w:p w:rsidR="002D5587" w:rsidRDefault="002D5587" w:rsidP="002D5587">
      <w:pPr>
        <w:rPr>
          <w:rFonts w:cs="Arial Narrow"/>
          <w:sz w:val="15"/>
          <w:szCs w:val="15"/>
          <w:lang w:val="ru-RU"/>
        </w:rPr>
      </w:pPr>
      <w:r>
        <w:rPr>
          <w:rFonts w:cs="Arial Narrow"/>
          <w:sz w:val="15"/>
          <w:szCs w:val="15"/>
          <w:lang w:val="ru-RU"/>
        </w:rPr>
        <w:t xml:space="preserve"> Организаторы выставки должны быть уверены, что собаки, заявленные в каталоге, зарегистрированы в Родословной книге страны – члена FCI или АКС (американский кеннел клуб) – США, КС – (английский кеннел клуб) Великобритания, СКС – (канадский кеннел клуб) Канада.</w:t>
      </w:r>
    </w:p>
    <w:p w:rsidR="002D5587" w:rsidRDefault="002D5587" w:rsidP="002D5587">
      <w:pPr>
        <w:rPr>
          <w:rFonts w:cs="Arial Narrow"/>
          <w:sz w:val="15"/>
          <w:szCs w:val="15"/>
          <w:lang w:val="ru-RU"/>
        </w:rPr>
      </w:pPr>
      <w:r>
        <w:rPr>
          <w:rFonts w:cs="Arial Narrow"/>
          <w:sz w:val="15"/>
          <w:szCs w:val="15"/>
          <w:lang w:val="ru-RU"/>
        </w:rPr>
        <w:t xml:space="preserve"> На всех сертификатных выставках может быть организован ринг для собак, которым необходимо описание судьи РКФ (без присвоения титулов и сертификатов)</w:t>
      </w:r>
    </w:p>
    <w:p w:rsidR="002D5587" w:rsidRDefault="002D5587" w:rsidP="002D5587">
      <w:pPr>
        <w:rPr>
          <w:rFonts w:cs="Arial Narrow"/>
          <w:sz w:val="15"/>
          <w:szCs w:val="15"/>
          <w:lang w:val="ru-RU"/>
        </w:rPr>
      </w:pPr>
      <w:r>
        <w:rPr>
          <w:rFonts w:cs="Arial Narrow"/>
          <w:sz w:val="15"/>
          <w:szCs w:val="15"/>
          <w:lang w:val="ru-RU"/>
        </w:rPr>
        <w:t xml:space="preserve"> IV.   ПРАВИЛА РЕГИСТРАЦИИ</w:t>
      </w:r>
    </w:p>
    <w:p w:rsidR="002D5587" w:rsidRDefault="002D5587" w:rsidP="002D5587">
      <w:pPr>
        <w:rPr>
          <w:rFonts w:cs="Arial Narrow"/>
          <w:sz w:val="15"/>
          <w:szCs w:val="15"/>
          <w:lang w:val="ru-RU"/>
        </w:rPr>
      </w:pPr>
      <w:r>
        <w:rPr>
          <w:rFonts w:cs="Arial Narrow"/>
          <w:sz w:val="15"/>
          <w:szCs w:val="15"/>
          <w:lang w:val="ru-RU"/>
        </w:rPr>
        <w:t xml:space="preserve"> Все официальные выставки РКФ проводятся только с предварительной записью участников и обязательным выпуском каталога всех участников. Собаки, не внесенные в каталог, к участию в выставке не допускаются.</w:t>
      </w:r>
    </w:p>
    <w:p w:rsidR="002D5587" w:rsidRDefault="002D5587" w:rsidP="002D5587">
      <w:pPr>
        <w:rPr>
          <w:rFonts w:cs="Arial Narrow"/>
          <w:sz w:val="15"/>
          <w:szCs w:val="15"/>
          <w:lang w:val="ru-RU"/>
        </w:rPr>
      </w:pPr>
      <w:r>
        <w:rPr>
          <w:rFonts w:cs="Arial Narrow"/>
          <w:sz w:val="15"/>
          <w:szCs w:val="15"/>
          <w:lang w:val="ru-RU"/>
        </w:rPr>
        <w:t xml:space="preserve"> При записи на выставку владелец должен предоставить:</w:t>
      </w:r>
    </w:p>
    <w:p w:rsidR="002D5587" w:rsidRDefault="002D5587" w:rsidP="002D5587">
      <w:pPr>
        <w:rPr>
          <w:rFonts w:cs="Arial Narrow"/>
          <w:sz w:val="15"/>
          <w:szCs w:val="15"/>
          <w:lang w:val="ru-RU"/>
        </w:rPr>
      </w:pPr>
      <w:r>
        <w:rPr>
          <w:rFonts w:cs="Arial Narrow"/>
          <w:sz w:val="15"/>
          <w:szCs w:val="15"/>
          <w:lang w:val="ru-RU"/>
        </w:rPr>
        <w:t xml:space="preserve"> Копию свидетельства о происхождении (родословная), для класса щенков возможна запись по копии щенячьей картметрики щенка. Признаются родословные стран – членов FCI, Американского кеннел клуба (АКС) США, Английского кеннел клуба (КС) Великобритания, Канадского кеннел клуба (СКС) Канада.</w:t>
      </w:r>
    </w:p>
    <w:p w:rsidR="002D5587" w:rsidRDefault="002D5587" w:rsidP="002D5587">
      <w:pPr>
        <w:rPr>
          <w:rFonts w:cs="Arial Narrow"/>
          <w:sz w:val="15"/>
          <w:szCs w:val="15"/>
          <w:lang w:val="ru-RU"/>
        </w:rPr>
      </w:pPr>
      <w:r>
        <w:rPr>
          <w:rFonts w:cs="Arial Narrow"/>
          <w:sz w:val="15"/>
          <w:szCs w:val="15"/>
          <w:lang w:val="ru-RU"/>
        </w:rPr>
        <w:t xml:space="preserve"> Заполненный заявочный лист, подписанный владельцем, с указанием выставочного класса, должен содержать породу, кличку, аббревиатуру и N родословной, N клейма или микрочипа, дату рождения, окрас, пол, кличку отца, кличку матери собаки, фамилию заводчика, фамилию, имя и отчество владельца, полный почтовый адрес с индексом, контактный телефон.</w:t>
      </w:r>
    </w:p>
    <w:p w:rsidR="002D5587" w:rsidRDefault="002D5587" w:rsidP="002D5587">
      <w:pPr>
        <w:rPr>
          <w:rFonts w:cs="Arial Narrow"/>
          <w:sz w:val="15"/>
          <w:szCs w:val="15"/>
          <w:lang w:val="ru-RU"/>
        </w:rPr>
      </w:pPr>
      <w:r>
        <w:rPr>
          <w:rFonts w:cs="Arial Narrow"/>
          <w:sz w:val="15"/>
          <w:szCs w:val="15"/>
          <w:lang w:val="ru-RU"/>
        </w:rPr>
        <w:t xml:space="preserve"> Для записи собак в рабочий класс необходимо предоставить:</w:t>
      </w:r>
    </w:p>
    <w:p w:rsidR="002D5587" w:rsidRDefault="002D5587" w:rsidP="002D5587">
      <w:pPr>
        <w:rPr>
          <w:rFonts w:cs="Arial Narrow"/>
          <w:sz w:val="15"/>
          <w:szCs w:val="15"/>
          <w:lang w:val="ru-RU"/>
        </w:rPr>
      </w:pPr>
      <w:r>
        <w:rPr>
          <w:rFonts w:cs="Arial Narrow"/>
          <w:sz w:val="15"/>
          <w:szCs w:val="15"/>
          <w:lang w:val="ru-RU"/>
        </w:rPr>
        <w:t xml:space="preserve"> Копию сертификата единого образца по рабочим качествам, признаваемого РКФ</w:t>
      </w:r>
    </w:p>
    <w:p w:rsidR="002D5587" w:rsidRDefault="002D5587" w:rsidP="002D5587">
      <w:pPr>
        <w:rPr>
          <w:rFonts w:cs="Arial Narrow"/>
          <w:sz w:val="15"/>
          <w:szCs w:val="15"/>
          <w:lang w:val="ru-RU"/>
        </w:rPr>
      </w:pPr>
      <w:r>
        <w:rPr>
          <w:rFonts w:cs="Arial Narrow"/>
          <w:sz w:val="15"/>
          <w:szCs w:val="15"/>
          <w:lang w:val="ru-RU"/>
        </w:rPr>
        <w:t xml:space="preserve"> Для записи собак в класс победителей необходимо предоставить сертификат КЧК, ПК или САС</w:t>
      </w:r>
    </w:p>
    <w:p w:rsidR="002D5587" w:rsidRDefault="002D5587" w:rsidP="002D5587">
      <w:pPr>
        <w:rPr>
          <w:rFonts w:cs="Arial Narrow"/>
          <w:sz w:val="15"/>
          <w:szCs w:val="15"/>
          <w:lang w:val="ru-RU"/>
        </w:rPr>
      </w:pPr>
      <w:r>
        <w:rPr>
          <w:rFonts w:cs="Arial Narrow"/>
          <w:sz w:val="15"/>
          <w:szCs w:val="15"/>
          <w:lang w:val="ru-RU"/>
        </w:rPr>
        <w:t xml:space="preserve"> Для записи собак в класс чемпионов необходимо предоставить – подтверждение (сертификат, диплом) чемпиона любой страны – члена FCI или АКС, КС, СКС или Интернационального чемпиона красоты FCI, или Чемпион НКП.</w:t>
      </w:r>
    </w:p>
    <w:p w:rsidR="002D5587" w:rsidRDefault="002D5587" w:rsidP="002D5587">
      <w:pPr>
        <w:rPr>
          <w:rFonts w:cs="Arial Narrow"/>
          <w:sz w:val="15"/>
          <w:szCs w:val="15"/>
          <w:lang w:val="ru-RU"/>
        </w:rPr>
      </w:pPr>
      <w:r>
        <w:rPr>
          <w:rFonts w:cs="Arial Narrow"/>
          <w:sz w:val="15"/>
          <w:szCs w:val="15"/>
          <w:lang w:val="ru-RU"/>
        </w:rPr>
        <w:t xml:space="preserve"> Для записи собак в класс чемпионов НКП необходимо предоставить – подтверждение (сертификат, диплом) чемпиона НКП.</w:t>
      </w:r>
    </w:p>
    <w:p w:rsidR="002D5587" w:rsidRDefault="002D5587" w:rsidP="002D5587">
      <w:pPr>
        <w:rPr>
          <w:rFonts w:cs="Arial Narrow"/>
          <w:sz w:val="15"/>
          <w:szCs w:val="15"/>
          <w:lang w:val="ru-RU"/>
        </w:rPr>
      </w:pPr>
      <w:r>
        <w:rPr>
          <w:rFonts w:cs="Arial Narrow"/>
          <w:sz w:val="15"/>
          <w:szCs w:val="15"/>
          <w:lang w:val="ru-RU"/>
        </w:rPr>
        <w:t xml:space="preserve"> Регистрация участников на выставку прекращается за 15 дней до начала выставки.</w:t>
      </w:r>
    </w:p>
    <w:p w:rsidR="002D5587" w:rsidRDefault="002D5587" w:rsidP="002D5587">
      <w:pPr>
        <w:rPr>
          <w:rFonts w:cs="Arial Narrow"/>
          <w:sz w:val="15"/>
          <w:szCs w:val="15"/>
          <w:lang w:val="ru-RU"/>
        </w:rPr>
      </w:pPr>
      <w:r>
        <w:rPr>
          <w:rFonts w:cs="Arial Narrow"/>
          <w:sz w:val="15"/>
          <w:szCs w:val="15"/>
          <w:lang w:val="ru-RU"/>
        </w:rPr>
        <w:t xml:space="preserve"> Каждый участник выставки должен быть заблаговременно письменно извещен оргкомитетом о месте проведения выставки, ее расписании, каталожных номерах экспонируемых собак, ветеринарных правилах.</w:t>
      </w:r>
    </w:p>
    <w:p w:rsidR="002D5587" w:rsidRDefault="002D5587" w:rsidP="002D5587">
      <w:pPr>
        <w:rPr>
          <w:rFonts w:cs="Arial Narrow"/>
          <w:sz w:val="15"/>
          <w:szCs w:val="15"/>
          <w:lang w:val="ru-RU"/>
        </w:rPr>
      </w:pPr>
      <w:r>
        <w:rPr>
          <w:rFonts w:cs="Arial Narrow"/>
          <w:sz w:val="15"/>
          <w:szCs w:val="15"/>
          <w:lang w:val="ru-RU"/>
        </w:rPr>
        <w:t xml:space="preserve"> Оргкомитет выставки обязан после окончания регистрации и до начала выставки произвести оплату целевого выставочного взноса в РКФ.</w:t>
      </w:r>
    </w:p>
    <w:p w:rsidR="002D5587" w:rsidRDefault="002D5587" w:rsidP="002D5587">
      <w:pPr>
        <w:rPr>
          <w:rFonts w:cs="Arial Narrow"/>
          <w:sz w:val="15"/>
          <w:szCs w:val="15"/>
          <w:lang w:val="ru-RU"/>
        </w:rPr>
      </w:pPr>
      <w:r>
        <w:rPr>
          <w:rFonts w:cs="Arial Narrow"/>
          <w:sz w:val="15"/>
          <w:szCs w:val="15"/>
          <w:lang w:val="ru-RU"/>
        </w:rPr>
        <w:t xml:space="preserve"> В случае гибели собаки ее владелец письменно уведомляет организатора выставки с приложением подлинника справки, выданной официальными государственными ветеринарными органами. Выставочный взнос возвращается владельцу умершей собаки полностью только в случае, если подлинник справки предоставлен организатору выставки до окончания регистрации.</w:t>
      </w:r>
    </w:p>
    <w:p w:rsidR="002D5587" w:rsidRDefault="002D5587" w:rsidP="002D5587">
      <w:pPr>
        <w:rPr>
          <w:rFonts w:cs="Arial Narrow"/>
          <w:sz w:val="15"/>
          <w:szCs w:val="15"/>
          <w:lang w:val="ru-RU"/>
        </w:rPr>
      </w:pPr>
      <w:r>
        <w:rPr>
          <w:rFonts w:cs="Arial Narrow"/>
          <w:sz w:val="15"/>
          <w:szCs w:val="15"/>
          <w:lang w:val="ru-RU"/>
        </w:rPr>
        <w:t xml:space="preserve"> Владельцы, зарегистрировавшие своих собак на выставку и не оплатившие выставочный взнос, максимум в месячный срок после проведения выставки обязаны оплатить его (независимо от того, принимала ли собака участие в выставке). В противном случае, по ходатайству оргкомитета выставки, владельцы и их собаки могут быть дисквалифицированы на 3 года на всех мероприятиях РКФ и FCI. Подобные заявления от оргкомитета выставки принимаются при наличии подписанного владельцем заявочного листа на участие в данной выставке.</w:t>
      </w:r>
    </w:p>
    <w:p w:rsidR="002D5587" w:rsidRDefault="002D5587" w:rsidP="002D5587">
      <w:pPr>
        <w:rPr>
          <w:rFonts w:cs="Arial Narrow"/>
          <w:sz w:val="15"/>
          <w:szCs w:val="15"/>
          <w:lang w:val="ru-RU"/>
        </w:rPr>
      </w:pPr>
      <w:r>
        <w:rPr>
          <w:rFonts w:cs="Arial Narrow"/>
          <w:sz w:val="15"/>
          <w:szCs w:val="15"/>
          <w:lang w:val="ru-RU"/>
        </w:rPr>
        <w:t xml:space="preserve"> V. ВЫСТАВОЧНЫЕ   КЛАССЫ</w:t>
      </w:r>
    </w:p>
    <w:p w:rsidR="002D5587" w:rsidRDefault="002D5587" w:rsidP="002D5587">
      <w:pPr>
        <w:rPr>
          <w:rFonts w:cs="Arial Narrow"/>
          <w:sz w:val="15"/>
          <w:szCs w:val="15"/>
          <w:lang w:val="ru-RU"/>
        </w:rPr>
      </w:pPr>
      <w:r>
        <w:rPr>
          <w:rFonts w:cs="Arial Narrow"/>
          <w:sz w:val="15"/>
          <w:szCs w:val="15"/>
          <w:lang w:val="ru-RU"/>
        </w:rPr>
        <w:t xml:space="preserve"> Для породы немецкая овчарка деление на классы и присуждение титулов возможно по правилам WUSV</w:t>
      </w:r>
    </w:p>
    <w:p w:rsidR="002D5587" w:rsidRDefault="002D5587" w:rsidP="002D5587">
      <w:pPr>
        <w:rPr>
          <w:rFonts w:cs="Arial Narrow"/>
          <w:sz w:val="15"/>
          <w:szCs w:val="15"/>
          <w:lang w:val="ru-RU"/>
        </w:rPr>
      </w:pPr>
      <w:r>
        <w:rPr>
          <w:rFonts w:cs="Arial Narrow"/>
          <w:sz w:val="15"/>
          <w:szCs w:val="15"/>
          <w:lang w:val="ru-RU"/>
        </w:rPr>
        <w:lastRenderedPageBreak/>
        <w:t xml:space="preserve"> Для породы немецкий боксер деление на классы и присуждение титулов возможно по правилам ATIBOX</w:t>
      </w:r>
    </w:p>
    <w:p w:rsidR="002D5587" w:rsidRDefault="002D5587" w:rsidP="002D5587">
      <w:pPr>
        <w:rPr>
          <w:rFonts w:cs="Arial Narrow"/>
          <w:sz w:val="15"/>
          <w:szCs w:val="15"/>
          <w:lang w:val="ru-RU"/>
        </w:rPr>
      </w:pPr>
      <w:r>
        <w:rPr>
          <w:rFonts w:cs="Arial Narrow"/>
          <w:sz w:val="15"/>
          <w:szCs w:val="15"/>
          <w:lang w:val="ru-RU"/>
        </w:rPr>
        <w:t xml:space="preserve"> Для породы доберман деление на классы и присуждение титулов возможно по правилам IDC</w:t>
      </w:r>
    </w:p>
    <w:p w:rsidR="002D5587" w:rsidRDefault="002D5587" w:rsidP="002D5587">
      <w:pPr>
        <w:rPr>
          <w:rFonts w:cs="Arial Narrow"/>
          <w:sz w:val="15"/>
          <w:szCs w:val="15"/>
          <w:lang w:val="ru-RU"/>
        </w:rPr>
      </w:pPr>
      <w:r>
        <w:rPr>
          <w:rFonts w:cs="Arial Narrow"/>
          <w:sz w:val="15"/>
          <w:szCs w:val="15"/>
          <w:lang w:val="ru-RU"/>
        </w:rPr>
        <w:t xml:space="preserve"> Для породы ротвейлер деление на классы и присуждение титулов возможно по правилам FRI</w:t>
      </w:r>
    </w:p>
    <w:p w:rsidR="002D5587" w:rsidRDefault="002D5587" w:rsidP="002D5587">
      <w:pPr>
        <w:rPr>
          <w:rFonts w:cs="Arial Narrow"/>
          <w:sz w:val="15"/>
          <w:szCs w:val="15"/>
          <w:lang w:val="ru-RU"/>
        </w:rPr>
      </w:pPr>
      <w:r>
        <w:rPr>
          <w:rFonts w:cs="Arial Narrow"/>
          <w:sz w:val="15"/>
          <w:szCs w:val="15"/>
          <w:lang w:val="ru-RU"/>
        </w:rPr>
        <w:t xml:space="preserve"> Класс бэби (baby) с 3 до 6 месяцев.</w:t>
      </w:r>
    </w:p>
    <w:p w:rsidR="002D5587" w:rsidRDefault="002D5587" w:rsidP="002D5587">
      <w:pPr>
        <w:rPr>
          <w:rFonts w:cs="Arial Narrow"/>
          <w:sz w:val="15"/>
          <w:szCs w:val="15"/>
          <w:lang w:val="ru-RU"/>
        </w:rPr>
      </w:pPr>
      <w:r>
        <w:rPr>
          <w:rFonts w:cs="Arial Narrow"/>
          <w:sz w:val="15"/>
          <w:szCs w:val="15"/>
          <w:lang w:val="ru-RU"/>
        </w:rPr>
        <w:t xml:space="preserve"> Класс щенков (puppy) с 6 до 9 месяцев.</w:t>
      </w:r>
    </w:p>
    <w:p w:rsidR="002D5587" w:rsidRDefault="002D5587" w:rsidP="002D5587">
      <w:pPr>
        <w:rPr>
          <w:rFonts w:cs="Arial Narrow"/>
          <w:sz w:val="15"/>
          <w:szCs w:val="15"/>
          <w:lang w:val="ru-RU"/>
        </w:rPr>
      </w:pPr>
      <w:r>
        <w:rPr>
          <w:rFonts w:cs="Arial Narrow"/>
          <w:sz w:val="15"/>
          <w:szCs w:val="15"/>
          <w:lang w:val="ru-RU"/>
        </w:rPr>
        <w:t xml:space="preserve"> Класс юниоров (junior) с 9 до 18 месяцев.</w:t>
      </w:r>
    </w:p>
    <w:p w:rsidR="002D5587" w:rsidRDefault="002D5587" w:rsidP="002D5587">
      <w:pPr>
        <w:rPr>
          <w:rFonts w:cs="Arial Narrow"/>
          <w:sz w:val="15"/>
          <w:szCs w:val="15"/>
          <w:lang w:val="ru-RU"/>
        </w:rPr>
      </w:pPr>
      <w:r>
        <w:rPr>
          <w:rFonts w:cs="Arial Narrow"/>
          <w:sz w:val="15"/>
          <w:szCs w:val="15"/>
          <w:lang w:val="ru-RU"/>
        </w:rPr>
        <w:t xml:space="preserve"> Класс промежуточный (intermediate) с 15 до 24 месяцев.</w:t>
      </w:r>
    </w:p>
    <w:p w:rsidR="002D5587" w:rsidRDefault="002D5587" w:rsidP="002D5587">
      <w:pPr>
        <w:rPr>
          <w:rFonts w:cs="Arial Narrow"/>
          <w:sz w:val="15"/>
          <w:szCs w:val="15"/>
          <w:lang w:val="ru-RU"/>
        </w:rPr>
      </w:pPr>
      <w:r>
        <w:rPr>
          <w:rFonts w:cs="Arial Narrow"/>
          <w:sz w:val="15"/>
          <w:szCs w:val="15"/>
          <w:lang w:val="ru-RU"/>
        </w:rPr>
        <w:t xml:space="preserve"> Класс открытый (open) c 15 месяцев.</w:t>
      </w:r>
    </w:p>
    <w:p w:rsidR="002D5587" w:rsidRDefault="002D5587" w:rsidP="002D5587">
      <w:pPr>
        <w:rPr>
          <w:rFonts w:cs="Arial Narrow"/>
          <w:sz w:val="15"/>
          <w:szCs w:val="15"/>
          <w:lang w:val="ru-RU"/>
        </w:rPr>
      </w:pPr>
      <w:r>
        <w:rPr>
          <w:rFonts w:cs="Arial Narrow"/>
          <w:sz w:val="15"/>
          <w:szCs w:val="15"/>
          <w:lang w:val="ru-RU"/>
        </w:rPr>
        <w:t xml:space="preserve"> Класс рабочий (working) с 15 месяцев. (наличие рабочего класса и видов испытаний для допуска в рабочий класс определяется Правилами НКП и утверждается в РКФ)</w:t>
      </w:r>
    </w:p>
    <w:p w:rsidR="002D5587" w:rsidRDefault="002D5587" w:rsidP="002D5587">
      <w:pPr>
        <w:rPr>
          <w:rFonts w:cs="Arial Narrow"/>
          <w:sz w:val="15"/>
          <w:szCs w:val="15"/>
          <w:lang w:val="ru-RU"/>
        </w:rPr>
      </w:pPr>
      <w:r>
        <w:rPr>
          <w:rFonts w:cs="Arial Narrow"/>
          <w:sz w:val="15"/>
          <w:szCs w:val="15"/>
          <w:lang w:val="ru-RU"/>
        </w:rPr>
        <w:t xml:space="preserve"> Класс победителей (winner) c 15 месяцев</w:t>
      </w:r>
    </w:p>
    <w:p w:rsidR="002D5587" w:rsidRDefault="002D5587" w:rsidP="002D5587">
      <w:pPr>
        <w:rPr>
          <w:rFonts w:cs="Arial Narrow"/>
          <w:sz w:val="15"/>
          <w:szCs w:val="15"/>
          <w:lang w:val="ru-RU"/>
        </w:rPr>
      </w:pPr>
      <w:r>
        <w:rPr>
          <w:rFonts w:cs="Arial Narrow"/>
          <w:sz w:val="15"/>
          <w:szCs w:val="15"/>
          <w:lang w:val="ru-RU"/>
        </w:rPr>
        <w:t xml:space="preserve"> Класс чемпионов (champion) с 15 месяцев.</w:t>
      </w:r>
    </w:p>
    <w:p w:rsidR="002D5587" w:rsidRDefault="002D5587" w:rsidP="002D5587">
      <w:pPr>
        <w:rPr>
          <w:rFonts w:cs="Arial Narrow"/>
          <w:sz w:val="15"/>
          <w:szCs w:val="15"/>
          <w:lang w:val="ru-RU"/>
        </w:rPr>
      </w:pPr>
      <w:r>
        <w:rPr>
          <w:rFonts w:cs="Arial Narrow"/>
          <w:sz w:val="15"/>
          <w:szCs w:val="15"/>
          <w:lang w:val="ru-RU"/>
        </w:rPr>
        <w:t xml:space="preserve"> Класс чемпионов НКП с 15 месяцев.</w:t>
      </w:r>
    </w:p>
    <w:p w:rsidR="002D5587" w:rsidRDefault="002D5587" w:rsidP="002D5587">
      <w:pPr>
        <w:rPr>
          <w:rFonts w:cs="Arial Narrow"/>
          <w:sz w:val="15"/>
          <w:szCs w:val="15"/>
          <w:lang w:val="ru-RU"/>
        </w:rPr>
      </w:pPr>
      <w:r>
        <w:rPr>
          <w:rFonts w:cs="Arial Narrow"/>
          <w:sz w:val="15"/>
          <w:szCs w:val="15"/>
          <w:lang w:val="ru-RU"/>
        </w:rPr>
        <w:t xml:space="preserve"> Класс ветеранов (veteran) с 8 лет.</w:t>
      </w:r>
    </w:p>
    <w:p w:rsidR="002D5587" w:rsidRDefault="002D5587" w:rsidP="002D5587">
      <w:pPr>
        <w:rPr>
          <w:rFonts w:cs="Arial Narrow"/>
          <w:sz w:val="15"/>
          <w:szCs w:val="15"/>
          <w:lang w:val="ru-RU"/>
        </w:rPr>
      </w:pPr>
      <w:r>
        <w:rPr>
          <w:rFonts w:cs="Arial Narrow"/>
          <w:sz w:val="15"/>
          <w:szCs w:val="15"/>
          <w:lang w:val="ru-RU"/>
        </w:rPr>
        <w:t xml:space="preserve"> Датой определения возраста собаки является день экспонирования собаки на выставке.</w:t>
      </w:r>
    </w:p>
    <w:p w:rsidR="002D5587" w:rsidRDefault="002D5587" w:rsidP="002D5587">
      <w:pPr>
        <w:rPr>
          <w:rFonts w:cs="Arial Narrow"/>
          <w:sz w:val="15"/>
          <w:szCs w:val="15"/>
          <w:lang w:val="ru-RU"/>
        </w:rPr>
      </w:pPr>
      <w:r>
        <w:rPr>
          <w:rFonts w:cs="Arial Narrow"/>
          <w:sz w:val="15"/>
          <w:szCs w:val="15"/>
          <w:lang w:val="ru-RU"/>
        </w:rPr>
        <w:t xml:space="preserve"> *Экспонировать собаку – означает выставлять ее на обозрение/показывать на выставке для получения оценки/титула.</w:t>
      </w:r>
    </w:p>
    <w:p w:rsidR="002D5587" w:rsidRDefault="002D5587" w:rsidP="002D5587">
      <w:pPr>
        <w:rPr>
          <w:rFonts w:cs="Arial Narrow"/>
          <w:sz w:val="15"/>
          <w:szCs w:val="15"/>
          <w:lang w:val="ru-RU"/>
        </w:rPr>
      </w:pPr>
      <w:r>
        <w:rPr>
          <w:rFonts w:cs="Arial Narrow"/>
          <w:sz w:val="15"/>
          <w:szCs w:val="15"/>
          <w:lang w:val="ru-RU"/>
        </w:rPr>
        <w:t xml:space="preserve"> VI. ОЦЕНКИ, СЕРТИФИКАТЫ И ТИТУЛЫ</w:t>
      </w:r>
    </w:p>
    <w:p w:rsidR="002D5587" w:rsidRDefault="002D5587" w:rsidP="002D5587">
      <w:pPr>
        <w:rPr>
          <w:rFonts w:cs="Arial Narrow"/>
          <w:sz w:val="15"/>
          <w:szCs w:val="15"/>
          <w:lang w:val="ru-RU"/>
        </w:rPr>
      </w:pPr>
      <w:r>
        <w:rPr>
          <w:rFonts w:cs="Arial Narrow"/>
          <w:sz w:val="15"/>
          <w:szCs w:val="15"/>
          <w:lang w:val="ru-RU"/>
        </w:rPr>
        <w:t xml:space="preserve"> По решению НКП на монопородных выставках возможно судейство и присуждение титулов раздельно по окрасам после утверждения выставочной комиссии и РКФ.</w:t>
      </w:r>
    </w:p>
    <w:p w:rsidR="002D5587" w:rsidRDefault="002D5587" w:rsidP="002D5587">
      <w:pPr>
        <w:rPr>
          <w:rFonts w:cs="Arial Narrow"/>
          <w:sz w:val="15"/>
          <w:szCs w:val="15"/>
          <w:lang w:val="ru-RU"/>
        </w:rPr>
      </w:pPr>
      <w:r>
        <w:rPr>
          <w:rFonts w:cs="Arial Narrow"/>
          <w:sz w:val="15"/>
          <w:szCs w:val="15"/>
          <w:lang w:val="ru-RU"/>
        </w:rPr>
        <w:t xml:space="preserve"> В классе юниоров, промежуточном, открытом, рабочем, победителей, чемпионов и ветеранов присуждаются следующие оценки:</w:t>
      </w:r>
    </w:p>
    <w:p w:rsidR="002D5587" w:rsidRDefault="002D5587" w:rsidP="002D5587">
      <w:pPr>
        <w:rPr>
          <w:rFonts w:cs="Arial Narrow"/>
          <w:sz w:val="15"/>
          <w:szCs w:val="15"/>
          <w:lang w:val="ru-RU"/>
        </w:rPr>
      </w:pPr>
      <w:r>
        <w:rPr>
          <w:rFonts w:cs="Arial Narrow"/>
          <w:sz w:val="15"/>
          <w:szCs w:val="15"/>
          <w:lang w:val="ru-RU"/>
        </w:rPr>
        <w:t xml:space="preserve"> Отлично (excellent) - красная лента, может быть присуждено собаке, очень приближенной к идеалу стандарта породы, которая представлена в отличной кондиции, демонстрирует гармоничный уравновешенный темперамент, собаке высокого класса и отличной подготовки, Ее превосходные характеристики, соответствующие породе, допускают небольшие недостатки, которые можно проигнорировать, но при этом она должна иметь ярко выраженный половой тип.</w:t>
      </w:r>
    </w:p>
    <w:p w:rsidR="002D5587" w:rsidRDefault="002D5587" w:rsidP="002D5587">
      <w:pPr>
        <w:rPr>
          <w:rFonts w:cs="Arial Narrow"/>
          <w:sz w:val="15"/>
          <w:szCs w:val="15"/>
          <w:lang w:val="ru-RU"/>
        </w:rPr>
      </w:pPr>
      <w:r>
        <w:rPr>
          <w:rFonts w:cs="Arial Narrow"/>
          <w:sz w:val="15"/>
          <w:szCs w:val="15"/>
          <w:lang w:val="ru-RU"/>
        </w:rPr>
        <w:t xml:space="preserve"> Очень хорошо (very good) - синяя лента, может быть присуждено собаке, обладающей типичными признаками породы, хорошо сбалансированными пропорциями и представлена в корректной кондиции. Несколько небольших недостатков, не нарушающих морфологии, допустимы.</w:t>
      </w:r>
    </w:p>
    <w:p w:rsidR="002D5587" w:rsidRDefault="002D5587" w:rsidP="002D5587">
      <w:pPr>
        <w:rPr>
          <w:rFonts w:cs="Arial Narrow"/>
          <w:sz w:val="15"/>
          <w:szCs w:val="15"/>
          <w:lang w:val="ru-RU"/>
        </w:rPr>
      </w:pPr>
      <w:r>
        <w:rPr>
          <w:rFonts w:cs="Arial Narrow"/>
          <w:sz w:val="15"/>
          <w:szCs w:val="15"/>
          <w:lang w:val="ru-RU"/>
        </w:rPr>
        <w:t xml:space="preserve"> Хорошо (good) - зеленая лента, присуждается собаке, обладающей основными признаками своей породы, имеющей явно выраженные недостатки.</w:t>
      </w:r>
    </w:p>
    <w:p w:rsidR="002D5587" w:rsidRDefault="002D5587" w:rsidP="002D5587">
      <w:pPr>
        <w:rPr>
          <w:rFonts w:cs="Arial Narrow"/>
          <w:sz w:val="15"/>
          <w:szCs w:val="15"/>
          <w:lang w:val="ru-RU"/>
        </w:rPr>
      </w:pPr>
      <w:r>
        <w:rPr>
          <w:rFonts w:cs="Arial Narrow"/>
          <w:sz w:val="15"/>
          <w:szCs w:val="15"/>
          <w:lang w:val="ru-RU"/>
        </w:rPr>
        <w:t xml:space="preserve"> Удовлетворительно (Satisfactory) - желтая лента, должно присуждаться собаке, соответствующей своей породе, имеющей пороки сложения.</w:t>
      </w:r>
    </w:p>
    <w:p w:rsidR="002D5587" w:rsidRDefault="002D5587" w:rsidP="002D5587">
      <w:pPr>
        <w:rPr>
          <w:rFonts w:cs="Arial Narrow"/>
          <w:sz w:val="15"/>
          <w:szCs w:val="15"/>
          <w:lang w:val="ru-RU"/>
        </w:rPr>
      </w:pPr>
      <w:r>
        <w:rPr>
          <w:rFonts w:cs="Arial Narrow"/>
          <w:sz w:val="15"/>
          <w:szCs w:val="15"/>
          <w:lang w:val="ru-RU"/>
        </w:rPr>
        <w:t xml:space="preserve"> Дисквалификация (disqualification) - белая лента, должна быть дана собаке, если она сложена в типе, не соответствующем стандарту, демонстрирует несвойственное породе или агрессивное поведение, является крипторхом, имеет пороки зубной системы или дефекты строения челюстей, обладает нестандартной шерстью или окрасом, включая признаки альбинизма, не свободна от дефектов, угрожающих здоровью, имеет дисквалифицирующие пороки.</w:t>
      </w:r>
    </w:p>
    <w:p w:rsidR="002D5587" w:rsidRDefault="002D5587" w:rsidP="002D5587">
      <w:pPr>
        <w:rPr>
          <w:rFonts w:cs="Arial Narrow"/>
          <w:sz w:val="15"/>
          <w:szCs w:val="15"/>
          <w:lang w:val="ru-RU"/>
        </w:rPr>
      </w:pPr>
      <w:r>
        <w:rPr>
          <w:rFonts w:cs="Arial Narrow"/>
          <w:sz w:val="15"/>
          <w:szCs w:val="15"/>
          <w:lang w:val="ru-RU"/>
        </w:rPr>
        <w:t xml:space="preserve"> Невозможно отсудить/Без оценки (cannot be judged/without evaluation) это квалификация дается любой собаке. Которая беспрерывно прыгает или рвется из ринга, делая невозможной оценку ее движений и аллюра, или если собака не дает судье себя ощупать, не дает осмотреть зубы и прикус, анатомию и строение, хвост или семенники, или если видны следы операции или лечения. Это же относится к случаю, когда оперативное и медикаментозное вмешательство имеющие своей целью замаскировать погрешности, наказуемые стандартом.</w:t>
      </w:r>
    </w:p>
    <w:p w:rsidR="002D5587" w:rsidRDefault="002D5587" w:rsidP="002D5587">
      <w:pPr>
        <w:rPr>
          <w:rFonts w:cs="Arial Narrow"/>
          <w:sz w:val="15"/>
          <w:szCs w:val="15"/>
          <w:lang w:val="ru-RU"/>
        </w:rPr>
      </w:pPr>
      <w:r>
        <w:rPr>
          <w:rFonts w:cs="Arial Narrow"/>
          <w:sz w:val="15"/>
          <w:szCs w:val="15"/>
          <w:lang w:val="ru-RU"/>
        </w:rPr>
        <w:t xml:space="preserve"> В соответствии с требованиями НКП без оценки могут быть оставлены собаки, не прошедшие тестирование или испытания рабочих качеств. Регламент проверки поведения и тестирования конкретной породы разрабатывает НКП и утверждает РКФ.</w:t>
      </w:r>
    </w:p>
    <w:p w:rsidR="002D5587" w:rsidRDefault="002D5587" w:rsidP="002D5587">
      <w:pPr>
        <w:rPr>
          <w:rFonts w:cs="Arial Narrow"/>
          <w:sz w:val="15"/>
          <w:szCs w:val="15"/>
          <w:lang w:val="ru-RU"/>
        </w:rPr>
      </w:pPr>
      <w:r>
        <w:rPr>
          <w:rFonts w:cs="Arial Narrow"/>
          <w:sz w:val="15"/>
          <w:szCs w:val="15"/>
          <w:lang w:val="ru-RU"/>
        </w:rPr>
        <w:t xml:space="preserve"> В классе щенков присуждаются следующие оценки:</w:t>
      </w:r>
    </w:p>
    <w:p w:rsidR="002D5587" w:rsidRDefault="002D5587" w:rsidP="002D5587">
      <w:pPr>
        <w:rPr>
          <w:rFonts w:cs="Arial Narrow"/>
          <w:sz w:val="15"/>
          <w:szCs w:val="15"/>
          <w:lang w:val="ru-RU"/>
        </w:rPr>
      </w:pPr>
      <w:r>
        <w:rPr>
          <w:rFonts w:cs="Arial Narrow"/>
          <w:sz w:val="15"/>
          <w:szCs w:val="15"/>
          <w:lang w:val="ru-RU"/>
        </w:rPr>
        <w:t xml:space="preserve"> Очень перспективный (very promising) - красная лента.</w:t>
      </w:r>
    </w:p>
    <w:p w:rsidR="002D5587" w:rsidRDefault="002D5587" w:rsidP="002D5587">
      <w:pPr>
        <w:rPr>
          <w:rFonts w:cs="Arial Narrow"/>
          <w:sz w:val="15"/>
          <w:szCs w:val="15"/>
          <w:lang w:val="ru-RU"/>
        </w:rPr>
      </w:pPr>
      <w:r>
        <w:rPr>
          <w:rFonts w:cs="Arial Narrow"/>
          <w:sz w:val="15"/>
          <w:szCs w:val="15"/>
          <w:lang w:val="ru-RU"/>
        </w:rPr>
        <w:t xml:space="preserve"> Перспективный (promising) - синяя лента</w:t>
      </w:r>
    </w:p>
    <w:p w:rsidR="002D5587" w:rsidRDefault="002D5587" w:rsidP="002D5587">
      <w:pPr>
        <w:rPr>
          <w:rFonts w:cs="Arial Narrow"/>
          <w:sz w:val="15"/>
          <w:szCs w:val="15"/>
          <w:lang w:val="ru-RU"/>
        </w:rPr>
      </w:pPr>
      <w:r>
        <w:rPr>
          <w:rFonts w:cs="Arial Narrow"/>
          <w:sz w:val="15"/>
          <w:szCs w:val="15"/>
          <w:lang w:val="ru-RU"/>
        </w:rPr>
        <w:t xml:space="preserve"> Неперспективный (not promising) - зеленая лента</w:t>
      </w:r>
    </w:p>
    <w:p w:rsidR="002D5587" w:rsidRDefault="002D5587" w:rsidP="002D5587">
      <w:pPr>
        <w:rPr>
          <w:rFonts w:cs="Arial Narrow"/>
          <w:sz w:val="15"/>
          <w:szCs w:val="15"/>
          <w:lang w:val="ru-RU"/>
        </w:rPr>
      </w:pPr>
      <w:r>
        <w:rPr>
          <w:rFonts w:cs="Arial Narrow"/>
          <w:sz w:val="15"/>
          <w:szCs w:val="15"/>
          <w:lang w:val="ru-RU"/>
        </w:rPr>
        <w:t xml:space="preserve"> В ринге по усмотрению судьи могут присуждаться следующие титулы и выдаваться сертификаты:</w:t>
      </w:r>
    </w:p>
    <w:p w:rsidR="002D5587" w:rsidRDefault="002D5587" w:rsidP="002D5587">
      <w:pPr>
        <w:rPr>
          <w:rFonts w:cs="Arial Narrow"/>
          <w:sz w:val="15"/>
          <w:szCs w:val="15"/>
          <w:lang w:val="ru-RU"/>
        </w:rPr>
      </w:pPr>
      <w:r>
        <w:rPr>
          <w:rFonts w:cs="Arial Narrow"/>
          <w:sz w:val="15"/>
          <w:szCs w:val="15"/>
          <w:lang w:val="ru-RU"/>
        </w:rPr>
        <w:t xml:space="preserve"> CW – победитель класса, присваивается первой собаке в классе, получившей высшую оценку. Победитель класса автоматический получает титул КЧК или ЮКЧК на выставках ранка ЧК, ПК, а на выставке ранга КЧК участвует в сравнение на КЧК.</w:t>
      </w:r>
    </w:p>
    <w:p w:rsidR="002D5587" w:rsidRDefault="002D5587" w:rsidP="002D5587">
      <w:pPr>
        <w:rPr>
          <w:rFonts w:cs="Arial Narrow"/>
          <w:sz w:val="15"/>
          <w:szCs w:val="15"/>
          <w:lang w:val="ru-RU"/>
        </w:rPr>
      </w:pPr>
      <w:r>
        <w:rPr>
          <w:rFonts w:cs="Arial Narrow"/>
          <w:sz w:val="15"/>
          <w:szCs w:val="15"/>
          <w:lang w:val="ru-RU"/>
        </w:rPr>
        <w:t xml:space="preserve"> СС - сертификат соответствия</w:t>
      </w:r>
    </w:p>
    <w:p w:rsidR="002D5587" w:rsidRDefault="002D5587" w:rsidP="002D5587">
      <w:pPr>
        <w:rPr>
          <w:rFonts w:cs="Arial Narrow"/>
          <w:sz w:val="15"/>
          <w:szCs w:val="15"/>
          <w:lang w:val="ru-RU"/>
        </w:rPr>
      </w:pPr>
      <w:r>
        <w:rPr>
          <w:rFonts w:cs="Arial Narrow"/>
          <w:sz w:val="15"/>
          <w:szCs w:val="15"/>
          <w:lang w:val="ru-RU"/>
        </w:rPr>
        <w:t xml:space="preserve"> ЮСС - сертификат соответствия в классе юниоров</w:t>
      </w:r>
    </w:p>
    <w:p w:rsidR="002D5587" w:rsidRDefault="002D5587" w:rsidP="002D5587">
      <w:pPr>
        <w:rPr>
          <w:rFonts w:cs="Arial Narrow"/>
          <w:sz w:val="15"/>
          <w:szCs w:val="15"/>
          <w:lang w:val="ru-RU"/>
        </w:rPr>
      </w:pPr>
      <w:r>
        <w:rPr>
          <w:rFonts w:cs="Arial Narrow"/>
          <w:sz w:val="15"/>
          <w:szCs w:val="15"/>
          <w:lang w:val="ru-RU"/>
        </w:rPr>
        <w:t xml:space="preserve"> Ю.КЧК - кандидат в юные чемпионы НКП</w:t>
      </w:r>
    </w:p>
    <w:p w:rsidR="002D5587" w:rsidRDefault="002D5587" w:rsidP="002D5587">
      <w:pPr>
        <w:rPr>
          <w:rFonts w:cs="Arial Narrow"/>
          <w:sz w:val="15"/>
          <w:szCs w:val="15"/>
          <w:lang w:val="ru-RU"/>
        </w:rPr>
      </w:pPr>
      <w:r>
        <w:rPr>
          <w:rFonts w:cs="Arial Narrow"/>
          <w:sz w:val="15"/>
          <w:szCs w:val="15"/>
          <w:lang w:val="ru-RU"/>
        </w:rPr>
        <w:lastRenderedPageBreak/>
        <w:t xml:space="preserve"> КЧК – кандидат в чемпионы НКП</w:t>
      </w:r>
    </w:p>
    <w:p w:rsidR="002D5587" w:rsidRDefault="002D5587" w:rsidP="002D5587">
      <w:pPr>
        <w:rPr>
          <w:rFonts w:cs="Arial Narrow"/>
          <w:sz w:val="15"/>
          <w:szCs w:val="15"/>
          <w:lang w:val="ru-RU"/>
        </w:rPr>
      </w:pPr>
      <w:r>
        <w:rPr>
          <w:rFonts w:cs="Arial Narrow"/>
          <w:sz w:val="15"/>
          <w:szCs w:val="15"/>
          <w:lang w:val="ru-RU"/>
        </w:rPr>
        <w:t xml:space="preserve"> Ю.ПК- юный победитель НКП</w:t>
      </w:r>
    </w:p>
    <w:p w:rsidR="002D5587" w:rsidRDefault="002D5587" w:rsidP="002D5587">
      <w:pPr>
        <w:rPr>
          <w:rFonts w:cs="Arial Narrow"/>
          <w:sz w:val="15"/>
          <w:szCs w:val="15"/>
          <w:lang w:val="ru-RU"/>
        </w:rPr>
      </w:pPr>
      <w:r>
        <w:rPr>
          <w:rFonts w:cs="Arial Narrow"/>
          <w:sz w:val="15"/>
          <w:szCs w:val="15"/>
          <w:lang w:val="ru-RU"/>
        </w:rPr>
        <w:t xml:space="preserve"> ПК - победитель НКП</w:t>
      </w:r>
    </w:p>
    <w:p w:rsidR="002D5587" w:rsidRDefault="002D5587" w:rsidP="002D5587">
      <w:pPr>
        <w:rPr>
          <w:rFonts w:cs="Arial Narrow"/>
          <w:sz w:val="15"/>
          <w:szCs w:val="15"/>
          <w:lang w:val="ru-RU"/>
        </w:rPr>
      </w:pPr>
      <w:r>
        <w:rPr>
          <w:rFonts w:cs="Arial Narrow"/>
          <w:sz w:val="15"/>
          <w:szCs w:val="15"/>
          <w:lang w:val="ru-RU"/>
        </w:rPr>
        <w:t xml:space="preserve"> Ю.ЧК - юный чемпион НКП</w:t>
      </w:r>
    </w:p>
    <w:p w:rsidR="002D5587" w:rsidRDefault="002D5587" w:rsidP="002D5587">
      <w:pPr>
        <w:rPr>
          <w:rFonts w:cs="Arial Narrow"/>
          <w:sz w:val="15"/>
          <w:szCs w:val="15"/>
          <w:lang w:val="ru-RU"/>
        </w:rPr>
      </w:pPr>
      <w:r>
        <w:rPr>
          <w:rFonts w:cs="Arial Narrow"/>
          <w:sz w:val="15"/>
          <w:szCs w:val="15"/>
          <w:lang w:val="ru-RU"/>
        </w:rPr>
        <w:t xml:space="preserve"> ЧК - чемпион НКП</w:t>
      </w:r>
    </w:p>
    <w:p w:rsidR="002D5587" w:rsidRDefault="002D5587" w:rsidP="002D5587">
      <w:pPr>
        <w:rPr>
          <w:rFonts w:cs="Arial Narrow"/>
          <w:sz w:val="15"/>
          <w:szCs w:val="15"/>
          <w:lang w:val="ru-RU"/>
        </w:rPr>
      </w:pPr>
      <w:r>
        <w:rPr>
          <w:rFonts w:cs="Arial Narrow"/>
          <w:sz w:val="15"/>
          <w:szCs w:val="15"/>
          <w:lang w:val="ru-RU"/>
        </w:rPr>
        <w:t xml:space="preserve"> ЛК – лучший кобель породы, выбирается сравнением победителей классов промежуточного, открытого, рабочего, победителей, чемпионов, чемпионов НКП</w:t>
      </w:r>
    </w:p>
    <w:p w:rsidR="002D5587" w:rsidRDefault="002D5587" w:rsidP="002D5587">
      <w:pPr>
        <w:rPr>
          <w:rFonts w:cs="Arial Narrow"/>
          <w:sz w:val="15"/>
          <w:szCs w:val="15"/>
          <w:lang w:val="ru-RU"/>
        </w:rPr>
      </w:pPr>
      <w:r>
        <w:rPr>
          <w:rFonts w:cs="Arial Narrow"/>
          <w:sz w:val="15"/>
          <w:szCs w:val="15"/>
          <w:lang w:val="ru-RU"/>
        </w:rPr>
        <w:t xml:space="preserve"> ЛС – лучшая сука породы выбирается, аналогично выбору ЛК</w:t>
      </w:r>
    </w:p>
    <w:p w:rsidR="002D5587" w:rsidRDefault="002D5587" w:rsidP="002D5587">
      <w:pPr>
        <w:rPr>
          <w:rFonts w:cs="Arial Narrow"/>
          <w:sz w:val="15"/>
          <w:szCs w:val="15"/>
          <w:lang w:val="ru-RU"/>
        </w:rPr>
      </w:pPr>
      <w:r>
        <w:rPr>
          <w:rFonts w:cs="Arial Narrow"/>
          <w:sz w:val="15"/>
          <w:szCs w:val="15"/>
          <w:lang w:val="ru-RU"/>
        </w:rPr>
        <w:t xml:space="preserve"> BOB (Best of Breed) - ЛПП - лучший представитель породы выбирается сравнением лучшего кобеля породы, лучшей суки породы, лучшего кобеля юниора, лучшей суки юниора, лучшего кобеля ветерана и лучшей суки ветерана</w:t>
      </w:r>
    </w:p>
    <w:p w:rsidR="002D5587" w:rsidRDefault="002D5587" w:rsidP="002D5587">
      <w:pPr>
        <w:rPr>
          <w:rFonts w:cs="Arial Narrow"/>
          <w:sz w:val="15"/>
          <w:szCs w:val="15"/>
          <w:lang w:val="ru-RU"/>
        </w:rPr>
      </w:pPr>
      <w:r>
        <w:rPr>
          <w:rFonts w:cs="Arial Narrow"/>
          <w:sz w:val="15"/>
          <w:szCs w:val="15"/>
          <w:lang w:val="ru-RU"/>
        </w:rPr>
        <w:t xml:space="preserve"> BOS (Best of Opposite Sex) – лучший представитель противоположного пола в породе выбирается сравнением собак противоположного пола, оставшихся после выбора BOB/ЛПП</w:t>
      </w:r>
    </w:p>
    <w:p w:rsidR="002D5587" w:rsidRDefault="002D5587" w:rsidP="002D5587">
      <w:pPr>
        <w:rPr>
          <w:rFonts w:cs="Arial Narrow"/>
          <w:sz w:val="15"/>
          <w:szCs w:val="15"/>
          <w:lang w:val="ru-RU"/>
        </w:rPr>
      </w:pPr>
      <w:r>
        <w:rPr>
          <w:rFonts w:cs="Arial Narrow"/>
          <w:sz w:val="15"/>
          <w:szCs w:val="15"/>
          <w:lang w:val="ru-RU"/>
        </w:rPr>
        <w:t xml:space="preserve"> BEST BABY – лучший бэби породы выбирается при сравнении кобеля и суки победителей класса бэби</w:t>
      </w:r>
    </w:p>
    <w:p w:rsidR="002D5587" w:rsidRDefault="002D5587" w:rsidP="002D5587">
      <w:pPr>
        <w:rPr>
          <w:rFonts w:cs="Arial Narrow"/>
          <w:sz w:val="15"/>
          <w:szCs w:val="15"/>
          <w:lang w:val="ru-RU"/>
        </w:rPr>
      </w:pPr>
      <w:r>
        <w:rPr>
          <w:rFonts w:cs="Arial Narrow"/>
          <w:sz w:val="15"/>
          <w:szCs w:val="15"/>
          <w:lang w:val="ru-RU"/>
        </w:rPr>
        <w:t xml:space="preserve"> BEST PUPPY – лучший щенок породы выбирается при сравнении кобеля и суки победителей класса щенков</w:t>
      </w:r>
    </w:p>
    <w:p w:rsidR="002D5587" w:rsidRDefault="002D5587" w:rsidP="002D5587">
      <w:pPr>
        <w:rPr>
          <w:rFonts w:cs="Arial Narrow"/>
          <w:sz w:val="15"/>
          <w:szCs w:val="15"/>
          <w:lang w:val="ru-RU"/>
        </w:rPr>
      </w:pPr>
      <w:r>
        <w:rPr>
          <w:rFonts w:cs="Arial Narrow"/>
          <w:sz w:val="15"/>
          <w:szCs w:val="15"/>
          <w:lang w:val="ru-RU"/>
        </w:rPr>
        <w:t xml:space="preserve"> BEST JUNIOR – лучший юниор породы выбирается при сравнении кобеля и суки победителей класса юниоров ЮКЧК</w:t>
      </w:r>
    </w:p>
    <w:p w:rsidR="002D5587" w:rsidRDefault="002D5587" w:rsidP="002D5587">
      <w:pPr>
        <w:rPr>
          <w:rFonts w:cs="Arial Narrow"/>
          <w:sz w:val="15"/>
          <w:szCs w:val="15"/>
          <w:lang w:val="ru-RU"/>
        </w:rPr>
      </w:pPr>
      <w:r>
        <w:rPr>
          <w:rFonts w:cs="Arial Narrow"/>
          <w:sz w:val="15"/>
          <w:szCs w:val="15"/>
          <w:lang w:val="ru-RU"/>
        </w:rPr>
        <w:t xml:space="preserve"> BEST VETERAN – лучший ветеран породы выбирается при сравнении кобеля и суки победителей класса ветеранов</w:t>
      </w:r>
    </w:p>
    <w:p w:rsidR="002D5587" w:rsidRDefault="002D5587" w:rsidP="002D5587">
      <w:pPr>
        <w:rPr>
          <w:rFonts w:cs="Arial Narrow"/>
          <w:sz w:val="15"/>
          <w:szCs w:val="15"/>
          <w:lang w:val="ru-RU"/>
        </w:rPr>
      </w:pPr>
      <w:r>
        <w:rPr>
          <w:rFonts w:cs="Arial Narrow"/>
          <w:sz w:val="15"/>
          <w:szCs w:val="15"/>
          <w:lang w:val="ru-RU"/>
        </w:rPr>
        <w:t xml:space="preserve"> VIII. ПРАВИЛА ПРОВЕДЕНИЯ КОНКУРСОВ</w:t>
      </w:r>
    </w:p>
    <w:p w:rsidR="002D5587" w:rsidRDefault="002D5587" w:rsidP="002D5587">
      <w:pPr>
        <w:rPr>
          <w:rFonts w:cs="Arial Narrow"/>
          <w:sz w:val="15"/>
          <w:szCs w:val="15"/>
          <w:lang w:val="ru-RU"/>
        </w:rPr>
      </w:pPr>
      <w:r>
        <w:rPr>
          <w:rFonts w:cs="Arial Narrow"/>
          <w:sz w:val="15"/>
          <w:szCs w:val="15"/>
          <w:lang w:val="ru-RU"/>
        </w:rPr>
        <w:t xml:space="preserve"> Во всех конкурсах могут участвовать лишь собаки, внесенные в каталог выставки, заранее записанные на конкурс, экспонировавшиеся на данной выставке и получившие оценку не ниже «очень хорошо» (собаки класса щенков в конкурсах не участвуют).</w:t>
      </w:r>
    </w:p>
    <w:p w:rsidR="002D5587" w:rsidRDefault="002D5587" w:rsidP="002D5587">
      <w:pPr>
        <w:rPr>
          <w:rFonts w:cs="Arial Narrow"/>
          <w:sz w:val="15"/>
          <w:szCs w:val="15"/>
          <w:lang w:val="ru-RU"/>
        </w:rPr>
      </w:pPr>
      <w:r>
        <w:rPr>
          <w:rFonts w:cs="Arial Narrow"/>
          <w:sz w:val="15"/>
          <w:szCs w:val="15"/>
          <w:lang w:val="ru-RU"/>
        </w:rPr>
        <w:t xml:space="preserve"> Конкурс питомников (kennel competition) – участвуют от 3 до 5 собаки одной породы, рожденные в одном питомнике, имеющие одну заводскую приставку.</w:t>
      </w:r>
    </w:p>
    <w:p w:rsidR="002D5587" w:rsidRDefault="002D5587" w:rsidP="002D5587">
      <w:pPr>
        <w:rPr>
          <w:rFonts w:cs="Arial Narrow"/>
          <w:sz w:val="15"/>
          <w:szCs w:val="15"/>
          <w:lang w:val="ru-RU"/>
        </w:rPr>
      </w:pPr>
      <w:r>
        <w:rPr>
          <w:rFonts w:cs="Arial Narrow"/>
          <w:sz w:val="15"/>
          <w:szCs w:val="15"/>
          <w:lang w:val="ru-RU"/>
        </w:rPr>
        <w:t xml:space="preserve"> Конкурс производителей (progeny competition) – участвуют: производитель или производительница и от 3 до 5 потомка.</w:t>
      </w:r>
    </w:p>
    <w:p w:rsidR="002D5587" w:rsidRDefault="002D5587" w:rsidP="002D5587">
      <w:pPr>
        <w:rPr>
          <w:rFonts w:cs="Arial Narrow"/>
          <w:sz w:val="15"/>
          <w:szCs w:val="15"/>
          <w:lang w:val="ru-RU"/>
        </w:rPr>
      </w:pPr>
      <w:r>
        <w:rPr>
          <w:rFonts w:cs="Arial Narrow"/>
          <w:sz w:val="15"/>
          <w:szCs w:val="15"/>
          <w:lang w:val="ru-RU"/>
        </w:rPr>
        <w:t xml:space="preserve"> Конкурс пар (couple competition) – участвуют 2 собаки одной породы: кобель и сука, принадлежащие одному владельцу.</w:t>
      </w:r>
    </w:p>
    <w:p w:rsidR="002D5587" w:rsidRDefault="002D5587" w:rsidP="002D5587">
      <w:pPr>
        <w:rPr>
          <w:rFonts w:cs="Arial Narrow"/>
          <w:sz w:val="15"/>
          <w:szCs w:val="15"/>
          <w:lang w:val="ru-RU"/>
        </w:rPr>
      </w:pPr>
      <w:r>
        <w:rPr>
          <w:rFonts w:cs="Arial Narrow"/>
          <w:sz w:val="15"/>
          <w:szCs w:val="15"/>
          <w:lang w:val="ru-RU"/>
        </w:rPr>
        <w:t xml:space="preserve"> Судья определяет 3 лучшие пары, 3 лучших питомника, 3 лучших производителя и расставляет их с 3 по 1 место. Победителям в каждом конкурсе присваивается титул лучшая пара - best couple выставки, лучший питомник – kennel выставки, лучший производитель – progeny выставки. Если выставка проводится в течение нескольких дней, то определяется лучшая пара, питомник, производитель каждого дня.</w:t>
      </w:r>
    </w:p>
    <w:p w:rsidR="002D5587" w:rsidRDefault="002D5587" w:rsidP="002D5587">
      <w:pPr>
        <w:rPr>
          <w:rFonts w:cs="Arial Narrow"/>
          <w:sz w:val="15"/>
          <w:szCs w:val="15"/>
          <w:lang w:val="ru-RU"/>
        </w:rPr>
      </w:pPr>
      <w:r>
        <w:rPr>
          <w:rFonts w:cs="Arial Narrow"/>
          <w:sz w:val="15"/>
          <w:szCs w:val="15"/>
          <w:lang w:val="ru-RU"/>
        </w:rPr>
        <w:t xml:space="preserve"> IX. ПРАВИЛА ПРИСУЖДЕНИЯ ТИТУЛОВ И СЕРТИФИКАТОВ CC, КЧК, J-Ю, КЧК, ПК, ЧК</w:t>
      </w:r>
    </w:p>
    <w:p w:rsidR="002D5587" w:rsidRDefault="002D5587" w:rsidP="002D5587">
      <w:pPr>
        <w:rPr>
          <w:rFonts w:cs="Arial Narrow"/>
          <w:sz w:val="15"/>
          <w:szCs w:val="15"/>
          <w:lang w:val="ru-RU"/>
        </w:rPr>
      </w:pPr>
      <w:r>
        <w:rPr>
          <w:rFonts w:cs="Arial Narrow"/>
          <w:sz w:val="15"/>
          <w:szCs w:val="15"/>
          <w:lang w:val="ru-RU"/>
        </w:rPr>
        <w:t xml:space="preserve"> На всех выставках РКФ и FCI присуждение титулов и сертификатов   является прерогативой судьи.</w:t>
      </w:r>
    </w:p>
    <w:p w:rsidR="002D5587" w:rsidRDefault="002D5587" w:rsidP="002D5587">
      <w:pPr>
        <w:rPr>
          <w:rFonts w:cs="Arial Narrow"/>
          <w:sz w:val="15"/>
          <w:szCs w:val="15"/>
          <w:lang w:val="ru-RU"/>
        </w:rPr>
      </w:pPr>
      <w:r>
        <w:rPr>
          <w:rFonts w:cs="Arial Narrow"/>
          <w:sz w:val="15"/>
          <w:szCs w:val="15"/>
          <w:lang w:val="ru-RU"/>
        </w:rPr>
        <w:t xml:space="preserve"> При судействе, по усмотрению судьи, могут присуждаться следующие сертификаты и титулы:</w:t>
      </w:r>
    </w:p>
    <w:p w:rsidR="002D5587" w:rsidRDefault="002D5587" w:rsidP="002D5587">
      <w:pPr>
        <w:rPr>
          <w:rFonts w:cs="Arial Narrow"/>
          <w:sz w:val="15"/>
          <w:szCs w:val="15"/>
          <w:lang w:val="ru-RU"/>
        </w:rPr>
      </w:pPr>
      <w:r>
        <w:rPr>
          <w:rFonts w:cs="Arial Narrow"/>
          <w:sz w:val="15"/>
          <w:szCs w:val="15"/>
          <w:lang w:val="ru-RU"/>
        </w:rPr>
        <w:t xml:space="preserve"> ЮСС - могут получить собаки, получившие оценку отлично и участвующие в расстановке 1-4 место в классе юниоров</w:t>
      </w:r>
    </w:p>
    <w:p w:rsidR="002D5587" w:rsidRDefault="002D5587" w:rsidP="002D5587">
      <w:pPr>
        <w:rPr>
          <w:rFonts w:cs="Arial Narrow"/>
          <w:sz w:val="15"/>
          <w:szCs w:val="15"/>
          <w:lang w:val="ru-RU"/>
        </w:rPr>
      </w:pPr>
      <w:r>
        <w:rPr>
          <w:rFonts w:cs="Arial Narrow"/>
          <w:sz w:val="15"/>
          <w:szCs w:val="15"/>
          <w:lang w:val="ru-RU"/>
        </w:rPr>
        <w:t xml:space="preserve"> СС - могут получить собаки, получившие оценку отлично и участвующие в расстановке 1-4 место в каждом классе (промежуточный, открытый, рабочий, победителей и чемпионов)</w:t>
      </w:r>
    </w:p>
    <w:p w:rsidR="002D5587" w:rsidRDefault="002D5587" w:rsidP="002D5587">
      <w:pPr>
        <w:rPr>
          <w:rFonts w:cs="Arial Narrow"/>
          <w:sz w:val="15"/>
          <w:szCs w:val="15"/>
          <w:lang w:val="ru-RU"/>
        </w:rPr>
      </w:pPr>
      <w:r>
        <w:rPr>
          <w:rFonts w:cs="Arial Narrow"/>
          <w:sz w:val="15"/>
          <w:szCs w:val="15"/>
          <w:lang w:val="ru-RU"/>
        </w:rPr>
        <w:t xml:space="preserve"> ЮКЧК – присуждается собакам, (кобелю и суке), получившим CW (победитель класса) в классе юниоров</w:t>
      </w:r>
    </w:p>
    <w:p w:rsidR="002D5587" w:rsidRDefault="002D5587" w:rsidP="002D5587">
      <w:pPr>
        <w:rPr>
          <w:rFonts w:cs="Arial Narrow"/>
          <w:sz w:val="15"/>
          <w:szCs w:val="15"/>
          <w:lang w:val="ru-RU"/>
        </w:rPr>
      </w:pPr>
      <w:r>
        <w:rPr>
          <w:rFonts w:cs="Arial Narrow"/>
          <w:sz w:val="15"/>
          <w:szCs w:val="15"/>
          <w:lang w:val="ru-RU"/>
        </w:rPr>
        <w:t xml:space="preserve"> КЧК – присуждается кобелям и сукам, получившим CW (победитель класса) в промежуточном, открытом, рабочем, победителей и чемпионском классах (на выставках ранга ЧК и ПК)</w:t>
      </w:r>
    </w:p>
    <w:p w:rsidR="002D5587" w:rsidRDefault="002D5587" w:rsidP="002D5587">
      <w:pPr>
        <w:rPr>
          <w:rFonts w:cs="Arial Narrow"/>
          <w:sz w:val="15"/>
          <w:szCs w:val="15"/>
          <w:lang w:val="ru-RU"/>
        </w:rPr>
      </w:pPr>
      <w:r>
        <w:rPr>
          <w:rFonts w:cs="Arial Narrow"/>
          <w:sz w:val="15"/>
          <w:szCs w:val="15"/>
          <w:lang w:val="ru-RU"/>
        </w:rPr>
        <w:t xml:space="preserve"> На выставках ранга КЧК, сертификаты КЧК получает лучший кобель и лучшая сука.</w:t>
      </w:r>
    </w:p>
    <w:p w:rsidR="002D5587" w:rsidRDefault="002D5587" w:rsidP="002D5587">
      <w:pPr>
        <w:rPr>
          <w:rFonts w:cs="Arial Narrow"/>
          <w:sz w:val="15"/>
          <w:szCs w:val="15"/>
          <w:lang w:val="ru-RU"/>
        </w:rPr>
      </w:pPr>
      <w:r>
        <w:rPr>
          <w:rFonts w:cs="Arial Narrow"/>
          <w:sz w:val="15"/>
          <w:szCs w:val="15"/>
          <w:lang w:val="ru-RU"/>
        </w:rPr>
        <w:t xml:space="preserve"> Ю.ПК - присуждается лучшему кобелю и суке в классе юниоров на выставке ранга ПК.</w:t>
      </w:r>
    </w:p>
    <w:p w:rsidR="002D5587" w:rsidRDefault="002D5587" w:rsidP="002D5587">
      <w:pPr>
        <w:rPr>
          <w:rFonts w:cs="Arial Narrow"/>
          <w:sz w:val="15"/>
          <w:szCs w:val="15"/>
          <w:lang w:val="ru-RU"/>
        </w:rPr>
      </w:pPr>
      <w:r>
        <w:rPr>
          <w:rFonts w:cs="Arial Narrow"/>
          <w:sz w:val="15"/>
          <w:szCs w:val="15"/>
          <w:lang w:val="ru-RU"/>
        </w:rPr>
        <w:t xml:space="preserve"> ПК - присуждается лучшему кобелю и лучшей суке на выставке ранга ПК.</w:t>
      </w:r>
    </w:p>
    <w:p w:rsidR="002D5587" w:rsidRDefault="002D5587" w:rsidP="002D5587">
      <w:pPr>
        <w:rPr>
          <w:rFonts w:cs="Arial Narrow"/>
          <w:sz w:val="15"/>
          <w:szCs w:val="15"/>
          <w:lang w:val="ru-RU"/>
        </w:rPr>
      </w:pPr>
      <w:r>
        <w:rPr>
          <w:rFonts w:cs="Arial Narrow"/>
          <w:sz w:val="15"/>
          <w:szCs w:val="15"/>
          <w:lang w:val="ru-RU"/>
        </w:rPr>
        <w:t xml:space="preserve"> Ю.ЧК - присуждается лучшему кобелю и суке в классе юниоров на выставке ранга ЧК.</w:t>
      </w:r>
    </w:p>
    <w:p w:rsidR="002D5587" w:rsidRDefault="002D5587" w:rsidP="002D5587">
      <w:pPr>
        <w:rPr>
          <w:rFonts w:cs="Arial Narrow"/>
          <w:sz w:val="15"/>
          <w:szCs w:val="15"/>
          <w:lang w:val="ru-RU"/>
        </w:rPr>
      </w:pPr>
      <w:r>
        <w:rPr>
          <w:rFonts w:cs="Arial Narrow"/>
          <w:sz w:val="15"/>
          <w:szCs w:val="15"/>
          <w:lang w:val="ru-RU"/>
        </w:rPr>
        <w:t xml:space="preserve"> ЧК - присуждается лучшему кобелю и лучшей суке на выставке ранга ЧК.</w:t>
      </w:r>
    </w:p>
    <w:p w:rsidR="002D5587" w:rsidRDefault="002D5587" w:rsidP="002D5587">
      <w:pPr>
        <w:rPr>
          <w:rFonts w:cs="Arial Narrow"/>
          <w:sz w:val="15"/>
          <w:szCs w:val="15"/>
          <w:lang w:val="ru-RU"/>
        </w:rPr>
      </w:pPr>
      <w:r>
        <w:rPr>
          <w:rFonts w:cs="Arial Narrow"/>
          <w:sz w:val="15"/>
          <w:szCs w:val="15"/>
          <w:lang w:val="ru-RU"/>
        </w:rPr>
        <w:t xml:space="preserve"> (примечание: для пород с обязательной проверкой рабочих качеств или тестирование поведения, принятого в НКП, правила присуждения титулов разрабатываются НКП и утверждаются РКФ)</w:t>
      </w:r>
    </w:p>
    <w:p w:rsidR="002D5587" w:rsidRDefault="002D5587" w:rsidP="002D5587">
      <w:pPr>
        <w:rPr>
          <w:rFonts w:cs="Arial Narrow"/>
          <w:sz w:val="15"/>
          <w:szCs w:val="15"/>
          <w:lang w:val="ru-RU"/>
        </w:rPr>
      </w:pPr>
      <w:r>
        <w:rPr>
          <w:rFonts w:cs="Arial Narrow"/>
          <w:sz w:val="15"/>
          <w:szCs w:val="15"/>
          <w:lang w:val="ru-RU"/>
        </w:rPr>
        <w:t xml:space="preserve"> X. ПРОЦЕДУРА СУДЕЙСТВА</w:t>
      </w:r>
    </w:p>
    <w:p w:rsidR="002D5587" w:rsidRDefault="002D5587" w:rsidP="002D5587">
      <w:pPr>
        <w:rPr>
          <w:rFonts w:cs="Arial Narrow"/>
          <w:sz w:val="15"/>
          <w:szCs w:val="15"/>
          <w:lang w:val="ru-RU"/>
        </w:rPr>
      </w:pPr>
      <w:r>
        <w:rPr>
          <w:rFonts w:cs="Arial Narrow"/>
          <w:sz w:val="15"/>
          <w:szCs w:val="15"/>
          <w:lang w:val="ru-RU"/>
        </w:rPr>
        <w:t xml:space="preserve"> На выставке РКФ и FCI судья производит осмотр каждой собаки, делает ее описание и присуждает оценку.</w:t>
      </w:r>
    </w:p>
    <w:p w:rsidR="002D5587" w:rsidRDefault="002D5587" w:rsidP="002D5587">
      <w:pPr>
        <w:rPr>
          <w:rFonts w:cs="Arial Narrow"/>
          <w:sz w:val="15"/>
          <w:szCs w:val="15"/>
          <w:lang w:val="ru-RU"/>
        </w:rPr>
      </w:pPr>
      <w:r>
        <w:rPr>
          <w:rFonts w:cs="Arial Narrow"/>
          <w:sz w:val="15"/>
          <w:szCs w:val="15"/>
          <w:lang w:val="ru-RU"/>
        </w:rPr>
        <w:t xml:space="preserve"> Четыре лучшие собаки в каждом классе расставляются при наличии оценки не ниже «очень хорошо», а в классе щенков расставляются при наличии оценки не ниже «перспективный».</w:t>
      </w:r>
    </w:p>
    <w:p w:rsidR="002D5587" w:rsidRDefault="002D5587" w:rsidP="002D5587">
      <w:pPr>
        <w:rPr>
          <w:rFonts w:cs="Arial Narrow"/>
          <w:sz w:val="15"/>
          <w:szCs w:val="15"/>
          <w:lang w:val="ru-RU"/>
        </w:rPr>
      </w:pPr>
      <w:r>
        <w:rPr>
          <w:rFonts w:cs="Arial Narrow"/>
          <w:sz w:val="15"/>
          <w:szCs w:val="15"/>
          <w:lang w:val="ru-RU"/>
        </w:rPr>
        <w:lastRenderedPageBreak/>
        <w:t xml:space="preserve"> На выставках любого ранга запрещается выставлять собак в строгих ошейниках, намордниках и шлейках. Уход с ринга экспонента с собакой во время судейства без разрешения судьи может повлечь дисквалификацию. Участники, опоздавшие в ринг, к судейству не допускаются.</w:t>
      </w:r>
    </w:p>
    <w:p w:rsidR="002D5587" w:rsidRDefault="002D5587" w:rsidP="002D5587">
      <w:pPr>
        <w:rPr>
          <w:rFonts w:cs="Arial Narrow"/>
          <w:sz w:val="15"/>
          <w:szCs w:val="15"/>
          <w:lang w:val="ru-RU"/>
        </w:rPr>
      </w:pPr>
      <w:r>
        <w:rPr>
          <w:rFonts w:cs="Arial Narrow"/>
          <w:sz w:val="15"/>
          <w:szCs w:val="15"/>
          <w:lang w:val="ru-RU"/>
        </w:rPr>
        <w:t xml:space="preserve"> На выставках РКФ – FCI запрещается пользоваться любыми препаратами, с помощью которых можно изменить натуральный цвет и структуру шерсти.</w:t>
      </w:r>
    </w:p>
    <w:p w:rsidR="002D5587" w:rsidRDefault="002D5587" w:rsidP="002D5587">
      <w:pPr>
        <w:rPr>
          <w:rFonts w:cs="Arial Narrow"/>
          <w:sz w:val="15"/>
          <w:szCs w:val="15"/>
          <w:lang w:val="ru-RU"/>
        </w:rPr>
      </w:pPr>
      <w:r>
        <w:rPr>
          <w:rFonts w:cs="Arial Narrow"/>
          <w:sz w:val="15"/>
          <w:szCs w:val="15"/>
          <w:lang w:val="ru-RU"/>
        </w:rPr>
        <w:t xml:space="preserve"> На выставках любого ранга все собаки должны находиться на коротких поводках.</w:t>
      </w:r>
    </w:p>
    <w:p w:rsidR="002D5587" w:rsidRDefault="002D5587" w:rsidP="002D5587">
      <w:pPr>
        <w:rPr>
          <w:rFonts w:cs="Arial Narrow"/>
          <w:sz w:val="15"/>
          <w:szCs w:val="15"/>
          <w:lang w:val="ru-RU"/>
        </w:rPr>
      </w:pPr>
      <w:r>
        <w:rPr>
          <w:rFonts w:cs="Arial Narrow"/>
          <w:sz w:val="15"/>
          <w:szCs w:val="15"/>
          <w:lang w:val="ru-RU"/>
        </w:rPr>
        <w:t xml:space="preserve"> На выставках собаки выставляются в ринге только на поводках.</w:t>
      </w:r>
    </w:p>
    <w:p w:rsidR="002D5587" w:rsidRDefault="002D5587" w:rsidP="002D5587">
      <w:pPr>
        <w:rPr>
          <w:rFonts w:cs="Arial Narrow"/>
          <w:sz w:val="15"/>
          <w:szCs w:val="15"/>
          <w:lang w:val="ru-RU"/>
        </w:rPr>
      </w:pPr>
      <w:r>
        <w:rPr>
          <w:rFonts w:cs="Arial Narrow"/>
          <w:sz w:val="15"/>
          <w:szCs w:val="15"/>
          <w:lang w:val="ru-RU"/>
        </w:rPr>
        <w:t xml:space="preserve"> За жестокое отношение к собакам, неэтичное поведение на территории выставки, спровоцированные драки собак, покусы, по заявлению судьи, членов ринговой бригады или членов оргкомитета Выставочная комиссия РКФ может дисквалифицировать владельца и собаку сроком от 1 до 3 лет со всех выставок РКФ и FCI с аннулированием оценок и титулов.</w:t>
      </w:r>
    </w:p>
    <w:p w:rsidR="002D5587" w:rsidRDefault="002D5587" w:rsidP="002D5587">
      <w:pPr>
        <w:rPr>
          <w:rFonts w:cs="Arial Narrow"/>
          <w:sz w:val="15"/>
          <w:szCs w:val="15"/>
          <w:lang w:val="ru-RU"/>
        </w:rPr>
      </w:pPr>
      <w:r>
        <w:rPr>
          <w:rFonts w:cs="Arial Narrow"/>
          <w:sz w:val="15"/>
          <w:szCs w:val="15"/>
          <w:lang w:val="ru-RU"/>
        </w:rPr>
        <w:t xml:space="preserve"> На выставках любого ранга протесты на судейство не принимаются, мнение судьи окончательно и обжалованию не подлежит.</w:t>
      </w:r>
    </w:p>
    <w:p w:rsidR="002D5587" w:rsidRDefault="002D5587" w:rsidP="002D5587">
      <w:pPr>
        <w:rPr>
          <w:rFonts w:cs="Arial Narrow"/>
          <w:sz w:val="15"/>
          <w:szCs w:val="15"/>
          <w:lang w:val="ru-RU"/>
        </w:rPr>
      </w:pPr>
    </w:p>
    <w:p w:rsidR="002D5587" w:rsidRDefault="002D5587" w:rsidP="002D5587">
      <w:pPr>
        <w:rPr>
          <w:rFonts w:cs="Arial Narrow"/>
          <w:sz w:val="15"/>
          <w:szCs w:val="15"/>
          <w:lang w:val="ru-RU"/>
        </w:rPr>
      </w:pPr>
    </w:p>
    <w:p w:rsidR="002D5587" w:rsidRDefault="002D5587">
      <w:pPr>
        <w:pStyle w:val="3"/>
        <w:keepNext/>
        <w:spacing w:before="240" w:after="60"/>
        <w:jc w:val="center"/>
        <w:rPr>
          <w:b/>
          <w:bCs/>
          <w:sz w:val="28"/>
          <w:szCs w:val="28"/>
          <w:lang w:val="ru-RU"/>
        </w:rPr>
      </w:pPr>
    </w:p>
    <w:p w:rsidR="002D5587" w:rsidRDefault="002D5587" w:rsidP="002D5587">
      <w:pPr>
        <w:rPr>
          <w:lang w:val="ru-RU"/>
        </w:rPr>
      </w:pPr>
      <w:r>
        <w:rPr>
          <w:lang w:val="ru-RU"/>
        </w:rPr>
        <w:br w:type="page"/>
      </w:r>
    </w:p>
    <w:p w:rsidR="00000000" w:rsidRPr="002D5587" w:rsidRDefault="00BB11DA" w:rsidP="002D5587">
      <w:pPr>
        <w:pStyle w:val="3"/>
        <w:keepNext/>
        <w:jc w:val="center"/>
        <w:rPr>
          <w:b/>
          <w:bCs/>
          <w:sz w:val="18"/>
          <w:szCs w:val="18"/>
          <w:lang w:val="ru-RU"/>
        </w:rPr>
      </w:pPr>
      <w:r w:rsidRPr="002D5587">
        <w:rPr>
          <w:b/>
          <w:bCs/>
          <w:sz w:val="18"/>
          <w:szCs w:val="18"/>
          <w:lang w:val="ru-RU"/>
        </w:rPr>
        <w:lastRenderedPageBreak/>
        <w:t>Специализированная выставка ранга ПК НЕМЕЦКИХ ШПИЦЕВ г. Краснодар</w:t>
      </w:r>
    </w:p>
    <w:p w:rsidR="00000000" w:rsidRPr="002D5587" w:rsidRDefault="00BB11DA" w:rsidP="002D5587">
      <w:pPr>
        <w:pStyle w:val="4"/>
        <w:keepNext/>
        <w:jc w:val="center"/>
        <w:rPr>
          <w:b/>
          <w:bCs/>
          <w:sz w:val="18"/>
          <w:szCs w:val="18"/>
          <w:lang w:val="ru-RU"/>
        </w:rPr>
      </w:pPr>
      <w:r w:rsidRPr="002D5587">
        <w:rPr>
          <w:b/>
          <w:bCs/>
          <w:sz w:val="18"/>
          <w:szCs w:val="18"/>
          <w:lang w:val="ru-RU"/>
        </w:rPr>
        <w:t>Россия / Russia, Краснодар</w:t>
      </w:r>
    </w:p>
    <w:p w:rsidR="00000000" w:rsidRPr="002D5587" w:rsidRDefault="00BB11DA" w:rsidP="002D5587">
      <w:pPr>
        <w:rPr>
          <w:sz w:val="18"/>
          <w:szCs w:val="18"/>
          <w:lang w:val="ru-RU"/>
        </w:rPr>
      </w:pPr>
      <w:r w:rsidRPr="002D5587">
        <w:rPr>
          <w:b/>
          <w:bCs/>
          <w:sz w:val="18"/>
          <w:szCs w:val="18"/>
          <w:lang w:val="ru-RU"/>
        </w:rPr>
        <w:t>Расписание / Schedule</w:t>
      </w:r>
    </w:p>
    <w:p w:rsidR="00000000" w:rsidRPr="002D5587" w:rsidRDefault="00BB11DA" w:rsidP="002D5587">
      <w:pPr>
        <w:jc w:val="center"/>
        <w:rPr>
          <w:sz w:val="18"/>
          <w:szCs w:val="18"/>
          <w:lang w:val="ru-RU"/>
        </w:rPr>
      </w:pPr>
      <w:r w:rsidRPr="002D5587">
        <w:rPr>
          <w:sz w:val="18"/>
          <w:szCs w:val="18"/>
          <w:lang w:val="ru-RU"/>
        </w:rPr>
        <w:t>16.12.2018</w:t>
      </w:r>
    </w:p>
    <w:tbl>
      <w:tblPr>
        <w:tblW w:w="0" w:type="auto"/>
        <w:tblInd w:w="50" w:type="dxa"/>
        <w:tblLayout w:type="fixed"/>
        <w:tblCellMar>
          <w:left w:w="50" w:type="dxa"/>
          <w:right w:w="50" w:type="dxa"/>
        </w:tblCellMar>
        <w:tblLook w:val="0000"/>
      </w:tblPr>
      <w:tblGrid>
        <w:gridCol w:w="650"/>
        <w:gridCol w:w="396"/>
        <w:gridCol w:w="2441"/>
        <w:gridCol w:w="1813"/>
        <w:gridCol w:w="800"/>
        <w:gridCol w:w="874"/>
      </w:tblGrid>
      <w:tr w:rsidR="00000000">
        <w:tblPrEx>
          <w:tblCellMar>
            <w:top w:w="0" w:type="dxa"/>
            <w:bottom w:w="0" w:type="dxa"/>
          </w:tblCellMar>
        </w:tblPrEx>
        <w:tc>
          <w:tcPr>
            <w:tcW w:w="6974" w:type="dxa"/>
            <w:gridSpan w:val="6"/>
            <w:tcBorders>
              <w:top w:val="none" w:sz="2" w:space="0" w:color="auto"/>
              <w:left w:val="none" w:sz="2" w:space="0" w:color="auto"/>
              <w:bottom w:val="dotted" w:sz="4" w:space="0" w:color="auto"/>
              <w:right w:val="none" w:sz="2" w:space="0" w:color="auto"/>
            </w:tcBorders>
          </w:tcPr>
          <w:p w:rsidR="00000000" w:rsidRDefault="00BB11DA" w:rsidP="002D5587">
            <w:pPr>
              <w:rPr>
                <w:sz w:val="20"/>
                <w:szCs w:val="20"/>
                <w:lang w:val="ru-RU"/>
              </w:rPr>
            </w:pPr>
            <w:r>
              <w:rPr>
                <w:sz w:val="20"/>
                <w:szCs w:val="20"/>
                <w:lang w:val="ru-RU"/>
              </w:rPr>
              <w:t>РИНГ 2 / RING 2</w:t>
            </w:r>
          </w:p>
        </w:tc>
      </w:tr>
      <w:tr w:rsidR="00000000">
        <w:tblPrEx>
          <w:tblCellMar>
            <w:top w:w="0" w:type="dxa"/>
            <w:bottom w:w="0" w:type="dxa"/>
          </w:tblCellMar>
        </w:tblPrEx>
        <w:tc>
          <w:tcPr>
            <w:tcW w:w="6974" w:type="dxa"/>
            <w:gridSpan w:val="6"/>
            <w:tcBorders>
              <w:top w:val="none" w:sz="2" w:space="0" w:color="auto"/>
              <w:left w:val="none" w:sz="2" w:space="0" w:color="auto"/>
              <w:bottom w:val="dotted" w:sz="4" w:space="0" w:color="auto"/>
              <w:right w:val="none" w:sz="2" w:space="0" w:color="auto"/>
            </w:tcBorders>
          </w:tcPr>
          <w:p w:rsidR="00000000" w:rsidRDefault="00BB11DA">
            <w:pPr>
              <w:spacing w:before="50" w:after="50"/>
              <w:rPr>
                <w:sz w:val="16"/>
                <w:szCs w:val="16"/>
                <w:lang w:val="ru-RU"/>
              </w:rPr>
            </w:pPr>
            <w:r>
              <w:rPr>
                <w:b/>
                <w:bCs/>
                <w:sz w:val="16"/>
                <w:szCs w:val="16"/>
                <w:lang w:val="ru-RU"/>
              </w:rPr>
              <w:t>Абракимов Шамиль Масумович / Abrakimov Shamil</w:t>
            </w:r>
          </w:p>
        </w:tc>
      </w:tr>
      <w:tr w:rsidR="00000000">
        <w:tblPrEx>
          <w:tblCellMar>
            <w:top w:w="0" w:type="dxa"/>
            <w:bottom w:w="0" w:type="dxa"/>
          </w:tblCellMar>
        </w:tblPrEx>
        <w:tc>
          <w:tcPr>
            <w:tcW w:w="1046" w:type="dxa"/>
            <w:gridSpan w:val="2"/>
            <w:tcBorders>
              <w:top w:val="none" w:sz="2" w:space="0" w:color="auto"/>
              <w:left w:val="none" w:sz="2" w:space="0" w:color="auto"/>
              <w:bottom w:val="dotted" w:sz="4" w:space="0" w:color="auto"/>
              <w:right w:val="none" w:sz="2" w:space="0" w:color="auto"/>
            </w:tcBorders>
          </w:tcPr>
          <w:p w:rsidR="00000000" w:rsidRDefault="00BB11DA">
            <w:pPr>
              <w:spacing w:before="50" w:after="50"/>
              <w:rPr>
                <w:sz w:val="16"/>
                <w:szCs w:val="16"/>
                <w:lang w:val="ru-RU"/>
              </w:rPr>
            </w:pPr>
            <w:r>
              <w:rPr>
                <w:sz w:val="16"/>
                <w:szCs w:val="16"/>
                <w:lang w:val="ru-RU"/>
              </w:rPr>
              <w:t xml:space="preserve">  14:15</w:t>
            </w:r>
          </w:p>
        </w:tc>
        <w:tc>
          <w:tcPr>
            <w:tcW w:w="5928" w:type="dxa"/>
            <w:gridSpan w:val="4"/>
            <w:tcBorders>
              <w:top w:val="none" w:sz="2" w:space="0" w:color="auto"/>
              <w:left w:val="none" w:sz="2" w:space="0" w:color="auto"/>
              <w:bottom w:val="dotted" w:sz="4" w:space="0" w:color="auto"/>
              <w:right w:val="none" w:sz="2" w:space="0" w:color="auto"/>
            </w:tcBorders>
          </w:tcPr>
          <w:p w:rsidR="00000000" w:rsidRDefault="00BB11DA">
            <w:pPr>
              <w:spacing w:before="50" w:after="100"/>
              <w:rPr>
                <w:sz w:val="16"/>
                <w:szCs w:val="16"/>
                <w:lang w:val="ru-RU"/>
              </w:rPr>
            </w:pPr>
            <w:r>
              <w:rPr>
                <w:sz w:val="16"/>
                <w:szCs w:val="16"/>
                <w:lang w:val="ru-RU"/>
              </w:rPr>
              <w:t>Специализированная выставка ранга ПК НЕМЕЦКИХ ШПИЦЕВ</w:t>
            </w:r>
            <w:r>
              <w:rPr>
                <w:sz w:val="16"/>
                <w:szCs w:val="16"/>
                <w:lang w:val="ru-RU"/>
              </w:rPr>
              <w:br/>
              <w:t>Немецкий шпиц / Deutscher Spitz (17) (Германия / Germany)</w:t>
            </w:r>
          </w:p>
        </w:tc>
      </w:tr>
      <w:tr w:rsidR="002D5587" w:rsidTr="00922131">
        <w:tblPrEx>
          <w:tblCellMar>
            <w:top w:w="0" w:type="dxa"/>
            <w:bottom w:w="0" w:type="dxa"/>
          </w:tblCellMar>
        </w:tblPrEx>
        <w:tc>
          <w:tcPr>
            <w:tcW w:w="650" w:type="dxa"/>
            <w:tcBorders>
              <w:top w:val="single" w:sz="4" w:space="0" w:color="auto"/>
              <w:left w:val="single" w:sz="4" w:space="0" w:color="auto"/>
              <w:bottom w:val="single" w:sz="4" w:space="0" w:color="auto"/>
              <w:right w:val="single" w:sz="4" w:space="0" w:color="auto"/>
            </w:tcBorders>
          </w:tcPr>
          <w:p w:rsidR="002D5587" w:rsidRDefault="002D5587" w:rsidP="00922131">
            <w:pPr>
              <w:rPr>
                <w:sz w:val="4"/>
                <w:szCs w:val="4"/>
                <w:lang w:val="ru-RU"/>
              </w:rPr>
            </w:pPr>
            <w:r>
              <w:rPr>
                <w:sz w:val="4"/>
                <w:szCs w:val="4"/>
                <w:lang w:val="ru-RU"/>
              </w:rPr>
              <w:t xml:space="preserve">  </w:t>
            </w:r>
          </w:p>
        </w:tc>
        <w:tc>
          <w:tcPr>
            <w:tcW w:w="5450" w:type="dxa"/>
            <w:gridSpan w:val="4"/>
            <w:tcBorders>
              <w:top w:val="single" w:sz="4" w:space="0" w:color="auto"/>
              <w:left w:val="single" w:sz="4" w:space="0" w:color="auto"/>
              <w:bottom w:val="single" w:sz="4" w:space="0" w:color="auto"/>
              <w:right w:val="single" w:sz="4" w:space="0" w:color="auto"/>
            </w:tcBorders>
          </w:tcPr>
          <w:p w:rsidR="002D5587" w:rsidRDefault="002D5587" w:rsidP="00922131">
            <w:pPr>
              <w:jc w:val="center"/>
              <w:rPr>
                <w:b/>
                <w:bCs/>
                <w:sz w:val="18"/>
                <w:szCs w:val="18"/>
                <w:lang w:val="ru-RU"/>
              </w:rPr>
            </w:pPr>
            <w:r>
              <w:rPr>
                <w:b/>
                <w:bCs/>
                <w:sz w:val="18"/>
                <w:szCs w:val="18"/>
                <w:lang w:val="ru-RU"/>
              </w:rPr>
              <w:t>Породы по группам FCI</w:t>
            </w:r>
          </w:p>
        </w:tc>
        <w:tc>
          <w:tcPr>
            <w:tcW w:w="874" w:type="dxa"/>
            <w:tcBorders>
              <w:top w:val="single" w:sz="4" w:space="0" w:color="auto"/>
              <w:left w:val="single" w:sz="4" w:space="0" w:color="auto"/>
              <w:bottom w:val="single" w:sz="4" w:space="0" w:color="auto"/>
              <w:right w:val="single" w:sz="4" w:space="0" w:color="auto"/>
            </w:tcBorders>
          </w:tcPr>
          <w:p w:rsidR="002D5587" w:rsidRDefault="002D5587" w:rsidP="00922131">
            <w:pPr>
              <w:jc w:val="center"/>
              <w:rPr>
                <w:b/>
                <w:bCs/>
                <w:sz w:val="18"/>
                <w:szCs w:val="18"/>
                <w:lang w:val="ru-RU"/>
              </w:rPr>
            </w:pPr>
          </w:p>
        </w:tc>
      </w:tr>
      <w:tr w:rsidR="002D5587" w:rsidTr="00922131">
        <w:tblPrEx>
          <w:tblCellMar>
            <w:top w:w="0" w:type="dxa"/>
            <w:bottom w:w="0" w:type="dxa"/>
          </w:tblCellMar>
        </w:tblPrEx>
        <w:tc>
          <w:tcPr>
            <w:tcW w:w="650" w:type="dxa"/>
            <w:tcBorders>
              <w:top w:val="single" w:sz="4" w:space="0" w:color="auto"/>
              <w:left w:val="single" w:sz="4" w:space="0" w:color="auto"/>
              <w:bottom w:val="single" w:sz="4" w:space="0" w:color="auto"/>
              <w:right w:val="single" w:sz="4" w:space="0" w:color="auto"/>
            </w:tcBorders>
          </w:tcPr>
          <w:p w:rsidR="002D5587" w:rsidRDefault="002D5587" w:rsidP="00922131">
            <w:pPr>
              <w:jc w:val="center"/>
              <w:rPr>
                <w:sz w:val="14"/>
                <w:szCs w:val="14"/>
                <w:lang w:val="ru-RU"/>
              </w:rPr>
            </w:pPr>
            <w:r>
              <w:rPr>
                <w:sz w:val="14"/>
                <w:szCs w:val="14"/>
                <w:lang w:val="ru-RU"/>
              </w:rPr>
              <w:t>№ породы</w:t>
            </w:r>
          </w:p>
        </w:tc>
        <w:tc>
          <w:tcPr>
            <w:tcW w:w="2837" w:type="dxa"/>
            <w:gridSpan w:val="2"/>
            <w:tcBorders>
              <w:top w:val="single" w:sz="4" w:space="0" w:color="auto"/>
              <w:left w:val="single" w:sz="4" w:space="0" w:color="auto"/>
              <w:bottom w:val="single" w:sz="4" w:space="0" w:color="auto"/>
              <w:right w:val="single" w:sz="4" w:space="0" w:color="auto"/>
            </w:tcBorders>
          </w:tcPr>
          <w:p w:rsidR="002D5587" w:rsidRDefault="002D5587" w:rsidP="00922131">
            <w:pPr>
              <w:jc w:val="center"/>
              <w:rPr>
                <w:sz w:val="14"/>
                <w:szCs w:val="14"/>
                <w:lang w:val="ru-RU"/>
              </w:rPr>
            </w:pPr>
            <w:r>
              <w:rPr>
                <w:sz w:val="14"/>
                <w:szCs w:val="14"/>
                <w:lang w:val="ru-RU"/>
              </w:rPr>
              <w:t>Порода</w:t>
            </w:r>
          </w:p>
        </w:tc>
        <w:tc>
          <w:tcPr>
            <w:tcW w:w="1813" w:type="dxa"/>
            <w:tcBorders>
              <w:top w:val="single" w:sz="4" w:space="0" w:color="auto"/>
              <w:left w:val="single" w:sz="4" w:space="0" w:color="auto"/>
              <w:bottom w:val="single" w:sz="4" w:space="0" w:color="auto"/>
              <w:right w:val="single" w:sz="4" w:space="0" w:color="auto"/>
            </w:tcBorders>
          </w:tcPr>
          <w:p w:rsidR="002D5587" w:rsidRDefault="002D5587" w:rsidP="00922131">
            <w:pPr>
              <w:jc w:val="center"/>
              <w:rPr>
                <w:sz w:val="14"/>
                <w:szCs w:val="14"/>
                <w:lang w:val="ru-RU"/>
              </w:rPr>
            </w:pPr>
            <w:r>
              <w:rPr>
                <w:sz w:val="14"/>
                <w:szCs w:val="14"/>
                <w:lang w:val="ru-RU"/>
              </w:rPr>
              <w:t>Судья</w:t>
            </w:r>
          </w:p>
        </w:tc>
        <w:tc>
          <w:tcPr>
            <w:tcW w:w="800" w:type="dxa"/>
            <w:tcBorders>
              <w:top w:val="single" w:sz="4" w:space="0" w:color="auto"/>
              <w:left w:val="single" w:sz="4" w:space="0" w:color="auto"/>
              <w:bottom w:val="single" w:sz="4" w:space="0" w:color="auto"/>
              <w:right w:val="single" w:sz="4" w:space="0" w:color="auto"/>
            </w:tcBorders>
          </w:tcPr>
          <w:p w:rsidR="002D5587" w:rsidRDefault="002D5587" w:rsidP="00922131">
            <w:pPr>
              <w:jc w:val="center"/>
              <w:rPr>
                <w:sz w:val="14"/>
                <w:szCs w:val="14"/>
                <w:lang w:val="ru-RU"/>
              </w:rPr>
            </w:pPr>
            <w:r>
              <w:rPr>
                <w:sz w:val="14"/>
                <w:szCs w:val="14"/>
                <w:lang w:val="ru-RU"/>
              </w:rPr>
              <w:t>Номера по каталогу</w:t>
            </w:r>
          </w:p>
        </w:tc>
        <w:tc>
          <w:tcPr>
            <w:tcW w:w="874" w:type="dxa"/>
            <w:tcBorders>
              <w:top w:val="single" w:sz="4" w:space="0" w:color="auto"/>
              <w:left w:val="single" w:sz="4" w:space="0" w:color="auto"/>
              <w:bottom w:val="single" w:sz="4" w:space="0" w:color="auto"/>
              <w:right w:val="single" w:sz="4" w:space="0" w:color="auto"/>
            </w:tcBorders>
          </w:tcPr>
          <w:p w:rsidR="002D5587" w:rsidRDefault="002D5587" w:rsidP="00922131">
            <w:pPr>
              <w:jc w:val="center"/>
              <w:rPr>
                <w:sz w:val="14"/>
                <w:szCs w:val="14"/>
                <w:lang w:val="ru-RU"/>
              </w:rPr>
            </w:pPr>
            <w:r>
              <w:rPr>
                <w:sz w:val="14"/>
                <w:szCs w:val="14"/>
                <w:lang w:val="ru-RU"/>
              </w:rPr>
              <w:t>Кол-во участников</w:t>
            </w:r>
          </w:p>
        </w:tc>
      </w:tr>
      <w:tr w:rsidR="002D5587" w:rsidTr="00922131">
        <w:tblPrEx>
          <w:tblCellMar>
            <w:top w:w="0" w:type="dxa"/>
            <w:bottom w:w="0" w:type="dxa"/>
          </w:tblCellMar>
        </w:tblPrEx>
        <w:tc>
          <w:tcPr>
            <w:tcW w:w="650" w:type="dxa"/>
            <w:tcBorders>
              <w:top w:val="single" w:sz="4" w:space="0" w:color="auto"/>
              <w:left w:val="single" w:sz="4" w:space="0" w:color="auto"/>
              <w:bottom w:val="single" w:sz="4" w:space="0" w:color="auto"/>
              <w:right w:val="single" w:sz="4" w:space="0" w:color="auto"/>
            </w:tcBorders>
          </w:tcPr>
          <w:p w:rsidR="002D5587" w:rsidRDefault="002D5587" w:rsidP="00922131">
            <w:pPr>
              <w:rPr>
                <w:sz w:val="14"/>
                <w:szCs w:val="14"/>
                <w:lang w:val="ru-RU"/>
              </w:rPr>
            </w:pPr>
          </w:p>
        </w:tc>
        <w:tc>
          <w:tcPr>
            <w:tcW w:w="5450" w:type="dxa"/>
            <w:gridSpan w:val="4"/>
            <w:tcBorders>
              <w:top w:val="single" w:sz="4" w:space="0" w:color="auto"/>
              <w:left w:val="single" w:sz="4" w:space="0" w:color="auto"/>
              <w:bottom w:val="single" w:sz="4" w:space="0" w:color="auto"/>
              <w:right w:val="single" w:sz="4" w:space="0" w:color="auto"/>
            </w:tcBorders>
          </w:tcPr>
          <w:p w:rsidR="002D5587" w:rsidRDefault="002D5587" w:rsidP="00922131">
            <w:pPr>
              <w:jc w:val="center"/>
              <w:rPr>
                <w:b/>
                <w:bCs/>
                <w:sz w:val="14"/>
                <w:szCs w:val="14"/>
                <w:lang w:val="ru-RU"/>
              </w:rPr>
            </w:pPr>
            <w:r>
              <w:rPr>
                <w:b/>
                <w:bCs/>
                <w:sz w:val="14"/>
                <w:szCs w:val="14"/>
                <w:lang w:val="ru-RU"/>
              </w:rPr>
              <w:t>5 Группа FCI. Шпицы и примитивные типы собак</w:t>
            </w:r>
          </w:p>
        </w:tc>
        <w:tc>
          <w:tcPr>
            <w:tcW w:w="874" w:type="dxa"/>
            <w:tcBorders>
              <w:top w:val="single" w:sz="4" w:space="0" w:color="auto"/>
              <w:left w:val="single" w:sz="4" w:space="0" w:color="auto"/>
              <w:bottom w:val="single" w:sz="4" w:space="0" w:color="auto"/>
              <w:right w:val="single" w:sz="4" w:space="0" w:color="auto"/>
            </w:tcBorders>
          </w:tcPr>
          <w:p w:rsidR="002D5587" w:rsidRDefault="002D5587" w:rsidP="00922131">
            <w:pPr>
              <w:jc w:val="center"/>
              <w:rPr>
                <w:b/>
                <w:bCs/>
                <w:sz w:val="14"/>
                <w:szCs w:val="14"/>
                <w:lang w:val="ru-RU"/>
              </w:rPr>
            </w:pPr>
          </w:p>
        </w:tc>
      </w:tr>
      <w:tr w:rsidR="002D5587" w:rsidTr="00922131">
        <w:tblPrEx>
          <w:tblCellMar>
            <w:top w:w="0" w:type="dxa"/>
            <w:bottom w:w="0" w:type="dxa"/>
          </w:tblCellMar>
        </w:tblPrEx>
        <w:tc>
          <w:tcPr>
            <w:tcW w:w="650" w:type="dxa"/>
            <w:tcBorders>
              <w:top w:val="single" w:sz="4" w:space="0" w:color="auto"/>
              <w:left w:val="single" w:sz="4" w:space="0" w:color="auto"/>
              <w:bottom w:val="single" w:sz="4" w:space="0" w:color="auto"/>
              <w:right w:val="single" w:sz="4" w:space="0" w:color="auto"/>
            </w:tcBorders>
          </w:tcPr>
          <w:p w:rsidR="002D5587" w:rsidRDefault="002D5587" w:rsidP="00922131">
            <w:pPr>
              <w:rPr>
                <w:sz w:val="14"/>
                <w:szCs w:val="14"/>
                <w:lang w:val="ru-RU"/>
              </w:rPr>
            </w:pPr>
            <w:r>
              <w:rPr>
                <w:sz w:val="14"/>
                <w:szCs w:val="14"/>
                <w:lang w:val="ru-RU"/>
              </w:rPr>
              <w:t>97</w:t>
            </w:r>
          </w:p>
        </w:tc>
        <w:tc>
          <w:tcPr>
            <w:tcW w:w="2837" w:type="dxa"/>
            <w:gridSpan w:val="2"/>
            <w:tcBorders>
              <w:top w:val="single" w:sz="4" w:space="0" w:color="auto"/>
              <w:left w:val="single" w:sz="4" w:space="0" w:color="auto"/>
              <w:bottom w:val="single" w:sz="4" w:space="0" w:color="auto"/>
              <w:right w:val="single" w:sz="4" w:space="0" w:color="auto"/>
            </w:tcBorders>
          </w:tcPr>
          <w:p w:rsidR="002D5587" w:rsidRDefault="002D5587" w:rsidP="00922131">
            <w:pPr>
              <w:rPr>
                <w:sz w:val="14"/>
                <w:szCs w:val="14"/>
                <w:lang w:val="ru-RU"/>
              </w:rPr>
            </w:pPr>
            <w:r>
              <w:rPr>
                <w:sz w:val="14"/>
                <w:szCs w:val="14"/>
                <w:lang w:val="ru-RU"/>
              </w:rPr>
              <w:t>Немецкий шпиц Малый Оранжевый, серый и другие окрасы / Deutscher Spitz Kleinspitz Orange, grey, other colours</w:t>
            </w:r>
          </w:p>
        </w:tc>
        <w:tc>
          <w:tcPr>
            <w:tcW w:w="1813" w:type="dxa"/>
            <w:tcBorders>
              <w:top w:val="single" w:sz="4" w:space="0" w:color="auto"/>
              <w:left w:val="single" w:sz="4" w:space="0" w:color="auto"/>
              <w:bottom w:val="single" w:sz="4" w:space="0" w:color="auto"/>
              <w:right w:val="single" w:sz="4" w:space="0" w:color="auto"/>
            </w:tcBorders>
          </w:tcPr>
          <w:p w:rsidR="002D5587" w:rsidRDefault="002D5587" w:rsidP="00922131">
            <w:pPr>
              <w:rPr>
                <w:sz w:val="14"/>
                <w:szCs w:val="14"/>
                <w:lang w:val="ru-RU"/>
              </w:rPr>
            </w:pPr>
            <w:r>
              <w:rPr>
                <w:sz w:val="14"/>
                <w:szCs w:val="14"/>
                <w:lang w:val="ru-RU"/>
              </w:rPr>
              <w:t>Абракимов Шамиль Масумович / Abrakimov Shamil</w:t>
            </w:r>
          </w:p>
        </w:tc>
        <w:tc>
          <w:tcPr>
            <w:tcW w:w="800" w:type="dxa"/>
            <w:tcBorders>
              <w:top w:val="single" w:sz="4" w:space="0" w:color="auto"/>
              <w:left w:val="single" w:sz="4" w:space="0" w:color="auto"/>
              <w:bottom w:val="single" w:sz="4" w:space="0" w:color="auto"/>
              <w:right w:val="single" w:sz="4" w:space="0" w:color="auto"/>
            </w:tcBorders>
          </w:tcPr>
          <w:p w:rsidR="002D5587" w:rsidRDefault="002D5587" w:rsidP="00922131">
            <w:pPr>
              <w:jc w:val="center"/>
              <w:rPr>
                <w:sz w:val="14"/>
                <w:szCs w:val="14"/>
                <w:lang w:val="ru-RU"/>
              </w:rPr>
            </w:pPr>
            <w:r>
              <w:rPr>
                <w:sz w:val="14"/>
                <w:szCs w:val="14"/>
                <w:lang w:val="ru-RU"/>
              </w:rPr>
              <w:t>1-6</w:t>
            </w:r>
          </w:p>
        </w:tc>
        <w:tc>
          <w:tcPr>
            <w:tcW w:w="874" w:type="dxa"/>
            <w:tcBorders>
              <w:top w:val="single" w:sz="4" w:space="0" w:color="auto"/>
              <w:left w:val="single" w:sz="4" w:space="0" w:color="auto"/>
              <w:bottom w:val="single" w:sz="4" w:space="0" w:color="auto"/>
              <w:right w:val="single" w:sz="4" w:space="0" w:color="auto"/>
            </w:tcBorders>
          </w:tcPr>
          <w:p w:rsidR="002D5587" w:rsidRDefault="002D5587" w:rsidP="00922131">
            <w:pPr>
              <w:jc w:val="center"/>
              <w:rPr>
                <w:sz w:val="14"/>
                <w:szCs w:val="14"/>
                <w:lang w:val="ru-RU"/>
              </w:rPr>
            </w:pPr>
            <w:r>
              <w:rPr>
                <w:sz w:val="14"/>
                <w:szCs w:val="14"/>
                <w:lang w:val="ru-RU"/>
              </w:rPr>
              <w:t>6</w:t>
            </w:r>
          </w:p>
        </w:tc>
      </w:tr>
      <w:tr w:rsidR="002D5587" w:rsidTr="00922131">
        <w:tblPrEx>
          <w:tblCellMar>
            <w:top w:w="0" w:type="dxa"/>
            <w:bottom w:w="0" w:type="dxa"/>
          </w:tblCellMar>
        </w:tblPrEx>
        <w:tc>
          <w:tcPr>
            <w:tcW w:w="650" w:type="dxa"/>
            <w:tcBorders>
              <w:top w:val="single" w:sz="4" w:space="0" w:color="auto"/>
              <w:left w:val="single" w:sz="4" w:space="0" w:color="auto"/>
              <w:bottom w:val="single" w:sz="4" w:space="0" w:color="auto"/>
              <w:right w:val="single" w:sz="4" w:space="0" w:color="auto"/>
            </w:tcBorders>
          </w:tcPr>
          <w:p w:rsidR="002D5587" w:rsidRDefault="002D5587" w:rsidP="00922131">
            <w:pPr>
              <w:rPr>
                <w:sz w:val="14"/>
                <w:szCs w:val="14"/>
                <w:lang w:val="ru-RU"/>
              </w:rPr>
            </w:pPr>
            <w:r>
              <w:rPr>
                <w:sz w:val="14"/>
                <w:szCs w:val="14"/>
                <w:lang w:val="ru-RU"/>
              </w:rPr>
              <w:t>97</w:t>
            </w:r>
          </w:p>
        </w:tc>
        <w:tc>
          <w:tcPr>
            <w:tcW w:w="2837" w:type="dxa"/>
            <w:gridSpan w:val="2"/>
            <w:tcBorders>
              <w:top w:val="single" w:sz="4" w:space="0" w:color="auto"/>
              <w:left w:val="single" w:sz="4" w:space="0" w:color="auto"/>
              <w:bottom w:val="single" w:sz="4" w:space="0" w:color="auto"/>
              <w:right w:val="single" w:sz="4" w:space="0" w:color="auto"/>
            </w:tcBorders>
          </w:tcPr>
          <w:p w:rsidR="002D5587" w:rsidRDefault="002D5587" w:rsidP="00922131">
            <w:pPr>
              <w:rPr>
                <w:sz w:val="14"/>
                <w:szCs w:val="14"/>
                <w:lang w:val="ru-RU"/>
              </w:rPr>
            </w:pPr>
            <w:r>
              <w:rPr>
                <w:sz w:val="14"/>
                <w:szCs w:val="14"/>
                <w:lang w:val="ru-RU"/>
              </w:rPr>
              <w:t>Немецкий шпиц Цвергшпиц (померанский) Белый, пятнистый / Deutscher Spitz Zwergspitz White, particolour</w:t>
            </w:r>
          </w:p>
        </w:tc>
        <w:tc>
          <w:tcPr>
            <w:tcW w:w="1813" w:type="dxa"/>
            <w:tcBorders>
              <w:top w:val="single" w:sz="4" w:space="0" w:color="auto"/>
              <w:left w:val="single" w:sz="4" w:space="0" w:color="auto"/>
              <w:bottom w:val="single" w:sz="4" w:space="0" w:color="auto"/>
              <w:right w:val="single" w:sz="4" w:space="0" w:color="auto"/>
            </w:tcBorders>
          </w:tcPr>
          <w:p w:rsidR="002D5587" w:rsidRDefault="002D5587" w:rsidP="00922131">
            <w:pPr>
              <w:rPr>
                <w:sz w:val="14"/>
                <w:szCs w:val="14"/>
                <w:lang w:val="ru-RU"/>
              </w:rPr>
            </w:pPr>
            <w:r>
              <w:rPr>
                <w:sz w:val="14"/>
                <w:szCs w:val="14"/>
                <w:lang w:val="ru-RU"/>
              </w:rPr>
              <w:t>Абракимов Шамиль Масумович / Abrakimov Shamil</w:t>
            </w:r>
          </w:p>
        </w:tc>
        <w:tc>
          <w:tcPr>
            <w:tcW w:w="800" w:type="dxa"/>
            <w:tcBorders>
              <w:top w:val="single" w:sz="4" w:space="0" w:color="auto"/>
              <w:left w:val="single" w:sz="4" w:space="0" w:color="auto"/>
              <w:bottom w:val="single" w:sz="4" w:space="0" w:color="auto"/>
              <w:right w:val="single" w:sz="4" w:space="0" w:color="auto"/>
            </w:tcBorders>
          </w:tcPr>
          <w:p w:rsidR="002D5587" w:rsidRDefault="002D5587" w:rsidP="00922131">
            <w:pPr>
              <w:jc w:val="center"/>
              <w:rPr>
                <w:sz w:val="14"/>
                <w:szCs w:val="14"/>
                <w:lang w:val="ru-RU"/>
              </w:rPr>
            </w:pPr>
            <w:r>
              <w:rPr>
                <w:sz w:val="14"/>
                <w:szCs w:val="14"/>
                <w:lang w:val="ru-RU"/>
              </w:rPr>
              <w:t>7</w:t>
            </w:r>
          </w:p>
        </w:tc>
        <w:tc>
          <w:tcPr>
            <w:tcW w:w="874" w:type="dxa"/>
            <w:tcBorders>
              <w:top w:val="single" w:sz="4" w:space="0" w:color="auto"/>
              <w:left w:val="single" w:sz="4" w:space="0" w:color="auto"/>
              <w:bottom w:val="single" w:sz="4" w:space="0" w:color="auto"/>
              <w:right w:val="single" w:sz="4" w:space="0" w:color="auto"/>
            </w:tcBorders>
          </w:tcPr>
          <w:p w:rsidR="002D5587" w:rsidRDefault="002D5587" w:rsidP="00922131">
            <w:pPr>
              <w:jc w:val="center"/>
              <w:rPr>
                <w:sz w:val="14"/>
                <w:szCs w:val="14"/>
                <w:lang w:val="ru-RU"/>
              </w:rPr>
            </w:pPr>
            <w:r>
              <w:rPr>
                <w:sz w:val="14"/>
                <w:szCs w:val="14"/>
                <w:lang w:val="ru-RU"/>
              </w:rPr>
              <w:t>1</w:t>
            </w:r>
          </w:p>
        </w:tc>
      </w:tr>
      <w:tr w:rsidR="002D5587" w:rsidTr="00922131">
        <w:tblPrEx>
          <w:tblCellMar>
            <w:top w:w="0" w:type="dxa"/>
            <w:bottom w:w="0" w:type="dxa"/>
          </w:tblCellMar>
        </w:tblPrEx>
        <w:tc>
          <w:tcPr>
            <w:tcW w:w="650" w:type="dxa"/>
            <w:tcBorders>
              <w:top w:val="single" w:sz="4" w:space="0" w:color="auto"/>
              <w:left w:val="single" w:sz="4" w:space="0" w:color="auto"/>
              <w:bottom w:val="single" w:sz="4" w:space="0" w:color="auto"/>
              <w:right w:val="single" w:sz="4" w:space="0" w:color="auto"/>
            </w:tcBorders>
          </w:tcPr>
          <w:p w:rsidR="002D5587" w:rsidRDefault="002D5587" w:rsidP="00922131">
            <w:pPr>
              <w:rPr>
                <w:sz w:val="14"/>
                <w:szCs w:val="14"/>
                <w:lang w:val="ru-RU"/>
              </w:rPr>
            </w:pPr>
            <w:r>
              <w:rPr>
                <w:sz w:val="14"/>
                <w:szCs w:val="14"/>
                <w:lang w:val="ru-RU"/>
              </w:rPr>
              <w:t>97</w:t>
            </w:r>
          </w:p>
        </w:tc>
        <w:tc>
          <w:tcPr>
            <w:tcW w:w="2837" w:type="dxa"/>
            <w:gridSpan w:val="2"/>
            <w:tcBorders>
              <w:top w:val="single" w:sz="4" w:space="0" w:color="auto"/>
              <w:left w:val="single" w:sz="4" w:space="0" w:color="auto"/>
              <w:bottom w:val="single" w:sz="4" w:space="0" w:color="auto"/>
              <w:right w:val="single" w:sz="4" w:space="0" w:color="auto"/>
            </w:tcBorders>
          </w:tcPr>
          <w:p w:rsidR="002D5587" w:rsidRDefault="002D5587" w:rsidP="00922131">
            <w:pPr>
              <w:rPr>
                <w:sz w:val="14"/>
                <w:szCs w:val="14"/>
                <w:lang w:val="ru-RU"/>
              </w:rPr>
            </w:pPr>
            <w:r>
              <w:rPr>
                <w:sz w:val="14"/>
                <w:szCs w:val="14"/>
                <w:lang w:val="ru-RU"/>
              </w:rPr>
              <w:t>Немецкий шпиц Цвергшпиц (померанский) Оранжевый, серый и другие окрасы / Deutscher Spitz Zwergspitz Orange, grey, other colours</w:t>
            </w:r>
          </w:p>
        </w:tc>
        <w:tc>
          <w:tcPr>
            <w:tcW w:w="1813" w:type="dxa"/>
            <w:tcBorders>
              <w:top w:val="single" w:sz="4" w:space="0" w:color="auto"/>
              <w:left w:val="single" w:sz="4" w:space="0" w:color="auto"/>
              <w:bottom w:val="single" w:sz="4" w:space="0" w:color="auto"/>
              <w:right w:val="single" w:sz="4" w:space="0" w:color="auto"/>
            </w:tcBorders>
          </w:tcPr>
          <w:p w:rsidR="002D5587" w:rsidRDefault="002D5587" w:rsidP="00922131">
            <w:pPr>
              <w:rPr>
                <w:sz w:val="14"/>
                <w:szCs w:val="14"/>
                <w:lang w:val="ru-RU"/>
              </w:rPr>
            </w:pPr>
            <w:r>
              <w:rPr>
                <w:sz w:val="14"/>
                <w:szCs w:val="14"/>
                <w:lang w:val="ru-RU"/>
              </w:rPr>
              <w:t>Абракимов Шамиль Масумович / Abrakimov Shamil</w:t>
            </w:r>
          </w:p>
        </w:tc>
        <w:tc>
          <w:tcPr>
            <w:tcW w:w="800" w:type="dxa"/>
            <w:tcBorders>
              <w:top w:val="single" w:sz="4" w:space="0" w:color="auto"/>
              <w:left w:val="single" w:sz="4" w:space="0" w:color="auto"/>
              <w:bottom w:val="single" w:sz="4" w:space="0" w:color="auto"/>
              <w:right w:val="single" w:sz="4" w:space="0" w:color="auto"/>
            </w:tcBorders>
          </w:tcPr>
          <w:p w:rsidR="002D5587" w:rsidRDefault="002D5587" w:rsidP="00922131">
            <w:pPr>
              <w:jc w:val="center"/>
              <w:rPr>
                <w:sz w:val="14"/>
                <w:szCs w:val="14"/>
                <w:lang w:val="ru-RU"/>
              </w:rPr>
            </w:pPr>
            <w:r>
              <w:rPr>
                <w:sz w:val="14"/>
                <w:szCs w:val="14"/>
                <w:lang w:val="ru-RU"/>
              </w:rPr>
              <w:t>8-15</w:t>
            </w:r>
          </w:p>
        </w:tc>
        <w:tc>
          <w:tcPr>
            <w:tcW w:w="874" w:type="dxa"/>
            <w:tcBorders>
              <w:top w:val="single" w:sz="4" w:space="0" w:color="auto"/>
              <w:left w:val="single" w:sz="4" w:space="0" w:color="auto"/>
              <w:bottom w:val="single" w:sz="4" w:space="0" w:color="auto"/>
              <w:right w:val="single" w:sz="4" w:space="0" w:color="auto"/>
            </w:tcBorders>
          </w:tcPr>
          <w:p w:rsidR="002D5587" w:rsidRDefault="002D5587" w:rsidP="00922131">
            <w:pPr>
              <w:jc w:val="center"/>
              <w:rPr>
                <w:sz w:val="14"/>
                <w:szCs w:val="14"/>
                <w:lang w:val="ru-RU"/>
              </w:rPr>
            </w:pPr>
            <w:r>
              <w:rPr>
                <w:sz w:val="14"/>
                <w:szCs w:val="14"/>
                <w:lang w:val="ru-RU"/>
              </w:rPr>
              <w:t>8</w:t>
            </w:r>
          </w:p>
        </w:tc>
      </w:tr>
      <w:tr w:rsidR="002D5587" w:rsidTr="00922131">
        <w:tblPrEx>
          <w:tblCellMar>
            <w:top w:w="0" w:type="dxa"/>
            <w:bottom w:w="0" w:type="dxa"/>
          </w:tblCellMar>
        </w:tblPrEx>
        <w:tc>
          <w:tcPr>
            <w:tcW w:w="650" w:type="dxa"/>
            <w:tcBorders>
              <w:top w:val="single" w:sz="4" w:space="0" w:color="auto"/>
              <w:left w:val="single" w:sz="4" w:space="0" w:color="auto"/>
              <w:bottom w:val="single" w:sz="4" w:space="0" w:color="auto"/>
              <w:right w:val="single" w:sz="4" w:space="0" w:color="auto"/>
            </w:tcBorders>
          </w:tcPr>
          <w:p w:rsidR="002D5587" w:rsidRDefault="002D5587" w:rsidP="00922131">
            <w:pPr>
              <w:rPr>
                <w:sz w:val="14"/>
                <w:szCs w:val="14"/>
                <w:lang w:val="ru-RU"/>
              </w:rPr>
            </w:pPr>
            <w:r>
              <w:rPr>
                <w:sz w:val="14"/>
                <w:szCs w:val="14"/>
                <w:lang w:val="ru-RU"/>
              </w:rPr>
              <w:t>97</w:t>
            </w:r>
          </w:p>
        </w:tc>
        <w:tc>
          <w:tcPr>
            <w:tcW w:w="2837" w:type="dxa"/>
            <w:gridSpan w:val="2"/>
            <w:tcBorders>
              <w:top w:val="single" w:sz="4" w:space="0" w:color="auto"/>
              <w:left w:val="single" w:sz="4" w:space="0" w:color="auto"/>
              <w:bottom w:val="single" w:sz="4" w:space="0" w:color="auto"/>
              <w:right w:val="single" w:sz="4" w:space="0" w:color="auto"/>
            </w:tcBorders>
          </w:tcPr>
          <w:p w:rsidR="002D5587" w:rsidRDefault="002D5587" w:rsidP="00922131">
            <w:pPr>
              <w:rPr>
                <w:sz w:val="14"/>
                <w:szCs w:val="14"/>
                <w:lang w:val="ru-RU"/>
              </w:rPr>
            </w:pPr>
            <w:r>
              <w:rPr>
                <w:sz w:val="14"/>
                <w:szCs w:val="14"/>
                <w:lang w:val="ru-RU"/>
              </w:rPr>
              <w:t>Немецкий шпиц Цвергшпиц (померанский) Чёрный, коричневый / Deutscher Spitz Zwergspitz Black, Brown</w:t>
            </w:r>
          </w:p>
        </w:tc>
        <w:tc>
          <w:tcPr>
            <w:tcW w:w="1813" w:type="dxa"/>
            <w:tcBorders>
              <w:top w:val="single" w:sz="4" w:space="0" w:color="auto"/>
              <w:left w:val="single" w:sz="4" w:space="0" w:color="auto"/>
              <w:bottom w:val="single" w:sz="4" w:space="0" w:color="auto"/>
              <w:right w:val="single" w:sz="4" w:space="0" w:color="auto"/>
            </w:tcBorders>
          </w:tcPr>
          <w:p w:rsidR="002D5587" w:rsidRDefault="002D5587" w:rsidP="00922131">
            <w:pPr>
              <w:rPr>
                <w:sz w:val="14"/>
                <w:szCs w:val="14"/>
                <w:lang w:val="ru-RU"/>
              </w:rPr>
            </w:pPr>
            <w:r>
              <w:rPr>
                <w:sz w:val="14"/>
                <w:szCs w:val="14"/>
                <w:lang w:val="ru-RU"/>
              </w:rPr>
              <w:t>Абракимов Шамиль Масумович / Abrakimov Shamil</w:t>
            </w:r>
          </w:p>
        </w:tc>
        <w:tc>
          <w:tcPr>
            <w:tcW w:w="800" w:type="dxa"/>
            <w:tcBorders>
              <w:top w:val="single" w:sz="4" w:space="0" w:color="auto"/>
              <w:left w:val="single" w:sz="4" w:space="0" w:color="auto"/>
              <w:bottom w:val="single" w:sz="4" w:space="0" w:color="auto"/>
              <w:right w:val="single" w:sz="4" w:space="0" w:color="auto"/>
            </w:tcBorders>
          </w:tcPr>
          <w:p w:rsidR="002D5587" w:rsidRDefault="002D5587" w:rsidP="00922131">
            <w:pPr>
              <w:jc w:val="center"/>
              <w:rPr>
                <w:sz w:val="14"/>
                <w:szCs w:val="14"/>
                <w:lang w:val="ru-RU"/>
              </w:rPr>
            </w:pPr>
            <w:r>
              <w:rPr>
                <w:sz w:val="14"/>
                <w:szCs w:val="14"/>
                <w:lang w:val="ru-RU"/>
              </w:rPr>
              <w:t>16-17</w:t>
            </w:r>
          </w:p>
        </w:tc>
        <w:tc>
          <w:tcPr>
            <w:tcW w:w="874" w:type="dxa"/>
            <w:tcBorders>
              <w:top w:val="single" w:sz="4" w:space="0" w:color="auto"/>
              <w:left w:val="single" w:sz="4" w:space="0" w:color="auto"/>
              <w:bottom w:val="single" w:sz="4" w:space="0" w:color="auto"/>
              <w:right w:val="single" w:sz="4" w:space="0" w:color="auto"/>
            </w:tcBorders>
          </w:tcPr>
          <w:p w:rsidR="002D5587" w:rsidRDefault="002D5587" w:rsidP="00922131">
            <w:pPr>
              <w:jc w:val="center"/>
              <w:rPr>
                <w:sz w:val="14"/>
                <w:szCs w:val="14"/>
                <w:lang w:val="ru-RU"/>
              </w:rPr>
            </w:pPr>
            <w:r>
              <w:rPr>
                <w:sz w:val="14"/>
                <w:szCs w:val="14"/>
                <w:lang w:val="ru-RU"/>
              </w:rPr>
              <w:t>2</w:t>
            </w:r>
          </w:p>
        </w:tc>
      </w:tr>
    </w:tbl>
    <w:p w:rsidR="002D5587" w:rsidRDefault="002D5587" w:rsidP="002D5587">
      <w:pPr>
        <w:jc w:val="center"/>
        <w:rPr>
          <w:sz w:val="4"/>
          <w:szCs w:val="4"/>
          <w:lang w:val="ru-RU"/>
        </w:rPr>
      </w:pPr>
    </w:p>
    <w:p w:rsidR="002D5587" w:rsidRDefault="002D5587" w:rsidP="002D5587">
      <w:pPr>
        <w:jc w:val="center"/>
        <w:rPr>
          <w:sz w:val="4"/>
          <w:szCs w:val="4"/>
          <w:lang w:val="ru-RU"/>
        </w:rPr>
      </w:pPr>
    </w:p>
    <w:p w:rsidR="002D5587" w:rsidRDefault="002D5587" w:rsidP="002D5587">
      <w:pPr>
        <w:jc w:val="center"/>
        <w:rPr>
          <w:sz w:val="4"/>
          <w:szCs w:val="4"/>
          <w:lang w:val="ru-RU"/>
        </w:rPr>
      </w:pPr>
    </w:p>
    <w:p w:rsidR="002D5587" w:rsidRDefault="002D5587" w:rsidP="002D5587">
      <w:pPr>
        <w:jc w:val="center"/>
        <w:rPr>
          <w:sz w:val="4"/>
          <w:szCs w:val="4"/>
          <w:lang w:val="ru-RU"/>
        </w:rPr>
      </w:pPr>
    </w:p>
    <w:p w:rsidR="002D5587" w:rsidRDefault="002D5587" w:rsidP="002D5587">
      <w:pPr>
        <w:jc w:val="center"/>
        <w:rPr>
          <w:sz w:val="4"/>
          <w:szCs w:val="4"/>
          <w:lang w:val="ru-RU"/>
        </w:rPr>
      </w:pPr>
    </w:p>
    <w:p w:rsidR="002D5587" w:rsidRDefault="002D5587" w:rsidP="002D5587">
      <w:pPr>
        <w:jc w:val="center"/>
        <w:rPr>
          <w:b/>
          <w:bCs/>
          <w:sz w:val="20"/>
          <w:szCs w:val="20"/>
          <w:lang w:val="ru-RU"/>
        </w:rPr>
      </w:pPr>
      <w:r>
        <w:rPr>
          <w:sz w:val="4"/>
          <w:szCs w:val="4"/>
          <w:lang w:val="ru-RU"/>
        </w:rPr>
        <w:t xml:space="preserve">  </w:t>
      </w:r>
      <w:r>
        <w:rPr>
          <w:b/>
          <w:bCs/>
          <w:sz w:val="20"/>
          <w:szCs w:val="20"/>
          <w:lang w:val="ru-RU"/>
        </w:rPr>
        <w:t>КОНКУРС ПАР:</w:t>
      </w:r>
    </w:p>
    <w:tbl>
      <w:tblPr>
        <w:tblW w:w="0" w:type="auto"/>
        <w:tblInd w:w="50" w:type="dxa"/>
        <w:tblLayout w:type="fixed"/>
        <w:tblCellMar>
          <w:left w:w="50" w:type="dxa"/>
          <w:right w:w="50" w:type="dxa"/>
        </w:tblCellMar>
        <w:tblLook w:val="0000"/>
      </w:tblPr>
      <w:tblGrid>
        <w:gridCol w:w="600"/>
        <w:gridCol w:w="6374"/>
      </w:tblGrid>
      <w:tr w:rsidR="002D5587" w:rsidTr="00922131">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2D5587" w:rsidRDefault="002D5587" w:rsidP="00922131">
            <w:pPr>
              <w:rPr>
                <w:sz w:val="18"/>
                <w:szCs w:val="18"/>
                <w:lang w:val="ru-RU"/>
              </w:rPr>
            </w:pPr>
            <w:r>
              <w:rPr>
                <w:sz w:val="18"/>
                <w:szCs w:val="18"/>
                <w:lang w:val="ru-RU"/>
              </w:rPr>
              <w:t>1</w:t>
            </w:r>
          </w:p>
          <w:p w:rsidR="002D5587" w:rsidRDefault="002D5587" w:rsidP="00922131">
            <w:pPr>
              <w:rPr>
                <w:sz w:val="18"/>
                <w:szCs w:val="18"/>
                <w:lang w:val="ru-RU"/>
              </w:rPr>
            </w:pPr>
            <w:r>
              <w:rPr>
                <w:sz w:val="18"/>
                <w:szCs w:val="18"/>
                <w:lang w:val="ru-RU"/>
              </w:rPr>
              <w:t>место</w:t>
            </w:r>
          </w:p>
        </w:tc>
        <w:tc>
          <w:tcPr>
            <w:tcW w:w="6374" w:type="dxa"/>
            <w:tcBorders>
              <w:top w:val="none" w:sz="2" w:space="0" w:color="auto"/>
              <w:left w:val="none" w:sz="2" w:space="0" w:color="auto"/>
              <w:bottom w:val="none" w:sz="2" w:space="0" w:color="auto"/>
              <w:right w:val="none" w:sz="2" w:space="0" w:color="auto"/>
            </w:tcBorders>
          </w:tcPr>
          <w:p w:rsidR="002D5587" w:rsidRDefault="002D5587" w:rsidP="00922131">
            <w:pPr>
              <w:rPr>
                <w:sz w:val="18"/>
                <w:szCs w:val="18"/>
                <w:lang w:val="ru-RU"/>
              </w:rPr>
            </w:pPr>
            <w:r>
              <w:rPr>
                <w:sz w:val="18"/>
                <w:szCs w:val="18"/>
                <w:lang w:val="ru-RU"/>
              </w:rPr>
              <w:t>Немецкий шпиц Цвергшпиц (померанский) Оранжевый, серый и другие окрасы / Deutscher Spitz Zwergspitz Orange, grey, other colours MISTERIYA DEL ESTO MISSION POSSIBLE</w:t>
            </w:r>
            <w:r>
              <w:rPr>
                <w:sz w:val="18"/>
                <w:szCs w:val="18"/>
                <w:lang w:val="ru-RU"/>
              </w:rPr>
              <w:br/>
              <w:t>Немецкий шпиц Цвергшпиц (померанский) Оранжевый, серый и другие окрасы / Deutscher Spitz Zwergspitz Orange, grey, other colours MISTERIYA DEL ESTO SLY FOX</w:t>
            </w:r>
            <w:r>
              <w:rPr>
                <w:sz w:val="18"/>
                <w:szCs w:val="18"/>
                <w:lang w:val="ru-RU"/>
              </w:rPr>
              <w:br/>
              <w:t>г. Новороссийск</w:t>
            </w:r>
          </w:p>
        </w:tc>
      </w:tr>
    </w:tbl>
    <w:p w:rsidR="002D5587" w:rsidRDefault="002D5587" w:rsidP="002D5587">
      <w:pPr>
        <w:rPr>
          <w:sz w:val="18"/>
          <w:szCs w:val="18"/>
          <w:lang w:val="ru-RU"/>
        </w:rPr>
      </w:pPr>
    </w:p>
    <w:p w:rsidR="002D5587" w:rsidRDefault="002D5587" w:rsidP="002D5587">
      <w:pPr>
        <w:jc w:val="center"/>
        <w:rPr>
          <w:b/>
          <w:bCs/>
          <w:sz w:val="20"/>
          <w:szCs w:val="20"/>
          <w:lang w:val="ru-RU"/>
        </w:rPr>
      </w:pPr>
      <w:r>
        <w:rPr>
          <w:b/>
          <w:bCs/>
          <w:sz w:val="20"/>
          <w:szCs w:val="20"/>
          <w:lang w:val="ru-RU"/>
        </w:rPr>
        <w:t>КОНКУРС ПИТОМНИКОВ:</w:t>
      </w:r>
    </w:p>
    <w:tbl>
      <w:tblPr>
        <w:tblW w:w="0" w:type="auto"/>
        <w:tblInd w:w="50" w:type="dxa"/>
        <w:tblLayout w:type="fixed"/>
        <w:tblCellMar>
          <w:left w:w="50" w:type="dxa"/>
          <w:right w:w="50" w:type="dxa"/>
        </w:tblCellMar>
        <w:tblLook w:val="0000"/>
      </w:tblPr>
      <w:tblGrid>
        <w:gridCol w:w="600"/>
        <w:gridCol w:w="6374"/>
      </w:tblGrid>
      <w:tr w:rsidR="002D5587" w:rsidTr="00922131">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2D5587" w:rsidRDefault="002D5587" w:rsidP="00922131">
            <w:pPr>
              <w:rPr>
                <w:sz w:val="18"/>
                <w:szCs w:val="18"/>
                <w:lang w:val="ru-RU"/>
              </w:rPr>
            </w:pPr>
            <w:r>
              <w:rPr>
                <w:sz w:val="18"/>
                <w:szCs w:val="18"/>
                <w:lang w:val="ru-RU"/>
              </w:rPr>
              <w:t xml:space="preserve">1 </w:t>
            </w:r>
          </w:p>
          <w:p w:rsidR="002D5587" w:rsidRDefault="002D5587" w:rsidP="00922131">
            <w:pPr>
              <w:rPr>
                <w:sz w:val="18"/>
                <w:szCs w:val="18"/>
                <w:lang w:val="ru-RU"/>
              </w:rPr>
            </w:pPr>
            <w:r>
              <w:rPr>
                <w:sz w:val="18"/>
                <w:szCs w:val="18"/>
                <w:lang w:val="ru-RU"/>
              </w:rPr>
              <w:t>место</w:t>
            </w:r>
          </w:p>
        </w:tc>
        <w:tc>
          <w:tcPr>
            <w:tcW w:w="6374" w:type="dxa"/>
            <w:tcBorders>
              <w:top w:val="none" w:sz="2" w:space="0" w:color="auto"/>
              <w:left w:val="none" w:sz="2" w:space="0" w:color="auto"/>
              <w:bottom w:val="none" w:sz="2" w:space="0" w:color="auto"/>
              <w:right w:val="none" w:sz="2" w:space="0" w:color="auto"/>
            </w:tcBorders>
          </w:tcPr>
          <w:p w:rsidR="002D5587" w:rsidRDefault="002D5587" w:rsidP="00922131">
            <w:pPr>
              <w:rPr>
                <w:sz w:val="18"/>
                <w:szCs w:val="18"/>
                <w:lang w:val="ru-RU"/>
              </w:rPr>
            </w:pPr>
            <w:r>
              <w:rPr>
                <w:sz w:val="18"/>
                <w:szCs w:val="18"/>
                <w:lang w:val="ru-RU"/>
              </w:rPr>
              <w:t>Немецкий шпиц Малый Оранжевый, серый и другие окрасы / Deutscher Spitz Kleinspitz Orange, grey, other colours MISTERIYA DEL ESTO ABSOLUTE REALITY</w:t>
            </w:r>
            <w:r>
              <w:rPr>
                <w:sz w:val="18"/>
                <w:szCs w:val="18"/>
                <w:lang w:val="ru-RU"/>
              </w:rPr>
              <w:br/>
              <w:t>Немецкий шпиц Цвергшпиц (померанский) Оранжевый, серый и другие окрасы / Deutscher Spitz Zwergspitz Orange, grey, other colours MISTERIYA DEL ESTO MISSION POSSIBLE</w:t>
            </w:r>
            <w:r>
              <w:rPr>
                <w:sz w:val="18"/>
                <w:szCs w:val="18"/>
                <w:lang w:val="ru-RU"/>
              </w:rPr>
              <w:br/>
              <w:t>Немецкий шпиц Цвергшпиц (померанский) Оранжевый, серый и другие окрасы / Deutscher Spitz Zwergspitz Orange, grey, other colours MISTERIYA DEL ESTO SAMBUKA</w:t>
            </w:r>
            <w:r>
              <w:rPr>
                <w:sz w:val="18"/>
                <w:szCs w:val="18"/>
                <w:lang w:val="ru-RU"/>
              </w:rPr>
              <w:br/>
              <w:t>Немецкий шпиц Цвергшпиц (померанский) Оранжевый, серый и другие окрасы / Deutscher Spitz Zwergspitz Orange, grey, other colours MISTERIYA DEL ESTO SLY FOX</w:t>
            </w:r>
            <w:r>
              <w:rPr>
                <w:sz w:val="18"/>
                <w:szCs w:val="18"/>
                <w:lang w:val="ru-RU"/>
              </w:rPr>
              <w:br/>
              <w:t>Немецкий шпиц Цвергшпиц (померанский) Чёрный, коричневый / Deutscher Spitz Zwergspitz Black, Brown МISTERIYA DEL ESTO EUPHORIA</w:t>
            </w:r>
            <w:r>
              <w:rPr>
                <w:sz w:val="18"/>
                <w:szCs w:val="18"/>
                <w:lang w:val="ru-RU"/>
              </w:rPr>
              <w:br/>
              <w:t>пит. Мистэрия Дель Эсто, г. Новороссийск</w:t>
            </w:r>
          </w:p>
        </w:tc>
      </w:tr>
    </w:tbl>
    <w:p w:rsidR="00000000" w:rsidRDefault="00BB11DA">
      <w:pPr>
        <w:pageBreakBefore/>
        <w:rPr>
          <w:sz w:val="4"/>
          <w:szCs w:val="4"/>
          <w:lang w:val="ru-RU"/>
        </w:rPr>
      </w:pPr>
      <w:r>
        <w:rPr>
          <w:sz w:val="22"/>
          <w:szCs w:val="22"/>
          <w:lang w:val="ru-RU"/>
        </w:rPr>
        <w:lastRenderedPageBreak/>
        <w:t xml:space="preserve"> </w:t>
      </w:r>
      <w:r>
        <w:rPr>
          <w:sz w:val="22"/>
          <w:szCs w:val="22"/>
          <w:lang w:val="ru-RU"/>
        </w:rPr>
        <w:t xml:space="preserve"> </w:t>
      </w:r>
    </w:p>
    <w:tbl>
      <w:tblPr>
        <w:tblW w:w="0" w:type="auto"/>
        <w:tblInd w:w="50" w:type="dxa"/>
        <w:tblLayout w:type="fixed"/>
        <w:tblCellMar>
          <w:left w:w="50" w:type="dxa"/>
          <w:right w:w="50" w:type="dxa"/>
        </w:tblCellMar>
        <w:tblLook w:val="0000"/>
      </w:tblPr>
      <w:tblGrid>
        <w:gridCol w:w="6974"/>
      </w:tblGrid>
      <w:tr w:rsidR="00000000">
        <w:tblPrEx>
          <w:tblCellMar>
            <w:top w:w="0" w:type="dxa"/>
            <w:bottom w:w="0" w:type="dxa"/>
          </w:tblCellMar>
        </w:tblPrEx>
        <w:tc>
          <w:tcPr>
            <w:tcW w:w="6974" w:type="dxa"/>
            <w:tcBorders>
              <w:top w:val="dotted" w:sz="4" w:space="0" w:color="auto"/>
              <w:left w:val="dotted" w:sz="4" w:space="0" w:color="auto"/>
              <w:bottom w:val="dotted" w:sz="4" w:space="0" w:color="auto"/>
              <w:right w:val="dotted" w:sz="4" w:space="0" w:color="auto"/>
            </w:tcBorders>
          </w:tcPr>
          <w:p w:rsidR="00000000" w:rsidRDefault="00BB11DA">
            <w:pPr>
              <w:jc w:val="center"/>
              <w:rPr>
                <w:b/>
                <w:bCs/>
                <w:sz w:val="20"/>
                <w:szCs w:val="20"/>
                <w:lang w:val="ru-RU"/>
              </w:rPr>
            </w:pPr>
            <w:r>
              <w:rPr>
                <w:b/>
                <w:bCs/>
                <w:sz w:val="20"/>
                <w:szCs w:val="20"/>
                <w:lang w:val="ru-RU"/>
              </w:rPr>
              <w:t>5 ГРУППА FCI. ШПИЦЫ И ПРИМИТИВНЫЕ ТИПЫ СОБАК</w:t>
            </w:r>
          </w:p>
        </w:tc>
      </w:tr>
    </w:tbl>
    <w:p w:rsidR="00000000" w:rsidRDefault="00BB11DA">
      <w:pPr>
        <w:spacing w:after="10"/>
        <w:rPr>
          <w:b/>
          <w:bCs/>
          <w:sz w:val="2"/>
          <w:szCs w:val="2"/>
          <w:lang w:val="ru-RU"/>
        </w:rPr>
      </w:pPr>
    </w:p>
    <w:tbl>
      <w:tblPr>
        <w:tblW w:w="0" w:type="auto"/>
        <w:tblInd w:w="50" w:type="dxa"/>
        <w:tblLayout w:type="fixed"/>
        <w:tblCellMar>
          <w:left w:w="50" w:type="dxa"/>
          <w:right w:w="50" w:type="dxa"/>
        </w:tblCellMar>
        <w:tblLook w:val="0000"/>
      </w:tblPr>
      <w:tblGrid>
        <w:gridCol w:w="6974"/>
      </w:tblGrid>
      <w:tr w:rsidR="00000000">
        <w:tblPrEx>
          <w:tblCellMar>
            <w:top w:w="0" w:type="dxa"/>
            <w:bottom w:w="0" w:type="dxa"/>
          </w:tblCellMar>
        </w:tblPrEx>
        <w:tc>
          <w:tcPr>
            <w:tcW w:w="6974" w:type="dxa"/>
            <w:tcBorders>
              <w:top w:val="dotted" w:sz="4" w:space="0" w:color="auto"/>
              <w:left w:val="dotted" w:sz="4" w:space="0" w:color="auto"/>
              <w:bottom w:val="dotted" w:sz="4" w:space="0" w:color="auto"/>
              <w:right w:val="dotted" w:sz="4" w:space="0" w:color="auto"/>
            </w:tcBorders>
          </w:tcPr>
          <w:p w:rsidR="00000000" w:rsidRDefault="00BB11DA">
            <w:pPr>
              <w:jc w:val="center"/>
              <w:rPr>
                <w:b/>
                <w:bCs/>
                <w:sz w:val="16"/>
                <w:szCs w:val="16"/>
                <w:lang w:val="ru-RU"/>
              </w:rPr>
            </w:pPr>
            <w:r>
              <w:rPr>
                <w:b/>
                <w:bCs/>
                <w:sz w:val="16"/>
                <w:szCs w:val="16"/>
                <w:lang w:val="ru-RU"/>
              </w:rPr>
              <w:t>НЕМЕЦКИЙ ШПИЦ Малый Оранжевый, серый и другие окрасы</w:t>
            </w:r>
          </w:p>
          <w:p w:rsidR="00000000" w:rsidRPr="002D5587" w:rsidRDefault="00BB11DA">
            <w:pPr>
              <w:jc w:val="center"/>
              <w:rPr>
                <w:sz w:val="16"/>
                <w:szCs w:val="16"/>
              </w:rPr>
            </w:pPr>
            <w:r w:rsidRPr="002D5587">
              <w:rPr>
                <w:b/>
                <w:bCs/>
                <w:sz w:val="16"/>
                <w:szCs w:val="16"/>
              </w:rPr>
              <w:t xml:space="preserve">DEUTSCHER SPITZ Kleinspitz Orange, grey, other colours </w:t>
            </w:r>
            <w:r w:rsidRPr="002D5587">
              <w:rPr>
                <w:sz w:val="16"/>
                <w:szCs w:val="16"/>
              </w:rPr>
              <w:t xml:space="preserve">(FCI 97, </w:t>
            </w:r>
            <w:r>
              <w:rPr>
                <w:sz w:val="16"/>
                <w:szCs w:val="16"/>
                <w:lang w:val="ru-RU"/>
              </w:rPr>
              <w:t>Германия</w:t>
            </w:r>
            <w:r w:rsidRPr="002D5587">
              <w:rPr>
                <w:sz w:val="16"/>
                <w:szCs w:val="16"/>
              </w:rPr>
              <w:t xml:space="preserve"> / Germany) </w:t>
            </w:r>
          </w:p>
          <w:p w:rsidR="00000000" w:rsidRDefault="00BB11DA">
            <w:pPr>
              <w:jc w:val="center"/>
              <w:rPr>
                <w:sz w:val="2"/>
                <w:szCs w:val="2"/>
                <w:lang w:val="ru-RU"/>
              </w:rPr>
            </w:pPr>
            <w:r>
              <w:rPr>
                <w:i/>
                <w:iCs/>
                <w:sz w:val="12"/>
                <w:szCs w:val="12"/>
                <w:lang w:val="ru-RU"/>
              </w:rPr>
              <w:t>Судья Абракимов Шамиль Масумович / Judge Abrakimov Shamil (номера 1-6, количество 6), 16.12.2018, Ринг 2, 14:15</w:t>
            </w:r>
          </w:p>
        </w:tc>
      </w:tr>
    </w:tbl>
    <w:p w:rsidR="00000000" w:rsidRDefault="00BB11DA">
      <w:pPr>
        <w:spacing w:before="35"/>
        <w:rPr>
          <w:b/>
          <w:bCs/>
          <w:sz w:val="18"/>
          <w:szCs w:val="18"/>
          <w:lang w:val="ru-RU"/>
        </w:rPr>
      </w:pPr>
      <w:r>
        <w:rPr>
          <w:b/>
          <w:bCs/>
          <w:i/>
          <w:iCs/>
          <w:sz w:val="18"/>
          <w:szCs w:val="18"/>
          <w:lang w:val="ru-RU"/>
        </w:rPr>
        <w:t>Кобели / Males</w:t>
      </w:r>
    </w:p>
    <w:p w:rsidR="00000000" w:rsidRDefault="00BB11DA">
      <w:pPr>
        <w:spacing w:after="75"/>
        <w:jc w:val="right"/>
        <w:rPr>
          <w:sz w:val="18"/>
          <w:szCs w:val="18"/>
          <w:lang w:val="ru-RU"/>
        </w:rPr>
      </w:pPr>
      <w:r>
        <w:rPr>
          <w:b/>
          <w:bCs/>
          <w:sz w:val="18"/>
          <w:szCs w:val="18"/>
          <w:lang w:val="ru-RU"/>
        </w:rPr>
        <w:t>Класс Открытый / Open Class</w:t>
      </w:r>
    </w:p>
    <w:tbl>
      <w:tblPr>
        <w:tblW w:w="0" w:type="auto"/>
        <w:tblInd w:w="50" w:type="dxa"/>
        <w:tblLayout w:type="fixed"/>
        <w:tblCellMar>
          <w:left w:w="50" w:type="dxa"/>
          <w:right w:w="50" w:type="dxa"/>
        </w:tblCellMar>
        <w:tblLook w:val="0000"/>
      </w:tblPr>
      <w:tblGrid>
        <w:gridCol w:w="600"/>
        <w:gridCol w:w="6374"/>
      </w:tblGrid>
      <w:tr w:rsidR="00000000" w:rsidRPr="002D5587">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000000" w:rsidRDefault="00BB11DA">
            <w:pPr>
              <w:ind w:firstLine="100"/>
              <w:rPr>
                <w:sz w:val="18"/>
                <w:szCs w:val="18"/>
                <w:lang w:val="ru-RU"/>
              </w:rPr>
            </w:pPr>
            <w:r>
              <w:rPr>
                <w:b/>
                <w:bCs/>
                <w:sz w:val="18"/>
                <w:szCs w:val="18"/>
                <w:lang w:val="ru-RU"/>
              </w:rPr>
              <w:t>001</w:t>
            </w:r>
          </w:p>
        </w:tc>
        <w:tc>
          <w:tcPr>
            <w:tcW w:w="6374" w:type="dxa"/>
            <w:tcBorders>
              <w:top w:val="none" w:sz="2" w:space="0" w:color="auto"/>
              <w:left w:val="none" w:sz="2" w:space="0" w:color="auto"/>
              <w:bottom w:val="none" w:sz="2" w:space="0" w:color="auto"/>
              <w:right w:val="none" w:sz="2" w:space="0" w:color="auto"/>
            </w:tcBorders>
          </w:tcPr>
          <w:p w:rsidR="00000000" w:rsidRPr="002D5587" w:rsidRDefault="00BB11DA">
            <w:pPr>
              <w:rPr>
                <w:sz w:val="18"/>
                <w:szCs w:val="18"/>
              </w:rPr>
            </w:pPr>
            <w:r w:rsidRPr="002D5587">
              <w:rPr>
                <w:b/>
                <w:bCs/>
                <w:sz w:val="18"/>
                <w:szCs w:val="18"/>
              </w:rPr>
              <w:t>MALENKIY LVENOK BAKKARDI</w:t>
            </w:r>
          </w:p>
          <w:p w:rsidR="00000000" w:rsidRPr="002D5587" w:rsidRDefault="00BB11DA">
            <w:pPr>
              <w:rPr>
                <w:sz w:val="18"/>
                <w:szCs w:val="18"/>
              </w:rPr>
            </w:pPr>
            <w:r w:rsidRPr="002D5587">
              <w:rPr>
                <w:sz w:val="18"/>
                <w:szCs w:val="18"/>
              </w:rPr>
              <w:t xml:space="preserve">RKF 4677840, XGO 1637, </w:t>
            </w:r>
            <w:r>
              <w:rPr>
                <w:sz w:val="18"/>
                <w:szCs w:val="18"/>
                <w:lang w:val="ru-RU"/>
              </w:rPr>
              <w:t>д</w:t>
            </w:r>
            <w:r w:rsidRPr="002D5587">
              <w:rPr>
                <w:sz w:val="18"/>
                <w:szCs w:val="18"/>
              </w:rPr>
              <w:t>.</w:t>
            </w:r>
            <w:r>
              <w:rPr>
                <w:sz w:val="18"/>
                <w:szCs w:val="18"/>
                <w:lang w:val="ru-RU"/>
              </w:rPr>
              <w:t>р</w:t>
            </w:r>
            <w:r w:rsidRPr="002D5587">
              <w:rPr>
                <w:sz w:val="18"/>
                <w:szCs w:val="18"/>
              </w:rPr>
              <w:t>. 01.08.2016, orange</w:t>
            </w:r>
          </w:p>
          <w:p w:rsidR="00000000" w:rsidRPr="002D5587" w:rsidRDefault="00BB11DA">
            <w:pPr>
              <w:rPr>
                <w:sz w:val="18"/>
                <w:szCs w:val="18"/>
              </w:rPr>
            </w:pPr>
            <w:r w:rsidRPr="002D5587">
              <w:rPr>
                <w:sz w:val="18"/>
                <w:szCs w:val="18"/>
              </w:rPr>
              <w:t xml:space="preserve">WRANGLER PERFECT CHOICE x CELEBRITY DOG HADIZNA, </w:t>
            </w:r>
            <w:r>
              <w:rPr>
                <w:sz w:val="18"/>
                <w:szCs w:val="18"/>
                <w:lang w:val="ru-RU"/>
              </w:rPr>
              <w:t>зав</w:t>
            </w:r>
            <w:r w:rsidRPr="002D5587">
              <w:rPr>
                <w:sz w:val="18"/>
                <w:szCs w:val="18"/>
              </w:rPr>
              <w:t>. Ayvazyan</w:t>
            </w:r>
          </w:p>
          <w:p w:rsidR="00000000" w:rsidRPr="002D5587" w:rsidRDefault="00BB11DA">
            <w:pPr>
              <w:rPr>
                <w:sz w:val="18"/>
                <w:szCs w:val="18"/>
              </w:rPr>
            </w:pPr>
            <w:r>
              <w:rPr>
                <w:sz w:val="18"/>
                <w:szCs w:val="18"/>
                <w:lang w:val="ru-RU"/>
              </w:rPr>
              <w:t>вл</w:t>
            </w:r>
            <w:r w:rsidRPr="002D5587">
              <w:rPr>
                <w:sz w:val="18"/>
                <w:szCs w:val="18"/>
              </w:rPr>
              <w:t xml:space="preserve">. Mikhalina, </w:t>
            </w:r>
            <w:r>
              <w:rPr>
                <w:sz w:val="18"/>
                <w:szCs w:val="18"/>
                <w:lang w:val="ru-RU"/>
              </w:rPr>
              <w:t>Россия</w:t>
            </w:r>
            <w:r w:rsidRPr="002D5587">
              <w:rPr>
                <w:sz w:val="18"/>
                <w:szCs w:val="18"/>
              </w:rPr>
              <w:t xml:space="preserve"> / Russia</w:t>
            </w:r>
          </w:p>
          <w:p w:rsidR="00000000" w:rsidRPr="002D5587" w:rsidRDefault="00BB11DA">
            <w:pPr>
              <w:rPr>
                <w:sz w:val="18"/>
                <w:szCs w:val="18"/>
              </w:rPr>
            </w:pPr>
            <w:r>
              <w:rPr>
                <w:b/>
                <w:bCs/>
                <w:sz w:val="18"/>
                <w:szCs w:val="18"/>
                <w:lang w:val="ru-RU"/>
              </w:rPr>
              <w:t>Оценка</w:t>
            </w:r>
            <w:r w:rsidRPr="002D5587">
              <w:rPr>
                <w:b/>
                <w:bCs/>
                <w:sz w:val="18"/>
                <w:szCs w:val="18"/>
              </w:rPr>
              <w:t>:</w:t>
            </w:r>
            <w:r w:rsidRPr="002D5587">
              <w:rPr>
                <w:sz w:val="18"/>
                <w:szCs w:val="18"/>
              </w:rPr>
              <w:t xml:space="preserve"> </w:t>
            </w:r>
            <w:r>
              <w:rPr>
                <w:sz w:val="18"/>
                <w:szCs w:val="18"/>
                <w:lang w:val="ru-RU"/>
              </w:rPr>
              <w:t>ОТЛ</w:t>
            </w:r>
            <w:r w:rsidRPr="002D5587">
              <w:rPr>
                <w:sz w:val="18"/>
                <w:szCs w:val="18"/>
              </w:rPr>
              <w:t xml:space="preserve"> </w:t>
            </w:r>
            <w:r>
              <w:rPr>
                <w:b/>
                <w:bCs/>
                <w:sz w:val="18"/>
                <w:szCs w:val="18"/>
                <w:lang w:val="ru-RU"/>
              </w:rPr>
              <w:t>Титулы</w:t>
            </w:r>
            <w:r w:rsidRPr="002D5587">
              <w:rPr>
                <w:b/>
                <w:bCs/>
                <w:sz w:val="18"/>
                <w:szCs w:val="18"/>
              </w:rPr>
              <w:t>:</w:t>
            </w:r>
            <w:r w:rsidRPr="002D5587">
              <w:rPr>
                <w:sz w:val="18"/>
                <w:szCs w:val="18"/>
              </w:rPr>
              <w:t xml:space="preserve"> CW, </w:t>
            </w:r>
            <w:r>
              <w:rPr>
                <w:sz w:val="18"/>
                <w:szCs w:val="18"/>
                <w:lang w:val="ru-RU"/>
              </w:rPr>
              <w:t>КЧК</w:t>
            </w:r>
          </w:p>
        </w:tc>
      </w:tr>
      <w:tr w:rsidR="00000000">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000000" w:rsidRDefault="00BB11DA">
            <w:pPr>
              <w:ind w:firstLine="100"/>
              <w:rPr>
                <w:sz w:val="18"/>
                <w:szCs w:val="18"/>
                <w:lang w:val="ru-RU"/>
              </w:rPr>
            </w:pPr>
            <w:r>
              <w:rPr>
                <w:b/>
                <w:bCs/>
                <w:sz w:val="18"/>
                <w:szCs w:val="18"/>
                <w:lang w:val="ru-RU"/>
              </w:rPr>
              <w:t>002</w:t>
            </w:r>
          </w:p>
        </w:tc>
        <w:tc>
          <w:tcPr>
            <w:tcW w:w="6374" w:type="dxa"/>
            <w:tcBorders>
              <w:top w:val="none" w:sz="2" w:space="0" w:color="auto"/>
              <w:left w:val="none" w:sz="2" w:space="0" w:color="auto"/>
              <w:bottom w:val="none" w:sz="2" w:space="0" w:color="auto"/>
              <w:right w:val="none" w:sz="2" w:space="0" w:color="auto"/>
            </w:tcBorders>
          </w:tcPr>
          <w:p w:rsidR="00000000" w:rsidRDefault="00BB11DA">
            <w:pPr>
              <w:rPr>
                <w:sz w:val="18"/>
                <w:szCs w:val="18"/>
                <w:lang w:val="ru-RU"/>
              </w:rPr>
            </w:pPr>
            <w:r>
              <w:rPr>
                <w:b/>
                <w:bCs/>
                <w:sz w:val="18"/>
                <w:szCs w:val="18"/>
                <w:lang w:val="ru-RU"/>
              </w:rPr>
              <w:t>ЕНЗО</w:t>
            </w:r>
          </w:p>
          <w:p w:rsidR="00000000" w:rsidRDefault="00BB11DA">
            <w:pPr>
              <w:rPr>
                <w:sz w:val="18"/>
                <w:szCs w:val="18"/>
                <w:lang w:val="ru-RU"/>
              </w:rPr>
            </w:pPr>
            <w:r>
              <w:rPr>
                <w:sz w:val="18"/>
                <w:szCs w:val="18"/>
                <w:lang w:val="ru-RU"/>
              </w:rPr>
              <w:t>РКФ 4674890, SKB 194, д.р. 06.05.2016, оранж</w:t>
            </w:r>
          </w:p>
          <w:p w:rsidR="00000000" w:rsidRDefault="00BB11DA">
            <w:pPr>
              <w:rPr>
                <w:sz w:val="18"/>
                <w:szCs w:val="18"/>
                <w:lang w:val="ru-RU"/>
              </w:rPr>
            </w:pPr>
            <w:r w:rsidRPr="002D5587">
              <w:rPr>
                <w:sz w:val="18"/>
                <w:szCs w:val="18"/>
              </w:rPr>
              <w:t xml:space="preserve">FUNNY HONEY GELSOMINO DELIDHFUL x GRANDE STAR ARTEMIDA BONNIE BELLE, </w:t>
            </w:r>
            <w:r>
              <w:rPr>
                <w:sz w:val="18"/>
                <w:szCs w:val="18"/>
                <w:lang w:val="ru-RU"/>
              </w:rPr>
              <w:t>зав</w:t>
            </w:r>
            <w:r w:rsidRPr="002D5587">
              <w:rPr>
                <w:sz w:val="18"/>
                <w:szCs w:val="18"/>
              </w:rPr>
              <w:t xml:space="preserve">. </w:t>
            </w:r>
            <w:r>
              <w:rPr>
                <w:sz w:val="18"/>
                <w:szCs w:val="18"/>
                <w:lang w:val="ru-RU"/>
              </w:rPr>
              <w:t>Федорова И.В.</w:t>
            </w:r>
          </w:p>
          <w:p w:rsidR="00000000" w:rsidRDefault="00BB11DA">
            <w:pPr>
              <w:rPr>
                <w:sz w:val="18"/>
                <w:szCs w:val="18"/>
                <w:lang w:val="ru-RU"/>
              </w:rPr>
            </w:pPr>
            <w:r>
              <w:rPr>
                <w:sz w:val="18"/>
                <w:szCs w:val="18"/>
                <w:lang w:val="ru-RU"/>
              </w:rPr>
              <w:t>вл. Скурихина Д.В., 295000, Россия / Russia, Крым Республика, Симферополь</w:t>
            </w:r>
          </w:p>
          <w:p w:rsidR="00000000" w:rsidRDefault="00BB11DA">
            <w:pPr>
              <w:rPr>
                <w:sz w:val="18"/>
                <w:szCs w:val="18"/>
                <w:lang w:val="ru-RU"/>
              </w:rPr>
            </w:pPr>
            <w:r>
              <w:rPr>
                <w:b/>
                <w:bCs/>
                <w:sz w:val="18"/>
                <w:szCs w:val="18"/>
                <w:lang w:val="ru-RU"/>
              </w:rPr>
              <w:t>Оценка:</w:t>
            </w:r>
            <w:r>
              <w:rPr>
                <w:sz w:val="18"/>
                <w:szCs w:val="18"/>
                <w:lang w:val="ru-RU"/>
              </w:rPr>
              <w:t xml:space="preserve"> Неявка</w:t>
            </w:r>
          </w:p>
        </w:tc>
      </w:tr>
    </w:tbl>
    <w:p w:rsidR="00000000" w:rsidRDefault="00BB11DA">
      <w:pPr>
        <w:spacing w:after="10"/>
        <w:rPr>
          <w:sz w:val="16"/>
          <w:szCs w:val="16"/>
          <w:lang w:val="ru-RU"/>
        </w:rPr>
      </w:pPr>
    </w:p>
    <w:p w:rsidR="00000000" w:rsidRDefault="00BB11DA">
      <w:pPr>
        <w:spacing w:after="75"/>
        <w:jc w:val="right"/>
        <w:rPr>
          <w:sz w:val="18"/>
          <w:szCs w:val="18"/>
          <w:lang w:val="ru-RU"/>
        </w:rPr>
      </w:pPr>
      <w:r>
        <w:rPr>
          <w:b/>
          <w:bCs/>
          <w:sz w:val="18"/>
          <w:szCs w:val="18"/>
          <w:lang w:val="ru-RU"/>
        </w:rPr>
        <w:t>Класс Победителей / Winner Class</w:t>
      </w:r>
    </w:p>
    <w:tbl>
      <w:tblPr>
        <w:tblW w:w="0" w:type="auto"/>
        <w:tblInd w:w="50" w:type="dxa"/>
        <w:tblLayout w:type="fixed"/>
        <w:tblCellMar>
          <w:left w:w="50" w:type="dxa"/>
          <w:right w:w="50" w:type="dxa"/>
        </w:tblCellMar>
        <w:tblLook w:val="0000"/>
      </w:tblPr>
      <w:tblGrid>
        <w:gridCol w:w="600"/>
        <w:gridCol w:w="6374"/>
      </w:tblGrid>
      <w:tr w:rsidR="00000000">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000000" w:rsidRDefault="00BB11DA">
            <w:pPr>
              <w:ind w:firstLine="100"/>
              <w:rPr>
                <w:sz w:val="18"/>
                <w:szCs w:val="18"/>
                <w:lang w:val="ru-RU"/>
              </w:rPr>
            </w:pPr>
            <w:r>
              <w:rPr>
                <w:b/>
                <w:bCs/>
                <w:sz w:val="18"/>
                <w:szCs w:val="18"/>
                <w:lang w:val="ru-RU"/>
              </w:rPr>
              <w:t>003</w:t>
            </w:r>
          </w:p>
        </w:tc>
        <w:tc>
          <w:tcPr>
            <w:tcW w:w="6374" w:type="dxa"/>
            <w:tcBorders>
              <w:top w:val="none" w:sz="2" w:space="0" w:color="auto"/>
              <w:left w:val="none" w:sz="2" w:space="0" w:color="auto"/>
              <w:bottom w:val="none" w:sz="2" w:space="0" w:color="auto"/>
              <w:right w:val="none" w:sz="2" w:space="0" w:color="auto"/>
            </w:tcBorders>
          </w:tcPr>
          <w:p w:rsidR="00000000" w:rsidRPr="002D5587" w:rsidRDefault="00BB11DA">
            <w:pPr>
              <w:rPr>
                <w:sz w:val="18"/>
                <w:szCs w:val="18"/>
              </w:rPr>
            </w:pPr>
            <w:r w:rsidRPr="002D5587">
              <w:rPr>
                <w:b/>
                <w:bCs/>
                <w:sz w:val="18"/>
                <w:szCs w:val="18"/>
              </w:rPr>
              <w:t>EDGAR RICH</w:t>
            </w:r>
          </w:p>
          <w:p w:rsidR="00000000" w:rsidRPr="002D5587" w:rsidRDefault="00BB11DA">
            <w:pPr>
              <w:rPr>
                <w:sz w:val="18"/>
                <w:szCs w:val="18"/>
              </w:rPr>
            </w:pPr>
            <w:r w:rsidRPr="002D5587">
              <w:rPr>
                <w:sz w:val="18"/>
                <w:szCs w:val="18"/>
              </w:rPr>
              <w:t xml:space="preserve">RKF 4733922, SPV 2104, </w:t>
            </w:r>
            <w:r>
              <w:rPr>
                <w:sz w:val="18"/>
                <w:szCs w:val="18"/>
                <w:lang w:val="ru-RU"/>
              </w:rPr>
              <w:t>д</w:t>
            </w:r>
            <w:r w:rsidRPr="002D5587">
              <w:rPr>
                <w:sz w:val="18"/>
                <w:szCs w:val="18"/>
              </w:rPr>
              <w:t>.</w:t>
            </w:r>
            <w:r>
              <w:rPr>
                <w:sz w:val="18"/>
                <w:szCs w:val="18"/>
                <w:lang w:val="ru-RU"/>
              </w:rPr>
              <w:t>р</w:t>
            </w:r>
            <w:r w:rsidRPr="002D5587">
              <w:rPr>
                <w:sz w:val="18"/>
                <w:szCs w:val="18"/>
              </w:rPr>
              <w:t>. 0</w:t>
            </w:r>
            <w:r w:rsidRPr="002D5587">
              <w:rPr>
                <w:sz w:val="18"/>
                <w:szCs w:val="18"/>
              </w:rPr>
              <w:t>2.10.2016, orange sable</w:t>
            </w:r>
          </w:p>
          <w:p w:rsidR="00000000" w:rsidRPr="002D5587" w:rsidRDefault="00BB11DA">
            <w:pPr>
              <w:rPr>
                <w:sz w:val="18"/>
                <w:szCs w:val="18"/>
              </w:rPr>
            </w:pPr>
            <w:r w:rsidRPr="002D5587">
              <w:rPr>
                <w:sz w:val="18"/>
                <w:szCs w:val="18"/>
              </w:rPr>
              <w:t xml:space="preserve">ELBERT LIGHT S BERENDEEVOI SLOBODI x SOZVEZDIE SALETI, </w:t>
            </w:r>
            <w:r>
              <w:rPr>
                <w:sz w:val="18"/>
                <w:szCs w:val="18"/>
                <w:lang w:val="ru-RU"/>
              </w:rPr>
              <w:t>зав</w:t>
            </w:r>
            <w:r w:rsidRPr="002D5587">
              <w:rPr>
                <w:sz w:val="18"/>
                <w:szCs w:val="18"/>
              </w:rPr>
              <w:t>. Karelina M</w:t>
            </w:r>
          </w:p>
          <w:p w:rsidR="00000000" w:rsidRPr="002D5587" w:rsidRDefault="00BB11DA">
            <w:pPr>
              <w:rPr>
                <w:sz w:val="18"/>
                <w:szCs w:val="18"/>
              </w:rPr>
            </w:pPr>
            <w:r>
              <w:rPr>
                <w:sz w:val="18"/>
                <w:szCs w:val="18"/>
                <w:lang w:val="ru-RU"/>
              </w:rPr>
              <w:t>вл</w:t>
            </w:r>
            <w:r w:rsidRPr="002D5587">
              <w:rPr>
                <w:sz w:val="18"/>
                <w:szCs w:val="18"/>
              </w:rPr>
              <w:t xml:space="preserve">. Tenitenko E, </w:t>
            </w:r>
            <w:r>
              <w:rPr>
                <w:sz w:val="18"/>
                <w:szCs w:val="18"/>
                <w:lang w:val="ru-RU"/>
              </w:rPr>
              <w:t>Россия</w:t>
            </w:r>
            <w:r w:rsidRPr="002D5587">
              <w:rPr>
                <w:sz w:val="18"/>
                <w:szCs w:val="18"/>
              </w:rPr>
              <w:t xml:space="preserve"> / Russia</w:t>
            </w:r>
          </w:p>
          <w:p w:rsidR="00000000" w:rsidRDefault="00BB11DA">
            <w:pPr>
              <w:rPr>
                <w:sz w:val="18"/>
                <w:szCs w:val="18"/>
                <w:lang w:val="ru-RU"/>
              </w:rPr>
            </w:pPr>
            <w:r>
              <w:rPr>
                <w:b/>
                <w:bCs/>
                <w:sz w:val="18"/>
                <w:szCs w:val="18"/>
                <w:lang w:val="ru-RU"/>
              </w:rPr>
              <w:t>Оценка:</w:t>
            </w:r>
            <w:r>
              <w:rPr>
                <w:sz w:val="18"/>
                <w:szCs w:val="18"/>
                <w:lang w:val="ru-RU"/>
              </w:rPr>
              <w:t xml:space="preserve"> ОТЛ </w:t>
            </w:r>
            <w:r>
              <w:rPr>
                <w:b/>
                <w:bCs/>
                <w:sz w:val="18"/>
                <w:szCs w:val="18"/>
                <w:lang w:val="ru-RU"/>
              </w:rPr>
              <w:t>Титулы:</w:t>
            </w:r>
            <w:r>
              <w:rPr>
                <w:sz w:val="18"/>
                <w:szCs w:val="18"/>
                <w:lang w:val="ru-RU"/>
              </w:rPr>
              <w:t xml:space="preserve"> CW, КЧК</w:t>
            </w:r>
          </w:p>
        </w:tc>
      </w:tr>
    </w:tbl>
    <w:p w:rsidR="00000000" w:rsidRDefault="00BB11DA">
      <w:pPr>
        <w:spacing w:after="10"/>
        <w:rPr>
          <w:sz w:val="16"/>
          <w:szCs w:val="16"/>
          <w:lang w:val="ru-RU"/>
        </w:rPr>
      </w:pPr>
    </w:p>
    <w:p w:rsidR="00000000" w:rsidRDefault="00BB11DA">
      <w:pPr>
        <w:spacing w:after="75"/>
        <w:jc w:val="right"/>
        <w:rPr>
          <w:sz w:val="18"/>
          <w:szCs w:val="18"/>
          <w:lang w:val="ru-RU"/>
        </w:rPr>
      </w:pPr>
      <w:r>
        <w:rPr>
          <w:b/>
          <w:bCs/>
          <w:sz w:val="18"/>
          <w:szCs w:val="18"/>
          <w:lang w:val="ru-RU"/>
        </w:rPr>
        <w:t>Класс Чемпионов / Champion Class</w:t>
      </w:r>
    </w:p>
    <w:tbl>
      <w:tblPr>
        <w:tblW w:w="0" w:type="auto"/>
        <w:tblInd w:w="50" w:type="dxa"/>
        <w:tblLayout w:type="fixed"/>
        <w:tblCellMar>
          <w:left w:w="50" w:type="dxa"/>
          <w:right w:w="50" w:type="dxa"/>
        </w:tblCellMar>
        <w:tblLook w:val="0000"/>
      </w:tblPr>
      <w:tblGrid>
        <w:gridCol w:w="600"/>
        <w:gridCol w:w="6374"/>
      </w:tblGrid>
      <w:tr w:rsidR="00000000" w:rsidRPr="002D5587">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000000" w:rsidRDefault="00BB11DA">
            <w:pPr>
              <w:ind w:firstLine="100"/>
              <w:rPr>
                <w:sz w:val="18"/>
                <w:szCs w:val="18"/>
                <w:lang w:val="ru-RU"/>
              </w:rPr>
            </w:pPr>
          </w:p>
          <w:p w:rsidR="00000000" w:rsidRDefault="00BB11DA">
            <w:pPr>
              <w:ind w:firstLine="100"/>
              <w:rPr>
                <w:sz w:val="18"/>
                <w:szCs w:val="18"/>
                <w:lang w:val="ru-RU"/>
              </w:rPr>
            </w:pPr>
            <w:r>
              <w:rPr>
                <w:b/>
                <w:bCs/>
                <w:sz w:val="18"/>
                <w:szCs w:val="18"/>
                <w:lang w:val="ru-RU"/>
              </w:rPr>
              <w:t>004</w:t>
            </w:r>
          </w:p>
        </w:tc>
        <w:tc>
          <w:tcPr>
            <w:tcW w:w="6374" w:type="dxa"/>
            <w:tcBorders>
              <w:top w:val="none" w:sz="2" w:space="0" w:color="auto"/>
              <w:left w:val="none" w:sz="2" w:space="0" w:color="auto"/>
              <w:bottom w:val="none" w:sz="2" w:space="0" w:color="auto"/>
              <w:right w:val="none" w:sz="2" w:space="0" w:color="auto"/>
            </w:tcBorders>
          </w:tcPr>
          <w:p w:rsidR="00000000" w:rsidRDefault="00BB11DA">
            <w:pPr>
              <w:rPr>
                <w:sz w:val="18"/>
                <w:szCs w:val="18"/>
                <w:lang w:val="ru-RU"/>
              </w:rPr>
            </w:pPr>
            <w:r>
              <w:rPr>
                <w:sz w:val="18"/>
                <w:szCs w:val="18"/>
                <w:lang w:val="ru-RU"/>
              </w:rPr>
              <w:t>CH.RKF, CH.RUS, JCH.RUS</w:t>
            </w:r>
          </w:p>
          <w:p w:rsidR="00000000" w:rsidRPr="002D5587" w:rsidRDefault="00BB11DA">
            <w:pPr>
              <w:rPr>
                <w:sz w:val="18"/>
                <w:szCs w:val="18"/>
              </w:rPr>
            </w:pPr>
            <w:r w:rsidRPr="002D5587">
              <w:rPr>
                <w:b/>
                <w:bCs/>
                <w:sz w:val="18"/>
                <w:szCs w:val="18"/>
              </w:rPr>
              <w:t>MAXIMUS BIG DREAM S BEREGA LABY</w:t>
            </w:r>
          </w:p>
          <w:p w:rsidR="00000000" w:rsidRPr="002D5587" w:rsidRDefault="00BB11DA">
            <w:pPr>
              <w:rPr>
                <w:sz w:val="18"/>
                <w:szCs w:val="18"/>
              </w:rPr>
            </w:pPr>
            <w:r w:rsidRPr="002D5587">
              <w:rPr>
                <w:sz w:val="18"/>
                <w:szCs w:val="18"/>
              </w:rPr>
              <w:t xml:space="preserve">RKF 4737216, TZI 289, </w:t>
            </w:r>
            <w:r>
              <w:rPr>
                <w:sz w:val="18"/>
                <w:szCs w:val="18"/>
                <w:lang w:val="ru-RU"/>
              </w:rPr>
              <w:t>д</w:t>
            </w:r>
            <w:r w:rsidRPr="002D5587">
              <w:rPr>
                <w:sz w:val="18"/>
                <w:szCs w:val="18"/>
              </w:rPr>
              <w:t>.</w:t>
            </w:r>
            <w:r>
              <w:rPr>
                <w:sz w:val="18"/>
                <w:szCs w:val="18"/>
                <w:lang w:val="ru-RU"/>
              </w:rPr>
              <w:t>р</w:t>
            </w:r>
            <w:r w:rsidRPr="002D5587">
              <w:rPr>
                <w:sz w:val="18"/>
                <w:szCs w:val="18"/>
              </w:rPr>
              <w:t>. 06.10.2016, cream</w:t>
            </w:r>
          </w:p>
          <w:p w:rsidR="00000000" w:rsidRPr="002D5587" w:rsidRDefault="00BB11DA">
            <w:pPr>
              <w:rPr>
                <w:sz w:val="18"/>
                <w:szCs w:val="18"/>
              </w:rPr>
            </w:pPr>
            <w:r w:rsidRPr="002D5587">
              <w:rPr>
                <w:sz w:val="18"/>
                <w:szCs w:val="18"/>
              </w:rPr>
              <w:t xml:space="preserve">DAN-STAR-KOM STYLE OF MY ROYAL PRESENT x DAN-STAR-KOM LILI OG THE VALLEY, </w:t>
            </w:r>
            <w:r>
              <w:rPr>
                <w:sz w:val="18"/>
                <w:szCs w:val="18"/>
                <w:lang w:val="ru-RU"/>
              </w:rPr>
              <w:t>зав</w:t>
            </w:r>
            <w:r w:rsidRPr="002D5587">
              <w:rPr>
                <w:sz w:val="18"/>
                <w:szCs w:val="18"/>
              </w:rPr>
              <w:t>. Saidova</w:t>
            </w:r>
          </w:p>
          <w:p w:rsidR="00000000" w:rsidRPr="002D5587" w:rsidRDefault="00BB11DA">
            <w:pPr>
              <w:rPr>
                <w:sz w:val="18"/>
                <w:szCs w:val="18"/>
              </w:rPr>
            </w:pPr>
            <w:r>
              <w:rPr>
                <w:sz w:val="18"/>
                <w:szCs w:val="18"/>
                <w:lang w:val="ru-RU"/>
              </w:rPr>
              <w:t>вл</w:t>
            </w:r>
            <w:r w:rsidRPr="002D5587">
              <w:rPr>
                <w:sz w:val="18"/>
                <w:szCs w:val="18"/>
              </w:rPr>
              <w:t xml:space="preserve">. Shatskikh E, </w:t>
            </w:r>
            <w:r>
              <w:rPr>
                <w:sz w:val="18"/>
                <w:szCs w:val="18"/>
                <w:lang w:val="ru-RU"/>
              </w:rPr>
              <w:t>Россия</w:t>
            </w:r>
            <w:r w:rsidRPr="002D5587">
              <w:rPr>
                <w:sz w:val="18"/>
                <w:szCs w:val="18"/>
              </w:rPr>
              <w:t xml:space="preserve"> / Russia</w:t>
            </w:r>
          </w:p>
          <w:p w:rsidR="00000000" w:rsidRPr="002D5587" w:rsidRDefault="00BB11DA">
            <w:pPr>
              <w:rPr>
                <w:sz w:val="18"/>
                <w:szCs w:val="18"/>
              </w:rPr>
            </w:pPr>
            <w:r>
              <w:rPr>
                <w:b/>
                <w:bCs/>
                <w:sz w:val="18"/>
                <w:szCs w:val="18"/>
                <w:lang w:val="ru-RU"/>
              </w:rPr>
              <w:t>Оценка</w:t>
            </w:r>
            <w:r w:rsidRPr="002D5587">
              <w:rPr>
                <w:b/>
                <w:bCs/>
                <w:sz w:val="18"/>
                <w:szCs w:val="18"/>
              </w:rPr>
              <w:t>:</w:t>
            </w:r>
            <w:r w:rsidRPr="002D5587">
              <w:rPr>
                <w:sz w:val="18"/>
                <w:szCs w:val="18"/>
              </w:rPr>
              <w:t xml:space="preserve"> </w:t>
            </w:r>
            <w:r>
              <w:rPr>
                <w:sz w:val="18"/>
                <w:szCs w:val="18"/>
                <w:lang w:val="ru-RU"/>
              </w:rPr>
              <w:t>ОТЛ</w:t>
            </w:r>
            <w:r w:rsidRPr="002D5587">
              <w:rPr>
                <w:sz w:val="18"/>
                <w:szCs w:val="18"/>
              </w:rPr>
              <w:t xml:space="preserve"> </w:t>
            </w:r>
            <w:r>
              <w:rPr>
                <w:b/>
                <w:bCs/>
                <w:sz w:val="18"/>
                <w:szCs w:val="18"/>
                <w:lang w:val="ru-RU"/>
              </w:rPr>
              <w:t>Титулы</w:t>
            </w:r>
            <w:r w:rsidRPr="002D5587">
              <w:rPr>
                <w:b/>
                <w:bCs/>
                <w:sz w:val="18"/>
                <w:szCs w:val="18"/>
              </w:rPr>
              <w:t>:</w:t>
            </w:r>
            <w:r w:rsidRPr="002D5587">
              <w:rPr>
                <w:sz w:val="18"/>
                <w:szCs w:val="18"/>
              </w:rPr>
              <w:t xml:space="preserve"> CW, </w:t>
            </w:r>
            <w:r>
              <w:rPr>
                <w:sz w:val="18"/>
                <w:szCs w:val="18"/>
                <w:lang w:val="ru-RU"/>
              </w:rPr>
              <w:t>ПК</w:t>
            </w:r>
            <w:r w:rsidRPr="002D5587">
              <w:rPr>
                <w:sz w:val="18"/>
                <w:szCs w:val="18"/>
              </w:rPr>
              <w:t xml:space="preserve">, </w:t>
            </w:r>
            <w:r>
              <w:rPr>
                <w:sz w:val="18"/>
                <w:szCs w:val="18"/>
                <w:lang w:val="ru-RU"/>
              </w:rPr>
              <w:t>ЛК</w:t>
            </w:r>
            <w:r w:rsidRPr="002D5587">
              <w:rPr>
                <w:sz w:val="18"/>
                <w:szCs w:val="18"/>
              </w:rPr>
              <w:t>, BOB/</w:t>
            </w:r>
            <w:r>
              <w:rPr>
                <w:sz w:val="18"/>
                <w:szCs w:val="18"/>
                <w:lang w:val="ru-RU"/>
              </w:rPr>
              <w:t>ЛПП</w:t>
            </w:r>
          </w:p>
        </w:tc>
      </w:tr>
    </w:tbl>
    <w:p w:rsidR="00000000" w:rsidRPr="002D5587" w:rsidRDefault="00BB11DA">
      <w:pPr>
        <w:spacing w:after="10"/>
        <w:rPr>
          <w:sz w:val="16"/>
          <w:szCs w:val="16"/>
        </w:rPr>
      </w:pPr>
    </w:p>
    <w:p w:rsidR="00000000" w:rsidRPr="002D5587" w:rsidRDefault="00BB11DA">
      <w:pPr>
        <w:spacing w:before="35"/>
        <w:rPr>
          <w:b/>
          <w:bCs/>
          <w:sz w:val="18"/>
          <w:szCs w:val="18"/>
        </w:rPr>
      </w:pPr>
      <w:r>
        <w:rPr>
          <w:b/>
          <w:bCs/>
          <w:i/>
          <w:iCs/>
          <w:sz w:val="18"/>
          <w:szCs w:val="18"/>
          <w:lang w:val="ru-RU"/>
        </w:rPr>
        <w:t>Суки</w:t>
      </w:r>
      <w:r w:rsidRPr="002D5587">
        <w:rPr>
          <w:b/>
          <w:bCs/>
          <w:i/>
          <w:iCs/>
          <w:sz w:val="18"/>
          <w:szCs w:val="18"/>
        </w:rPr>
        <w:t xml:space="preserve"> / Females</w:t>
      </w:r>
    </w:p>
    <w:p w:rsidR="00000000" w:rsidRPr="002D5587" w:rsidRDefault="00BB11DA">
      <w:pPr>
        <w:spacing w:after="75"/>
        <w:jc w:val="right"/>
        <w:rPr>
          <w:sz w:val="18"/>
          <w:szCs w:val="18"/>
        </w:rPr>
      </w:pPr>
      <w:r>
        <w:rPr>
          <w:b/>
          <w:bCs/>
          <w:sz w:val="18"/>
          <w:szCs w:val="18"/>
          <w:lang w:val="ru-RU"/>
        </w:rPr>
        <w:t>Класс</w:t>
      </w:r>
      <w:r w:rsidRPr="002D5587">
        <w:rPr>
          <w:b/>
          <w:bCs/>
          <w:sz w:val="18"/>
          <w:szCs w:val="18"/>
        </w:rPr>
        <w:t xml:space="preserve"> </w:t>
      </w:r>
      <w:r>
        <w:rPr>
          <w:b/>
          <w:bCs/>
          <w:sz w:val="18"/>
          <w:szCs w:val="18"/>
          <w:lang w:val="ru-RU"/>
        </w:rPr>
        <w:t>Юниоров</w:t>
      </w:r>
      <w:r w:rsidRPr="002D5587">
        <w:rPr>
          <w:b/>
          <w:bCs/>
          <w:sz w:val="18"/>
          <w:szCs w:val="18"/>
        </w:rPr>
        <w:t xml:space="preserve"> / Junior Class</w:t>
      </w:r>
    </w:p>
    <w:tbl>
      <w:tblPr>
        <w:tblW w:w="0" w:type="auto"/>
        <w:tblInd w:w="50" w:type="dxa"/>
        <w:tblLayout w:type="fixed"/>
        <w:tblCellMar>
          <w:left w:w="50" w:type="dxa"/>
          <w:right w:w="50" w:type="dxa"/>
        </w:tblCellMar>
        <w:tblLook w:val="0000"/>
      </w:tblPr>
      <w:tblGrid>
        <w:gridCol w:w="600"/>
        <w:gridCol w:w="6374"/>
      </w:tblGrid>
      <w:tr w:rsidR="00000000">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000000" w:rsidRDefault="00BB11DA">
            <w:pPr>
              <w:ind w:firstLine="100"/>
              <w:rPr>
                <w:sz w:val="18"/>
                <w:szCs w:val="18"/>
                <w:lang w:val="ru-RU"/>
              </w:rPr>
            </w:pPr>
            <w:r>
              <w:rPr>
                <w:b/>
                <w:bCs/>
                <w:sz w:val="18"/>
                <w:szCs w:val="18"/>
                <w:lang w:val="ru-RU"/>
              </w:rPr>
              <w:t>005</w:t>
            </w:r>
          </w:p>
        </w:tc>
        <w:tc>
          <w:tcPr>
            <w:tcW w:w="6374" w:type="dxa"/>
            <w:tcBorders>
              <w:top w:val="none" w:sz="2" w:space="0" w:color="auto"/>
              <w:left w:val="none" w:sz="2" w:space="0" w:color="auto"/>
              <w:bottom w:val="none" w:sz="2" w:space="0" w:color="auto"/>
              <w:right w:val="none" w:sz="2" w:space="0" w:color="auto"/>
            </w:tcBorders>
          </w:tcPr>
          <w:p w:rsidR="00000000" w:rsidRDefault="00BB11DA">
            <w:pPr>
              <w:rPr>
                <w:sz w:val="18"/>
                <w:szCs w:val="18"/>
                <w:lang w:val="ru-RU"/>
              </w:rPr>
            </w:pPr>
            <w:r>
              <w:rPr>
                <w:b/>
                <w:bCs/>
                <w:sz w:val="18"/>
                <w:szCs w:val="18"/>
                <w:lang w:val="ru-RU"/>
              </w:rPr>
              <w:t>Е</w:t>
            </w:r>
            <w:r>
              <w:rPr>
                <w:b/>
                <w:bCs/>
                <w:sz w:val="18"/>
                <w:szCs w:val="18"/>
                <w:lang w:val="ru-RU"/>
              </w:rPr>
              <w:t>ССИ ПОМСКВАЙЕР</w:t>
            </w:r>
          </w:p>
          <w:p w:rsidR="00000000" w:rsidRDefault="00BB11DA">
            <w:pPr>
              <w:rPr>
                <w:sz w:val="18"/>
                <w:szCs w:val="18"/>
                <w:lang w:val="ru-RU"/>
              </w:rPr>
            </w:pPr>
            <w:r>
              <w:rPr>
                <w:sz w:val="18"/>
                <w:szCs w:val="18"/>
                <w:lang w:val="ru-RU"/>
              </w:rPr>
              <w:t>МЕТРИКА, CZD 75, д.р. 06.02.2018, оранж</w:t>
            </w:r>
          </w:p>
          <w:p w:rsidR="00000000" w:rsidRDefault="00BB11DA">
            <w:pPr>
              <w:rPr>
                <w:sz w:val="18"/>
                <w:szCs w:val="18"/>
                <w:lang w:val="ru-RU"/>
              </w:rPr>
            </w:pPr>
            <w:r>
              <w:rPr>
                <w:sz w:val="18"/>
                <w:szCs w:val="18"/>
                <w:lang w:val="ru-RU"/>
              </w:rPr>
              <w:t>ДОМОВЁНОК БУ ИЗ ЮЖНОЙ ЛЕГЕНДЫ x ШАРМЕЛЬ ДЕ ШАРМ, зав. Бутенко Т.</w:t>
            </w:r>
          </w:p>
          <w:p w:rsidR="00000000" w:rsidRDefault="00BB11DA">
            <w:pPr>
              <w:rPr>
                <w:sz w:val="18"/>
                <w:szCs w:val="18"/>
                <w:lang w:val="ru-RU"/>
              </w:rPr>
            </w:pPr>
            <w:r>
              <w:rPr>
                <w:sz w:val="18"/>
                <w:szCs w:val="18"/>
                <w:lang w:val="ru-RU"/>
              </w:rPr>
              <w:t>вл. Талаева, 353900, Россия / Russia, Краснодарский Край, Новороссийск</w:t>
            </w:r>
          </w:p>
          <w:p w:rsidR="00000000" w:rsidRDefault="00BB11DA">
            <w:pPr>
              <w:rPr>
                <w:sz w:val="18"/>
                <w:szCs w:val="18"/>
                <w:lang w:val="ru-RU"/>
              </w:rPr>
            </w:pPr>
            <w:r>
              <w:rPr>
                <w:b/>
                <w:bCs/>
                <w:sz w:val="18"/>
                <w:szCs w:val="18"/>
                <w:lang w:val="ru-RU"/>
              </w:rPr>
              <w:t>Оценка:</w:t>
            </w:r>
            <w:r>
              <w:rPr>
                <w:sz w:val="18"/>
                <w:szCs w:val="18"/>
                <w:lang w:val="ru-RU"/>
              </w:rPr>
              <w:t xml:space="preserve"> ОЧ.ХОР</w:t>
            </w:r>
          </w:p>
        </w:tc>
      </w:tr>
    </w:tbl>
    <w:p w:rsidR="00000000" w:rsidRDefault="00BB11DA">
      <w:pPr>
        <w:spacing w:after="10"/>
        <w:rPr>
          <w:sz w:val="16"/>
          <w:szCs w:val="16"/>
          <w:lang w:val="ru-RU"/>
        </w:rPr>
      </w:pPr>
    </w:p>
    <w:p w:rsidR="00AC63D6" w:rsidRDefault="00AC63D6">
      <w:pPr>
        <w:spacing w:after="75"/>
        <w:jc w:val="right"/>
        <w:rPr>
          <w:b/>
          <w:bCs/>
          <w:sz w:val="18"/>
          <w:szCs w:val="18"/>
          <w:lang w:val="ru-RU"/>
        </w:rPr>
      </w:pPr>
    </w:p>
    <w:p w:rsidR="00AC63D6" w:rsidRDefault="00AC63D6">
      <w:pPr>
        <w:spacing w:after="75"/>
        <w:jc w:val="right"/>
        <w:rPr>
          <w:b/>
          <w:bCs/>
          <w:sz w:val="18"/>
          <w:szCs w:val="18"/>
          <w:lang w:val="ru-RU"/>
        </w:rPr>
      </w:pPr>
    </w:p>
    <w:p w:rsidR="00000000" w:rsidRDefault="00BB11DA">
      <w:pPr>
        <w:spacing w:after="75"/>
        <w:jc w:val="right"/>
        <w:rPr>
          <w:sz w:val="18"/>
          <w:szCs w:val="18"/>
          <w:lang w:val="ru-RU"/>
        </w:rPr>
      </w:pPr>
      <w:r>
        <w:rPr>
          <w:b/>
          <w:bCs/>
          <w:sz w:val="18"/>
          <w:szCs w:val="18"/>
          <w:lang w:val="ru-RU"/>
        </w:rPr>
        <w:lastRenderedPageBreak/>
        <w:t>Класс Чемпионов / Champion Class</w:t>
      </w:r>
    </w:p>
    <w:tbl>
      <w:tblPr>
        <w:tblW w:w="0" w:type="auto"/>
        <w:tblInd w:w="50" w:type="dxa"/>
        <w:tblLayout w:type="fixed"/>
        <w:tblCellMar>
          <w:left w:w="50" w:type="dxa"/>
          <w:right w:w="50" w:type="dxa"/>
        </w:tblCellMar>
        <w:tblLook w:val="0000"/>
      </w:tblPr>
      <w:tblGrid>
        <w:gridCol w:w="600"/>
        <w:gridCol w:w="6374"/>
      </w:tblGrid>
      <w:tr w:rsidR="00000000">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000000" w:rsidRDefault="00BB11DA">
            <w:pPr>
              <w:ind w:firstLine="100"/>
              <w:rPr>
                <w:sz w:val="18"/>
                <w:szCs w:val="18"/>
                <w:lang w:val="ru-RU"/>
              </w:rPr>
            </w:pPr>
            <w:r>
              <w:rPr>
                <w:b/>
                <w:bCs/>
                <w:sz w:val="18"/>
                <w:szCs w:val="18"/>
                <w:lang w:val="ru-RU"/>
              </w:rPr>
              <w:t>006</w:t>
            </w:r>
          </w:p>
        </w:tc>
        <w:tc>
          <w:tcPr>
            <w:tcW w:w="6374" w:type="dxa"/>
            <w:tcBorders>
              <w:top w:val="none" w:sz="2" w:space="0" w:color="auto"/>
              <w:left w:val="none" w:sz="2" w:space="0" w:color="auto"/>
              <w:bottom w:val="none" w:sz="2" w:space="0" w:color="auto"/>
              <w:right w:val="none" w:sz="2" w:space="0" w:color="auto"/>
            </w:tcBorders>
          </w:tcPr>
          <w:p w:rsidR="00000000" w:rsidRPr="002D5587" w:rsidRDefault="00BB11DA">
            <w:pPr>
              <w:rPr>
                <w:sz w:val="18"/>
                <w:szCs w:val="18"/>
              </w:rPr>
            </w:pPr>
            <w:r w:rsidRPr="002D5587">
              <w:rPr>
                <w:b/>
                <w:bCs/>
                <w:sz w:val="18"/>
                <w:szCs w:val="18"/>
              </w:rPr>
              <w:t>MISTERIYA DEL ESTO ABSOLUTE REALITY</w:t>
            </w:r>
          </w:p>
          <w:p w:rsidR="00000000" w:rsidRPr="002D5587" w:rsidRDefault="00BB11DA">
            <w:pPr>
              <w:rPr>
                <w:sz w:val="18"/>
                <w:szCs w:val="18"/>
              </w:rPr>
            </w:pPr>
            <w:r w:rsidRPr="002D5587">
              <w:rPr>
                <w:sz w:val="18"/>
                <w:szCs w:val="18"/>
              </w:rPr>
              <w:t xml:space="preserve">RKF 3006856, JTO 220, </w:t>
            </w:r>
            <w:r>
              <w:rPr>
                <w:sz w:val="18"/>
                <w:szCs w:val="18"/>
                <w:lang w:val="ru-RU"/>
              </w:rPr>
              <w:t>д</w:t>
            </w:r>
            <w:r w:rsidRPr="002D5587">
              <w:rPr>
                <w:sz w:val="18"/>
                <w:szCs w:val="18"/>
              </w:rPr>
              <w:t>.</w:t>
            </w:r>
            <w:r>
              <w:rPr>
                <w:sz w:val="18"/>
                <w:szCs w:val="18"/>
                <w:lang w:val="ru-RU"/>
              </w:rPr>
              <w:t>р</w:t>
            </w:r>
            <w:r w:rsidRPr="002D5587">
              <w:rPr>
                <w:sz w:val="18"/>
                <w:szCs w:val="18"/>
              </w:rPr>
              <w:t>. 05.02.2011, orange</w:t>
            </w:r>
          </w:p>
          <w:p w:rsidR="00000000" w:rsidRDefault="00BB11DA">
            <w:pPr>
              <w:rPr>
                <w:sz w:val="18"/>
                <w:szCs w:val="18"/>
                <w:lang w:val="ru-RU"/>
              </w:rPr>
            </w:pPr>
            <w:r w:rsidRPr="002D5587">
              <w:rPr>
                <w:sz w:val="18"/>
                <w:szCs w:val="18"/>
              </w:rPr>
              <w:t xml:space="preserve">STARLIGHT SAY HELLO x MISTERIYA DEL ESTO SUPER SUPER STAR, </w:t>
            </w:r>
            <w:r>
              <w:rPr>
                <w:sz w:val="18"/>
                <w:szCs w:val="18"/>
                <w:lang w:val="ru-RU"/>
              </w:rPr>
              <w:t>зав</w:t>
            </w:r>
            <w:r w:rsidRPr="002D5587">
              <w:rPr>
                <w:sz w:val="18"/>
                <w:szCs w:val="18"/>
              </w:rPr>
              <w:t xml:space="preserve">. </w:t>
            </w:r>
            <w:r>
              <w:rPr>
                <w:sz w:val="18"/>
                <w:szCs w:val="18"/>
                <w:lang w:val="ru-RU"/>
              </w:rPr>
              <w:t>Tertyshnaya O.</w:t>
            </w:r>
          </w:p>
          <w:p w:rsidR="00000000" w:rsidRDefault="00BB11DA">
            <w:pPr>
              <w:rPr>
                <w:sz w:val="18"/>
                <w:szCs w:val="18"/>
                <w:lang w:val="ru-RU"/>
              </w:rPr>
            </w:pPr>
            <w:r>
              <w:rPr>
                <w:sz w:val="18"/>
                <w:szCs w:val="18"/>
                <w:lang w:val="ru-RU"/>
              </w:rPr>
              <w:t>вл. Tertyshnaya O., 353923, Россия / Russia, Краснодарский Край, Новороссийск, Дзержинского Ули</w:t>
            </w:r>
            <w:r>
              <w:rPr>
                <w:sz w:val="18"/>
                <w:szCs w:val="18"/>
                <w:lang w:val="ru-RU"/>
              </w:rPr>
              <w:t>ца, дом 138, кв 36</w:t>
            </w:r>
          </w:p>
          <w:p w:rsidR="00000000" w:rsidRDefault="00BB11DA">
            <w:pPr>
              <w:rPr>
                <w:sz w:val="18"/>
                <w:szCs w:val="18"/>
                <w:lang w:val="ru-RU"/>
              </w:rPr>
            </w:pPr>
            <w:r>
              <w:rPr>
                <w:b/>
                <w:bCs/>
                <w:sz w:val="18"/>
                <w:szCs w:val="18"/>
                <w:lang w:val="ru-RU"/>
              </w:rPr>
              <w:t>Оценка:</w:t>
            </w:r>
            <w:r>
              <w:rPr>
                <w:sz w:val="18"/>
                <w:szCs w:val="18"/>
                <w:lang w:val="ru-RU"/>
              </w:rPr>
              <w:t xml:space="preserve"> ОТЛ </w:t>
            </w:r>
            <w:r>
              <w:rPr>
                <w:b/>
                <w:bCs/>
                <w:sz w:val="18"/>
                <w:szCs w:val="18"/>
                <w:lang w:val="ru-RU"/>
              </w:rPr>
              <w:t>Титулы:</w:t>
            </w:r>
            <w:r>
              <w:rPr>
                <w:sz w:val="18"/>
                <w:szCs w:val="18"/>
                <w:lang w:val="ru-RU"/>
              </w:rPr>
              <w:t xml:space="preserve"> CW, ПК, ЛС, BOS/ЛПпп</w:t>
            </w:r>
          </w:p>
        </w:tc>
      </w:tr>
    </w:tbl>
    <w:p w:rsidR="00000000" w:rsidRDefault="00BB11DA">
      <w:pPr>
        <w:spacing w:after="10"/>
        <w:rPr>
          <w:sz w:val="16"/>
          <w:szCs w:val="16"/>
          <w:lang w:val="ru-RU"/>
        </w:rPr>
      </w:pPr>
    </w:p>
    <w:tbl>
      <w:tblPr>
        <w:tblW w:w="0" w:type="auto"/>
        <w:tblInd w:w="50" w:type="dxa"/>
        <w:tblLayout w:type="fixed"/>
        <w:tblCellMar>
          <w:left w:w="50" w:type="dxa"/>
          <w:right w:w="50" w:type="dxa"/>
        </w:tblCellMar>
        <w:tblLook w:val="0000"/>
      </w:tblPr>
      <w:tblGrid>
        <w:gridCol w:w="6974"/>
      </w:tblGrid>
      <w:tr w:rsidR="00000000">
        <w:tblPrEx>
          <w:tblCellMar>
            <w:top w:w="0" w:type="dxa"/>
            <w:bottom w:w="0" w:type="dxa"/>
          </w:tblCellMar>
        </w:tblPrEx>
        <w:tc>
          <w:tcPr>
            <w:tcW w:w="6974" w:type="dxa"/>
            <w:tcBorders>
              <w:top w:val="dotted" w:sz="4" w:space="0" w:color="auto"/>
              <w:left w:val="dotted" w:sz="4" w:space="0" w:color="auto"/>
              <w:bottom w:val="dotted" w:sz="4" w:space="0" w:color="auto"/>
              <w:right w:val="dotted" w:sz="4" w:space="0" w:color="auto"/>
            </w:tcBorders>
          </w:tcPr>
          <w:p w:rsidR="00000000" w:rsidRDefault="00BB11DA">
            <w:pPr>
              <w:jc w:val="center"/>
              <w:rPr>
                <w:b/>
                <w:bCs/>
                <w:sz w:val="16"/>
                <w:szCs w:val="16"/>
                <w:lang w:val="ru-RU"/>
              </w:rPr>
            </w:pPr>
            <w:r>
              <w:rPr>
                <w:b/>
                <w:bCs/>
                <w:sz w:val="16"/>
                <w:szCs w:val="16"/>
                <w:lang w:val="ru-RU"/>
              </w:rPr>
              <w:t>НЕМЕЦКИЙ ШПИЦ Цвергшпиц (померанский) Белый, пятнистый</w:t>
            </w:r>
          </w:p>
          <w:p w:rsidR="00000000" w:rsidRPr="002D5587" w:rsidRDefault="00BB11DA">
            <w:pPr>
              <w:jc w:val="center"/>
              <w:rPr>
                <w:sz w:val="16"/>
                <w:szCs w:val="16"/>
              </w:rPr>
            </w:pPr>
            <w:r w:rsidRPr="002D5587">
              <w:rPr>
                <w:b/>
                <w:bCs/>
                <w:sz w:val="16"/>
                <w:szCs w:val="16"/>
              </w:rPr>
              <w:t xml:space="preserve">DEUTSCHER SPITZ Zwergspitz White, particolour </w:t>
            </w:r>
            <w:r w:rsidRPr="002D5587">
              <w:rPr>
                <w:sz w:val="16"/>
                <w:szCs w:val="16"/>
              </w:rPr>
              <w:t xml:space="preserve">(FCI 97, </w:t>
            </w:r>
            <w:r>
              <w:rPr>
                <w:sz w:val="16"/>
                <w:szCs w:val="16"/>
                <w:lang w:val="ru-RU"/>
              </w:rPr>
              <w:t>Германия</w:t>
            </w:r>
            <w:r w:rsidRPr="002D5587">
              <w:rPr>
                <w:sz w:val="16"/>
                <w:szCs w:val="16"/>
              </w:rPr>
              <w:t xml:space="preserve"> / Germany) </w:t>
            </w:r>
          </w:p>
          <w:p w:rsidR="00000000" w:rsidRDefault="00BB11DA">
            <w:pPr>
              <w:jc w:val="center"/>
              <w:rPr>
                <w:sz w:val="2"/>
                <w:szCs w:val="2"/>
                <w:lang w:val="ru-RU"/>
              </w:rPr>
            </w:pPr>
            <w:r>
              <w:rPr>
                <w:i/>
                <w:iCs/>
                <w:sz w:val="12"/>
                <w:szCs w:val="12"/>
                <w:lang w:val="ru-RU"/>
              </w:rPr>
              <w:t>Судья Абракимов Шамиль Масумович / Judge Abrakimov Shamil (номе</w:t>
            </w:r>
            <w:r>
              <w:rPr>
                <w:i/>
                <w:iCs/>
                <w:sz w:val="12"/>
                <w:szCs w:val="12"/>
                <w:lang w:val="ru-RU"/>
              </w:rPr>
              <w:t>ра 7, количество 1), 16.12.2018, Ринг 2, 14:15</w:t>
            </w:r>
          </w:p>
        </w:tc>
      </w:tr>
    </w:tbl>
    <w:p w:rsidR="00000000" w:rsidRPr="002D5587" w:rsidRDefault="00BB11DA">
      <w:pPr>
        <w:spacing w:before="35"/>
        <w:rPr>
          <w:b/>
          <w:bCs/>
          <w:sz w:val="18"/>
          <w:szCs w:val="18"/>
        </w:rPr>
      </w:pPr>
      <w:r>
        <w:rPr>
          <w:b/>
          <w:bCs/>
          <w:i/>
          <w:iCs/>
          <w:sz w:val="18"/>
          <w:szCs w:val="18"/>
          <w:lang w:val="ru-RU"/>
        </w:rPr>
        <w:t>Кобели</w:t>
      </w:r>
      <w:r w:rsidRPr="002D5587">
        <w:rPr>
          <w:b/>
          <w:bCs/>
          <w:i/>
          <w:iCs/>
          <w:sz w:val="18"/>
          <w:szCs w:val="18"/>
        </w:rPr>
        <w:t xml:space="preserve"> / Males</w:t>
      </w:r>
    </w:p>
    <w:p w:rsidR="00000000" w:rsidRPr="002D5587" w:rsidRDefault="00BB11DA">
      <w:pPr>
        <w:spacing w:after="75"/>
        <w:jc w:val="right"/>
        <w:rPr>
          <w:sz w:val="18"/>
          <w:szCs w:val="18"/>
        </w:rPr>
      </w:pPr>
      <w:r>
        <w:rPr>
          <w:b/>
          <w:bCs/>
          <w:sz w:val="18"/>
          <w:szCs w:val="18"/>
          <w:lang w:val="ru-RU"/>
        </w:rPr>
        <w:t>Класс</w:t>
      </w:r>
      <w:r w:rsidRPr="002D5587">
        <w:rPr>
          <w:b/>
          <w:bCs/>
          <w:sz w:val="18"/>
          <w:szCs w:val="18"/>
        </w:rPr>
        <w:t xml:space="preserve"> </w:t>
      </w:r>
      <w:r>
        <w:rPr>
          <w:b/>
          <w:bCs/>
          <w:sz w:val="18"/>
          <w:szCs w:val="18"/>
          <w:lang w:val="ru-RU"/>
        </w:rPr>
        <w:t>Юниоров</w:t>
      </w:r>
      <w:r w:rsidRPr="002D5587">
        <w:rPr>
          <w:b/>
          <w:bCs/>
          <w:sz w:val="18"/>
          <w:szCs w:val="18"/>
        </w:rPr>
        <w:t xml:space="preserve"> / Junior Class</w:t>
      </w:r>
    </w:p>
    <w:tbl>
      <w:tblPr>
        <w:tblW w:w="0" w:type="auto"/>
        <w:tblInd w:w="50" w:type="dxa"/>
        <w:tblLayout w:type="fixed"/>
        <w:tblCellMar>
          <w:left w:w="50" w:type="dxa"/>
          <w:right w:w="50" w:type="dxa"/>
        </w:tblCellMar>
        <w:tblLook w:val="0000"/>
      </w:tblPr>
      <w:tblGrid>
        <w:gridCol w:w="600"/>
        <w:gridCol w:w="6374"/>
      </w:tblGrid>
      <w:tr w:rsidR="00000000">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000000" w:rsidRDefault="00BB11DA">
            <w:pPr>
              <w:ind w:firstLine="100"/>
              <w:rPr>
                <w:sz w:val="18"/>
                <w:szCs w:val="18"/>
                <w:lang w:val="ru-RU"/>
              </w:rPr>
            </w:pPr>
            <w:r>
              <w:rPr>
                <w:b/>
                <w:bCs/>
                <w:sz w:val="18"/>
                <w:szCs w:val="18"/>
                <w:lang w:val="ru-RU"/>
              </w:rPr>
              <w:t>007</w:t>
            </w:r>
          </w:p>
        </w:tc>
        <w:tc>
          <w:tcPr>
            <w:tcW w:w="6374" w:type="dxa"/>
            <w:tcBorders>
              <w:top w:val="none" w:sz="2" w:space="0" w:color="auto"/>
              <w:left w:val="none" w:sz="2" w:space="0" w:color="auto"/>
              <w:bottom w:val="none" w:sz="2" w:space="0" w:color="auto"/>
              <w:right w:val="none" w:sz="2" w:space="0" w:color="auto"/>
            </w:tcBorders>
          </w:tcPr>
          <w:p w:rsidR="00000000" w:rsidRDefault="00BB11DA">
            <w:pPr>
              <w:rPr>
                <w:sz w:val="18"/>
                <w:szCs w:val="18"/>
                <w:lang w:val="ru-RU"/>
              </w:rPr>
            </w:pPr>
            <w:r>
              <w:rPr>
                <w:b/>
                <w:bCs/>
                <w:sz w:val="18"/>
                <w:szCs w:val="18"/>
                <w:lang w:val="ru-RU"/>
              </w:rPr>
              <w:t>ЭНД КАРО ЧИНЗАНО ТОП БРЭНД</w:t>
            </w:r>
          </w:p>
          <w:p w:rsidR="00000000" w:rsidRDefault="00BB11DA">
            <w:pPr>
              <w:rPr>
                <w:sz w:val="18"/>
                <w:szCs w:val="18"/>
                <w:lang w:val="ru-RU"/>
              </w:rPr>
            </w:pPr>
            <w:r>
              <w:rPr>
                <w:sz w:val="18"/>
                <w:szCs w:val="18"/>
                <w:lang w:val="ru-RU"/>
              </w:rPr>
              <w:t>МЕТРИКА, ХСК 436, д.р. 28.02.2018, белый</w:t>
            </w:r>
          </w:p>
          <w:p w:rsidR="00000000" w:rsidRDefault="00BB11DA">
            <w:pPr>
              <w:rPr>
                <w:sz w:val="18"/>
                <w:szCs w:val="18"/>
                <w:lang w:val="ru-RU"/>
              </w:rPr>
            </w:pPr>
            <w:r>
              <w:rPr>
                <w:sz w:val="18"/>
                <w:szCs w:val="18"/>
                <w:lang w:val="ru-RU"/>
              </w:rPr>
              <w:t>ЗЕМНОЙ АНГЕЛ ЕМЕЛЬЯН ПРЕВОСХОДНЫЙ x ЭНД КАРО ЦЕФЕЯ, зав. Лопухова Г</w:t>
            </w:r>
          </w:p>
          <w:p w:rsidR="00000000" w:rsidRDefault="00BB11DA">
            <w:pPr>
              <w:rPr>
                <w:sz w:val="18"/>
                <w:szCs w:val="18"/>
                <w:lang w:val="ru-RU"/>
              </w:rPr>
            </w:pPr>
            <w:r>
              <w:rPr>
                <w:sz w:val="18"/>
                <w:szCs w:val="18"/>
                <w:lang w:val="ru-RU"/>
              </w:rPr>
              <w:t>вл. Лопухова Г, 350000, Россия / Russia, Краснодарский Край, Краснодар</w:t>
            </w:r>
          </w:p>
          <w:p w:rsidR="00000000" w:rsidRDefault="00BB11DA">
            <w:pPr>
              <w:rPr>
                <w:sz w:val="18"/>
                <w:szCs w:val="18"/>
                <w:lang w:val="ru-RU"/>
              </w:rPr>
            </w:pPr>
            <w:r>
              <w:rPr>
                <w:b/>
                <w:bCs/>
                <w:sz w:val="18"/>
                <w:szCs w:val="18"/>
                <w:lang w:val="ru-RU"/>
              </w:rPr>
              <w:t>Оценка:</w:t>
            </w:r>
            <w:r>
              <w:rPr>
                <w:sz w:val="18"/>
                <w:szCs w:val="18"/>
                <w:lang w:val="ru-RU"/>
              </w:rPr>
              <w:t xml:space="preserve"> ОТЛ </w:t>
            </w:r>
            <w:r>
              <w:rPr>
                <w:b/>
                <w:bCs/>
                <w:sz w:val="18"/>
                <w:szCs w:val="18"/>
                <w:lang w:val="ru-RU"/>
              </w:rPr>
              <w:t>Титулы:</w:t>
            </w:r>
            <w:r>
              <w:rPr>
                <w:sz w:val="18"/>
                <w:szCs w:val="18"/>
                <w:lang w:val="ru-RU"/>
              </w:rPr>
              <w:t xml:space="preserve"> CW, ЮПК, BEST JUNIOR / ЛЮ</w:t>
            </w:r>
          </w:p>
        </w:tc>
      </w:tr>
    </w:tbl>
    <w:p w:rsidR="00000000" w:rsidRDefault="00BB11DA">
      <w:pPr>
        <w:spacing w:after="10"/>
        <w:rPr>
          <w:sz w:val="16"/>
          <w:szCs w:val="16"/>
          <w:lang w:val="ru-RU"/>
        </w:rPr>
      </w:pPr>
    </w:p>
    <w:tbl>
      <w:tblPr>
        <w:tblW w:w="0" w:type="auto"/>
        <w:tblInd w:w="50" w:type="dxa"/>
        <w:tblLayout w:type="fixed"/>
        <w:tblCellMar>
          <w:left w:w="50" w:type="dxa"/>
          <w:right w:w="50" w:type="dxa"/>
        </w:tblCellMar>
        <w:tblLook w:val="0000"/>
      </w:tblPr>
      <w:tblGrid>
        <w:gridCol w:w="6974"/>
      </w:tblGrid>
      <w:tr w:rsidR="00000000">
        <w:tblPrEx>
          <w:tblCellMar>
            <w:top w:w="0" w:type="dxa"/>
            <w:bottom w:w="0" w:type="dxa"/>
          </w:tblCellMar>
        </w:tblPrEx>
        <w:tc>
          <w:tcPr>
            <w:tcW w:w="6974" w:type="dxa"/>
            <w:tcBorders>
              <w:top w:val="dotted" w:sz="4" w:space="0" w:color="auto"/>
              <w:left w:val="dotted" w:sz="4" w:space="0" w:color="auto"/>
              <w:bottom w:val="dotted" w:sz="4" w:space="0" w:color="auto"/>
              <w:right w:val="dotted" w:sz="4" w:space="0" w:color="auto"/>
            </w:tcBorders>
          </w:tcPr>
          <w:p w:rsidR="00000000" w:rsidRDefault="00BB11DA">
            <w:pPr>
              <w:jc w:val="center"/>
              <w:rPr>
                <w:b/>
                <w:bCs/>
                <w:sz w:val="16"/>
                <w:szCs w:val="16"/>
                <w:lang w:val="ru-RU"/>
              </w:rPr>
            </w:pPr>
            <w:r>
              <w:rPr>
                <w:b/>
                <w:bCs/>
                <w:sz w:val="16"/>
                <w:szCs w:val="16"/>
                <w:lang w:val="ru-RU"/>
              </w:rPr>
              <w:t>НЕМЕЦКИЙ ШПИЦ Цвергшпиц (померанский) Оранжевый, серый и другие окрасы</w:t>
            </w:r>
          </w:p>
          <w:p w:rsidR="00000000" w:rsidRPr="002D5587" w:rsidRDefault="00BB11DA">
            <w:pPr>
              <w:jc w:val="center"/>
              <w:rPr>
                <w:sz w:val="16"/>
                <w:szCs w:val="16"/>
              </w:rPr>
            </w:pPr>
            <w:r w:rsidRPr="002D5587">
              <w:rPr>
                <w:b/>
                <w:bCs/>
                <w:sz w:val="16"/>
                <w:szCs w:val="16"/>
              </w:rPr>
              <w:t xml:space="preserve">DEUTSCHER SPITZ Zwergspitz Orange, grey, other colours </w:t>
            </w:r>
            <w:r w:rsidRPr="002D5587">
              <w:rPr>
                <w:sz w:val="16"/>
                <w:szCs w:val="16"/>
              </w:rPr>
              <w:t xml:space="preserve">(FCI 97, </w:t>
            </w:r>
            <w:r>
              <w:rPr>
                <w:sz w:val="16"/>
                <w:szCs w:val="16"/>
                <w:lang w:val="ru-RU"/>
              </w:rPr>
              <w:t>Германия</w:t>
            </w:r>
            <w:r w:rsidRPr="002D5587">
              <w:rPr>
                <w:sz w:val="16"/>
                <w:szCs w:val="16"/>
              </w:rPr>
              <w:t xml:space="preserve"> / Germany) </w:t>
            </w:r>
          </w:p>
          <w:p w:rsidR="00000000" w:rsidRDefault="00BB11DA">
            <w:pPr>
              <w:jc w:val="center"/>
              <w:rPr>
                <w:sz w:val="2"/>
                <w:szCs w:val="2"/>
                <w:lang w:val="ru-RU"/>
              </w:rPr>
            </w:pPr>
            <w:r>
              <w:rPr>
                <w:i/>
                <w:iCs/>
                <w:sz w:val="12"/>
                <w:szCs w:val="12"/>
                <w:lang w:val="ru-RU"/>
              </w:rPr>
              <w:t>Судья Абракимов Шамиль Масумович / Judge Abrakimov Shamil (номера 8-15, количество 8), 16.12.2018, Ринг 2, 14:15</w:t>
            </w:r>
          </w:p>
        </w:tc>
      </w:tr>
    </w:tbl>
    <w:p w:rsidR="00000000" w:rsidRPr="002D5587" w:rsidRDefault="00BB11DA">
      <w:pPr>
        <w:spacing w:before="35"/>
        <w:rPr>
          <w:b/>
          <w:bCs/>
          <w:sz w:val="18"/>
          <w:szCs w:val="18"/>
        </w:rPr>
      </w:pPr>
      <w:r>
        <w:rPr>
          <w:b/>
          <w:bCs/>
          <w:i/>
          <w:iCs/>
          <w:sz w:val="18"/>
          <w:szCs w:val="18"/>
          <w:lang w:val="ru-RU"/>
        </w:rPr>
        <w:t>Кобели</w:t>
      </w:r>
      <w:r w:rsidRPr="002D5587">
        <w:rPr>
          <w:b/>
          <w:bCs/>
          <w:i/>
          <w:iCs/>
          <w:sz w:val="18"/>
          <w:szCs w:val="18"/>
        </w:rPr>
        <w:t xml:space="preserve"> / Males</w:t>
      </w:r>
    </w:p>
    <w:p w:rsidR="00000000" w:rsidRPr="002D5587" w:rsidRDefault="00BB11DA">
      <w:pPr>
        <w:spacing w:after="75"/>
        <w:jc w:val="right"/>
        <w:rPr>
          <w:sz w:val="18"/>
          <w:szCs w:val="18"/>
        </w:rPr>
      </w:pPr>
      <w:r>
        <w:rPr>
          <w:b/>
          <w:bCs/>
          <w:sz w:val="18"/>
          <w:szCs w:val="18"/>
          <w:lang w:val="ru-RU"/>
        </w:rPr>
        <w:t>Класс</w:t>
      </w:r>
      <w:r w:rsidRPr="002D5587">
        <w:rPr>
          <w:b/>
          <w:bCs/>
          <w:sz w:val="18"/>
          <w:szCs w:val="18"/>
        </w:rPr>
        <w:t xml:space="preserve"> </w:t>
      </w:r>
      <w:r>
        <w:rPr>
          <w:b/>
          <w:bCs/>
          <w:sz w:val="18"/>
          <w:szCs w:val="18"/>
          <w:lang w:val="ru-RU"/>
        </w:rPr>
        <w:t>Бэби</w:t>
      </w:r>
      <w:r w:rsidRPr="002D5587">
        <w:rPr>
          <w:b/>
          <w:bCs/>
          <w:sz w:val="18"/>
          <w:szCs w:val="18"/>
        </w:rPr>
        <w:t xml:space="preserve"> / Baby Class</w:t>
      </w:r>
    </w:p>
    <w:tbl>
      <w:tblPr>
        <w:tblW w:w="0" w:type="auto"/>
        <w:tblInd w:w="50" w:type="dxa"/>
        <w:tblLayout w:type="fixed"/>
        <w:tblCellMar>
          <w:left w:w="50" w:type="dxa"/>
          <w:right w:w="50" w:type="dxa"/>
        </w:tblCellMar>
        <w:tblLook w:val="0000"/>
      </w:tblPr>
      <w:tblGrid>
        <w:gridCol w:w="600"/>
        <w:gridCol w:w="6374"/>
      </w:tblGrid>
      <w:tr w:rsidR="00000000">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000000" w:rsidRDefault="00BB11DA">
            <w:pPr>
              <w:ind w:firstLine="100"/>
              <w:rPr>
                <w:sz w:val="18"/>
                <w:szCs w:val="18"/>
                <w:lang w:val="ru-RU"/>
              </w:rPr>
            </w:pPr>
            <w:r>
              <w:rPr>
                <w:b/>
                <w:bCs/>
                <w:sz w:val="18"/>
                <w:szCs w:val="18"/>
                <w:lang w:val="ru-RU"/>
              </w:rPr>
              <w:t>008</w:t>
            </w:r>
          </w:p>
        </w:tc>
        <w:tc>
          <w:tcPr>
            <w:tcW w:w="6374" w:type="dxa"/>
            <w:tcBorders>
              <w:top w:val="none" w:sz="2" w:space="0" w:color="auto"/>
              <w:left w:val="none" w:sz="2" w:space="0" w:color="auto"/>
              <w:bottom w:val="none" w:sz="2" w:space="0" w:color="auto"/>
              <w:right w:val="none" w:sz="2" w:space="0" w:color="auto"/>
            </w:tcBorders>
          </w:tcPr>
          <w:p w:rsidR="00000000" w:rsidRDefault="00BB11DA">
            <w:pPr>
              <w:rPr>
                <w:sz w:val="18"/>
                <w:szCs w:val="18"/>
                <w:lang w:val="ru-RU"/>
              </w:rPr>
            </w:pPr>
            <w:r>
              <w:rPr>
                <w:b/>
                <w:bCs/>
                <w:sz w:val="18"/>
                <w:szCs w:val="18"/>
                <w:lang w:val="ru-RU"/>
              </w:rPr>
              <w:t>НАТТИ ДЕЛЮКС ЭТЛЕНТИК ЛАЙТ БРИЗ</w:t>
            </w:r>
          </w:p>
          <w:p w:rsidR="00000000" w:rsidRDefault="00BB11DA">
            <w:pPr>
              <w:rPr>
                <w:sz w:val="18"/>
                <w:szCs w:val="18"/>
                <w:lang w:val="ru-RU"/>
              </w:rPr>
            </w:pPr>
            <w:r>
              <w:rPr>
                <w:sz w:val="18"/>
                <w:szCs w:val="18"/>
                <w:lang w:val="ru-RU"/>
              </w:rPr>
              <w:t>МЕТРИКА, SFN 67, д.р. 09.07.2018, оранж</w:t>
            </w:r>
          </w:p>
          <w:p w:rsidR="00000000" w:rsidRDefault="00BB11DA">
            <w:pPr>
              <w:rPr>
                <w:sz w:val="18"/>
                <w:szCs w:val="18"/>
                <w:lang w:val="ru-RU"/>
              </w:rPr>
            </w:pPr>
            <w:r>
              <w:rPr>
                <w:sz w:val="18"/>
                <w:szCs w:val="18"/>
                <w:lang w:val="ru-RU"/>
              </w:rPr>
              <w:t>UPSTART-FORA PHENOMENON x НАТТИ ДЕЛЮКС МЕЛИСА МОН АМУР, зав. Волкова Н</w:t>
            </w:r>
          </w:p>
          <w:p w:rsidR="00000000" w:rsidRDefault="00BB11DA">
            <w:pPr>
              <w:rPr>
                <w:sz w:val="18"/>
                <w:szCs w:val="18"/>
                <w:lang w:val="ru-RU"/>
              </w:rPr>
            </w:pPr>
            <w:r>
              <w:rPr>
                <w:sz w:val="18"/>
                <w:szCs w:val="18"/>
                <w:lang w:val="ru-RU"/>
              </w:rPr>
              <w:t>вл. Браду М, 350000, Россия / Russia, Краснодарский Край, Краснодар, Садовая Улица, дом 139</w:t>
            </w:r>
          </w:p>
          <w:p w:rsidR="00000000" w:rsidRDefault="00BB11DA">
            <w:pPr>
              <w:rPr>
                <w:sz w:val="18"/>
                <w:szCs w:val="18"/>
                <w:lang w:val="ru-RU"/>
              </w:rPr>
            </w:pPr>
            <w:r>
              <w:rPr>
                <w:b/>
                <w:bCs/>
                <w:sz w:val="18"/>
                <w:szCs w:val="18"/>
                <w:lang w:val="ru-RU"/>
              </w:rPr>
              <w:t>Оценка:</w:t>
            </w:r>
            <w:r>
              <w:rPr>
                <w:sz w:val="18"/>
                <w:szCs w:val="18"/>
                <w:lang w:val="ru-RU"/>
              </w:rPr>
              <w:t xml:space="preserve"> Оч. персп. </w:t>
            </w:r>
            <w:r>
              <w:rPr>
                <w:b/>
                <w:bCs/>
                <w:sz w:val="18"/>
                <w:szCs w:val="18"/>
                <w:lang w:val="ru-RU"/>
              </w:rPr>
              <w:t>Титулы:</w:t>
            </w:r>
            <w:r>
              <w:rPr>
                <w:sz w:val="18"/>
                <w:szCs w:val="18"/>
                <w:lang w:val="ru-RU"/>
              </w:rPr>
              <w:t xml:space="preserve"> CW, BEST ВABY / ЛБ</w:t>
            </w:r>
          </w:p>
        </w:tc>
      </w:tr>
    </w:tbl>
    <w:p w:rsidR="00000000" w:rsidRDefault="00BB11DA">
      <w:pPr>
        <w:spacing w:after="10"/>
        <w:rPr>
          <w:sz w:val="16"/>
          <w:szCs w:val="16"/>
          <w:lang w:val="ru-RU"/>
        </w:rPr>
      </w:pPr>
    </w:p>
    <w:p w:rsidR="00000000" w:rsidRDefault="00BB11DA">
      <w:pPr>
        <w:spacing w:after="75"/>
        <w:jc w:val="right"/>
        <w:rPr>
          <w:sz w:val="18"/>
          <w:szCs w:val="18"/>
          <w:lang w:val="ru-RU"/>
        </w:rPr>
      </w:pPr>
      <w:r>
        <w:rPr>
          <w:b/>
          <w:bCs/>
          <w:sz w:val="18"/>
          <w:szCs w:val="18"/>
          <w:lang w:val="ru-RU"/>
        </w:rPr>
        <w:t>Класс</w:t>
      </w:r>
      <w:r>
        <w:rPr>
          <w:b/>
          <w:bCs/>
          <w:sz w:val="18"/>
          <w:szCs w:val="18"/>
          <w:lang w:val="ru-RU"/>
        </w:rPr>
        <w:t xml:space="preserve"> Промежуточный / Intermediate Class</w:t>
      </w:r>
    </w:p>
    <w:tbl>
      <w:tblPr>
        <w:tblW w:w="0" w:type="auto"/>
        <w:tblInd w:w="50" w:type="dxa"/>
        <w:tblLayout w:type="fixed"/>
        <w:tblCellMar>
          <w:left w:w="50" w:type="dxa"/>
          <w:right w:w="50" w:type="dxa"/>
        </w:tblCellMar>
        <w:tblLook w:val="0000"/>
      </w:tblPr>
      <w:tblGrid>
        <w:gridCol w:w="600"/>
        <w:gridCol w:w="6374"/>
      </w:tblGrid>
      <w:tr w:rsidR="00000000">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000000" w:rsidRDefault="00BB11DA">
            <w:pPr>
              <w:ind w:firstLine="100"/>
              <w:rPr>
                <w:sz w:val="18"/>
                <w:szCs w:val="18"/>
                <w:lang w:val="ru-RU"/>
              </w:rPr>
            </w:pPr>
            <w:r>
              <w:rPr>
                <w:b/>
                <w:bCs/>
                <w:sz w:val="18"/>
                <w:szCs w:val="18"/>
                <w:lang w:val="ru-RU"/>
              </w:rPr>
              <w:t>009</w:t>
            </w:r>
          </w:p>
        </w:tc>
        <w:tc>
          <w:tcPr>
            <w:tcW w:w="6374" w:type="dxa"/>
            <w:tcBorders>
              <w:top w:val="none" w:sz="2" w:space="0" w:color="auto"/>
              <w:left w:val="none" w:sz="2" w:space="0" w:color="auto"/>
              <w:bottom w:val="none" w:sz="2" w:space="0" w:color="auto"/>
              <w:right w:val="none" w:sz="2" w:space="0" w:color="auto"/>
            </w:tcBorders>
          </w:tcPr>
          <w:p w:rsidR="00000000" w:rsidRDefault="00BB11DA">
            <w:pPr>
              <w:rPr>
                <w:sz w:val="18"/>
                <w:szCs w:val="18"/>
                <w:lang w:val="ru-RU"/>
              </w:rPr>
            </w:pPr>
            <w:r>
              <w:rPr>
                <w:b/>
                <w:bCs/>
                <w:sz w:val="18"/>
                <w:szCs w:val="18"/>
                <w:lang w:val="ru-RU"/>
              </w:rPr>
              <w:t>БОГАТЫРЬ БЫЛИННЫЙ</w:t>
            </w:r>
          </w:p>
          <w:p w:rsidR="00000000" w:rsidRDefault="00BB11DA">
            <w:pPr>
              <w:rPr>
                <w:sz w:val="18"/>
                <w:szCs w:val="18"/>
                <w:lang w:val="ru-RU"/>
              </w:rPr>
            </w:pPr>
            <w:r>
              <w:rPr>
                <w:sz w:val="18"/>
                <w:szCs w:val="18"/>
                <w:lang w:val="ru-RU"/>
              </w:rPr>
              <w:t>РКФ 4889092, QST 4878, д.р. 25.04.2017, оранж</w:t>
            </w:r>
          </w:p>
          <w:p w:rsidR="00000000" w:rsidRDefault="00BB11DA">
            <w:pPr>
              <w:rPr>
                <w:sz w:val="18"/>
                <w:szCs w:val="18"/>
                <w:lang w:val="ru-RU"/>
              </w:rPr>
            </w:pPr>
            <w:r>
              <w:rPr>
                <w:sz w:val="18"/>
                <w:szCs w:val="18"/>
                <w:lang w:val="ru-RU"/>
              </w:rPr>
              <w:t>ШАЙНИНГ СТАР ИЗ КАСКАДА ГРЁЗ x СНЕЖНАЯ КОРОЛЕВА, зав. Крылова Г</w:t>
            </w:r>
          </w:p>
          <w:p w:rsidR="00000000" w:rsidRDefault="00BB11DA">
            <w:pPr>
              <w:rPr>
                <w:sz w:val="18"/>
                <w:szCs w:val="18"/>
                <w:lang w:val="ru-RU"/>
              </w:rPr>
            </w:pPr>
            <w:r>
              <w:rPr>
                <w:sz w:val="18"/>
                <w:szCs w:val="18"/>
                <w:lang w:val="ru-RU"/>
              </w:rPr>
              <w:t>вл. Макеева С А, 352380, Россия / Russia, Краснодарский Край, Кавказский Район, Кропотки</w:t>
            </w:r>
            <w:r>
              <w:rPr>
                <w:sz w:val="18"/>
                <w:szCs w:val="18"/>
                <w:lang w:val="ru-RU"/>
              </w:rPr>
              <w:t>н, 8 Марта Улица, дом 126</w:t>
            </w:r>
          </w:p>
          <w:p w:rsidR="00000000" w:rsidRDefault="00BB11DA">
            <w:pPr>
              <w:rPr>
                <w:sz w:val="18"/>
                <w:szCs w:val="18"/>
                <w:lang w:val="ru-RU"/>
              </w:rPr>
            </w:pPr>
            <w:r>
              <w:rPr>
                <w:b/>
                <w:bCs/>
                <w:sz w:val="18"/>
                <w:szCs w:val="18"/>
                <w:lang w:val="ru-RU"/>
              </w:rPr>
              <w:t>Оценка:</w:t>
            </w:r>
            <w:r>
              <w:rPr>
                <w:sz w:val="18"/>
                <w:szCs w:val="18"/>
                <w:lang w:val="ru-RU"/>
              </w:rPr>
              <w:t xml:space="preserve"> ХОР</w:t>
            </w:r>
          </w:p>
        </w:tc>
      </w:tr>
    </w:tbl>
    <w:p w:rsidR="00000000" w:rsidRDefault="00BB11DA">
      <w:pPr>
        <w:spacing w:after="10"/>
        <w:rPr>
          <w:sz w:val="16"/>
          <w:szCs w:val="16"/>
          <w:lang w:val="ru-RU"/>
        </w:rPr>
      </w:pPr>
    </w:p>
    <w:p w:rsidR="00000000" w:rsidRDefault="00BB11DA">
      <w:pPr>
        <w:spacing w:after="75"/>
        <w:jc w:val="right"/>
        <w:rPr>
          <w:sz w:val="18"/>
          <w:szCs w:val="18"/>
          <w:lang w:val="ru-RU"/>
        </w:rPr>
      </w:pPr>
      <w:r>
        <w:rPr>
          <w:b/>
          <w:bCs/>
          <w:sz w:val="18"/>
          <w:szCs w:val="18"/>
          <w:lang w:val="ru-RU"/>
        </w:rPr>
        <w:t>Класс Открытый / Open Class</w:t>
      </w:r>
    </w:p>
    <w:tbl>
      <w:tblPr>
        <w:tblW w:w="0" w:type="auto"/>
        <w:tblInd w:w="50" w:type="dxa"/>
        <w:tblLayout w:type="fixed"/>
        <w:tblCellMar>
          <w:left w:w="50" w:type="dxa"/>
          <w:right w:w="50" w:type="dxa"/>
        </w:tblCellMar>
        <w:tblLook w:val="0000"/>
      </w:tblPr>
      <w:tblGrid>
        <w:gridCol w:w="600"/>
        <w:gridCol w:w="6374"/>
      </w:tblGrid>
      <w:tr w:rsidR="00000000">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000000" w:rsidRDefault="00BB11DA">
            <w:pPr>
              <w:ind w:firstLine="100"/>
              <w:rPr>
                <w:sz w:val="18"/>
                <w:szCs w:val="18"/>
                <w:lang w:val="ru-RU"/>
              </w:rPr>
            </w:pPr>
            <w:r>
              <w:rPr>
                <w:b/>
                <w:bCs/>
                <w:sz w:val="18"/>
                <w:szCs w:val="18"/>
                <w:lang w:val="ru-RU"/>
              </w:rPr>
              <w:t>010</w:t>
            </w:r>
          </w:p>
        </w:tc>
        <w:tc>
          <w:tcPr>
            <w:tcW w:w="6374" w:type="dxa"/>
            <w:tcBorders>
              <w:top w:val="none" w:sz="2" w:space="0" w:color="auto"/>
              <w:left w:val="none" w:sz="2" w:space="0" w:color="auto"/>
              <w:bottom w:val="none" w:sz="2" w:space="0" w:color="auto"/>
              <w:right w:val="none" w:sz="2" w:space="0" w:color="auto"/>
            </w:tcBorders>
          </w:tcPr>
          <w:p w:rsidR="00000000" w:rsidRPr="002D5587" w:rsidRDefault="00BB11DA">
            <w:pPr>
              <w:rPr>
                <w:sz w:val="18"/>
                <w:szCs w:val="18"/>
              </w:rPr>
            </w:pPr>
            <w:r w:rsidRPr="002D5587">
              <w:rPr>
                <w:b/>
                <w:bCs/>
                <w:sz w:val="18"/>
                <w:szCs w:val="18"/>
              </w:rPr>
              <w:t>TUSCAN SOUL SALVATORE FERRAGAMO</w:t>
            </w:r>
          </w:p>
          <w:p w:rsidR="00000000" w:rsidRPr="002D5587" w:rsidRDefault="00BB11DA">
            <w:pPr>
              <w:rPr>
                <w:sz w:val="18"/>
                <w:szCs w:val="18"/>
              </w:rPr>
            </w:pPr>
            <w:r w:rsidRPr="002D5587">
              <w:rPr>
                <w:sz w:val="18"/>
                <w:szCs w:val="18"/>
              </w:rPr>
              <w:t xml:space="preserve">RKF 4881995, BEK 4578, </w:t>
            </w:r>
            <w:r>
              <w:rPr>
                <w:sz w:val="18"/>
                <w:szCs w:val="18"/>
                <w:lang w:val="ru-RU"/>
              </w:rPr>
              <w:t>д</w:t>
            </w:r>
            <w:r w:rsidRPr="002D5587">
              <w:rPr>
                <w:sz w:val="18"/>
                <w:szCs w:val="18"/>
              </w:rPr>
              <w:t>.</w:t>
            </w:r>
            <w:r>
              <w:rPr>
                <w:sz w:val="18"/>
                <w:szCs w:val="18"/>
                <w:lang w:val="ru-RU"/>
              </w:rPr>
              <w:t>р</w:t>
            </w:r>
            <w:r w:rsidRPr="002D5587">
              <w:rPr>
                <w:sz w:val="18"/>
                <w:szCs w:val="18"/>
              </w:rPr>
              <w:t>. 13.04.2017, orange</w:t>
            </w:r>
          </w:p>
          <w:p w:rsidR="00000000" w:rsidRPr="002D5587" w:rsidRDefault="00BB11DA">
            <w:pPr>
              <w:rPr>
                <w:sz w:val="18"/>
                <w:szCs w:val="18"/>
              </w:rPr>
            </w:pPr>
            <w:r w:rsidRPr="002D5587">
              <w:rPr>
                <w:sz w:val="18"/>
                <w:szCs w:val="18"/>
              </w:rPr>
              <w:t xml:space="preserve">BRAVO'S WHISKEY MIST x JUL'S POMS BANANA NANA, </w:t>
            </w:r>
            <w:r>
              <w:rPr>
                <w:sz w:val="18"/>
                <w:szCs w:val="18"/>
                <w:lang w:val="ru-RU"/>
              </w:rPr>
              <w:t>зав</w:t>
            </w:r>
            <w:r w:rsidRPr="002D5587">
              <w:rPr>
                <w:sz w:val="18"/>
                <w:szCs w:val="18"/>
              </w:rPr>
              <w:t>. I.Khasanova</w:t>
            </w:r>
          </w:p>
          <w:p w:rsidR="00000000" w:rsidRPr="002D5587" w:rsidRDefault="00BB11DA">
            <w:pPr>
              <w:rPr>
                <w:sz w:val="18"/>
                <w:szCs w:val="18"/>
              </w:rPr>
            </w:pPr>
            <w:r>
              <w:rPr>
                <w:sz w:val="18"/>
                <w:szCs w:val="18"/>
                <w:lang w:val="ru-RU"/>
              </w:rPr>
              <w:t>вл</w:t>
            </w:r>
            <w:r w:rsidRPr="002D5587">
              <w:rPr>
                <w:sz w:val="18"/>
                <w:szCs w:val="18"/>
              </w:rPr>
              <w:t xml:space="preserve">. Maxim Dranev, </w:t>
            </w:r>
            <w:r>
              <w:rPr>
                <w:sz w:val="18"/>
                <w:szCs w:val="18"/>
                <w:lang w:val="ru-RU"/>
              </w:rPr>
              <w:t>Россия</w:t>
            </w:r>
            <w:r w:rsidRPr="002D5587">
              <w:rPr>
                <w:sz w:val="18"/>
                <w:szCs w:val="18"/>
              </w:rPr>
              <w:t xml:space="preserve"> / Russia</w:t>
            </w:r>
          </w:p>
          <w:p w:rsidR="00000000" w:rsidRDefault="00BB11DA">
            <w:pPr>
              <w:rPr>
                <w:sz w:val="18"/>
                <w:szCs w:val="18"/>
                <w:lang w:val="ru-RU"/>
              </w:rPr>
            </w:pPr>
            <w:r>
              <w:rPr>
                <w:b/>
                <w:bCs/>
                <w:sz w:val="18"/>
                <w:szCs w:val="18"/>
                <w:lang w:val="ru-RU"/>
              </w:rPr>
              <w:t>Оценка:</w:t>
            </w:r>
            <w:r>
              <w:rPr>
                <w:sz w:val="18"/>
                <w:szCs w:val="18"/>
                <w:lang w:val="ru-RU"/>
              </w:rPr>
              <w:t xml:space="preserve"> ОЧ.ХОР</w:t>
            </w:r>
          </w:p>
        </w:tc>
      </w:tr>
    </w:tbl>
    <w:p w:rsidR="00000000" w:rsidRDefault="00BB11DA">
      <w:pPr>
        <w:spacing w:after="10"/>
        <w:rPr>
          <w:sz w:val="16"/>
          <w:szCs w:val="16"/>
          <w:lang w:val="ru-RU"/>
        </w:rPr>
      </w:pPr>
    </w:p>
    <w:p w:rsidR="00000000" w:rsidRDefault="00BB11DA">
      <w:pPr>
        <w:spacing w:after="75"/>
        <w:jc w:val="right"/>
        <w:rPr>
          <w:sz w:val="18"/>
          <w:szCs w:val="18"/>
          <w:lang w:val="ru-RU"/>
        </w:rPr>
      </w:pPr>
      <w:r>
        <w:rPr>
          <w:b/>
          <w:bCs/>
          <w:sz w:val="18"/>
          <w:szCs w:val="18"/>
          <w:lang w:val="ru-RU"/>
        </w:rPr>
        <w:t>Класс Чемпионов / Champion Class</w:t>
      </w:r>
    </w:p>
    <w:tbl>
      <w:tblPr>
        <w:tblW w:w="0" w:type="auto"/>
        <w:tblInd w:w="50" w:type="dxa"/>
        <w:tblLayout w:type="fixed"/>
        <w:tblCellMar>
          <w:left w:w="50" w:type="dxa"/>
          <w:right w:w="50" w:type="dxa"/>
        </w:tblCellMar>
        <w:tblLook w:val="0000"/>
      </w:tblPr>
      <w:tblGrid>
        <w:gridCol w:w="600"/>
        <w:gridCol w:w="6374"/>
      </w:tblGrid>
      <w:tr w:rsidR="00000000">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000000" w:rsidRDefault="00BB11DA">
            <w:pPr>
              <w:ind w:firstLine="100"/>
              <w:rPr>
                <w:sz w:val="18"/>
                <w:szCs w:val="18"/>
                <w:lang w:val="ru-RU"/>
              </w:rPr>
            </w:pPr>
          </w:p>
          <w:p w:rsidR="00000000" w:rsidRDefault="00BB11DA">
            <w:pPr>
              <w:ind w:firstLine="100"/>
              <w:rPr>
                <w:sz w:val="18"/>
                <w:szCs w:val="18"/>
                <w:lang w:val="ru-RU"/>
              </w:rPr>
            </w:pPr>
            <w:r>
              <w:rPr>
                <w:b/>
                <w:bCs/>
                <w:sz w:val="18"/>
                <w:szCs w:val="18"/>
                <w:lang w:val="ru-RU"/>
              </w:rPr>
              <w:t>011</w:t>
            </w:r>
          </w:p>
        </w:tc>
        <w:tc>
          <w:tcPr>
            <w:tcW w:w="6374" w:type="dxa"/>
            <w:tcBorders>
              <w:top w:val="none" w:sz="2" w:space="0" w:color="auto"/>
              <w:left w:val="none" w:sz="2" w:space="0" w:color="auto"/>
              <w:bottom w:val="none" w:sz="2" w:space="0" w:color="auto"/>
              <w:right w:val="none" w:sz="2" w:space="0" w:color="auto"/>
            </w:tcBorders>
          </w:tcPr>
          <w:p w:rsidR="00000000" w:rsidRPr="002D5587" w:rsidRDefault="00BB11DA">
            <w:pPr>
              <w:rPr>
                <w:sz w:val="18"/>
                <w:szCs w:val="18"/>
              </w:rPr>
            </w:pPr>
            <w:r w:rsidRPr="002D5587">
              <w:rPr>
                <w:sz w:val="18"/>
                <w:szCs w:val="18"/>
              </w:rPr>
              <w:t>CH.RUS</w:t>
            </w:r>
          </w:p>
          <w:p w:rsidR="00000000" w:rsidRPr="002D5587" w:rsidRDefault="00BB11DA">
            <w:pPr>
              <w:rPr>
                <w:sz w:val="18"/>
                <w:szCs w:val="18"/>
              </w:rPr>
            </w:pPr>
            <w:r w:rsidRPr="002D5587">
              <w:rPr>
                <w:b/>
                <w:bCs/>
                <w:sz w:val="18"/>
                <w:szCs w:val="18"/>
              </w:rPr>
              <w:t>MISTERIYA DEL ESTO SLY FOX</w:t>
            </w:r>
          </w:p>
          <w:p w:rsidR="00000000" w:rsidRPr="002D5587" w:rsidRDefault="00BB11DA">
            <w:pPr>
              <w:rPr>
                <w:sz w:val="18"/>
                <w:szCs w:val="18"/>
              </w:rPr>
            </w:pPr>
            <w:r w:rsidRPr="002D5587">
              <w:rPr>
                <w:sz w:val="18"/>
                <w:szCs w:val="18"/>
              </w:rPr>
              <w:t xml:space="preserve">RKF 4804547, JTO 330, </w:t>
            </w:r>
            <w:r>
              <w:rPr>
                <w:sz w:val="18"/>
                <w:szCs w:val="18"/>
                <w:lang w:val="ru-RU"/>
              </w:rPr>
              <w:t>д</w:t>
            </w:r>
            <w:r w:rsidRPr="002D5587">
              <w:rPr>
                <w:sz w:val="18"/>
                <w:szCs w:val="18"/>
              </w:rPr>
              <w:t>.</w:t>
            </w:r>
            <w:r>
              <w:rPr>
                <w:sz w:val="18"/>
                <w:szCs w:val="18"/>
                <w:lang w:val="ru-RU"/>
              </w:rPr>
              <w:t>р</w:t>
            </w:r>
            <w:r w:rsidRPr="002D5587">
              <w:rPr>
                <w:sz w:val="18"/>
                <w:szCs w:val="18"/>
              </w:rPr>
              <w:t>. 17.12.2016, orange</w:t>
            </w:r>
          </w:p>
          <w:p w:rsidR="00000000" w:rsidRDefault="00BB11DA">
            <w:pPr>
              <w:rPr>
                <w:sz w:val="18"/>
                <w:szCs w:val="18"/>
                <w:lang w:val="ru-RU"/>
              </w:rPr>
            </w:pPr>
            <w:r w:rsidRPr="002D5587">
              <w:rPr>
                <w:sz w:val="18"/>
                <w:szCs w:val="18"/>
              </w:rPr>
              <w:t xml:space="preserve">DAMASCUSROAD TELL ME NO LIES x MISTERIYA DEL ESTO MISSION POSSIBLE, </w:t>
            </w:r>
            <w:r>
              <w:rPr>
                <w:sz w:val="18"/>
                <w:szCs w:val="18"/>
                <w:lang w:val="ru-RU"/>
              </w:rPr>
              <w:t>зав</w:t>
            </w:r>
            <w:r w:rsidRPr="002D5587">
              <w:rPr>
                <w:sz w:val="18"/>
                <w:szCs w:val="18"/>
              </w:rPr>
              <w:t xml:space="preserve">. </w:t>
            </w:r>
            <w:r>
              <w:rPr>
                <w:sz w:val="18"/>
                <w:szCs w:val="18"/>
                <w:lang w:val="ru-RU"/>
              </w:rPr>
              <w:t>Tertyshnaya O.</w:t>
            </w:r>
          </w:p>
          <w:p w:rsidR="00000000" w:rsidRDefault="00BB11DA">
            <w:pPr>
              <w:rPr>
                <w:sz w:val="18"/>
                <w:szCs w:val="18"/>
                <w:lang w:val="ru-RU"/>
              </w:rPr>
            </w:pPr>
            <w:r>
              <w:rPr>
                <w:sz w:val="18"/>
                <w:szCs w:val="18"/>
                <w:lang w:val="ru-RU"/>
              </w:rPr>
              <w:t>вл. Tertyshnaya O., 353923, Россия / Rus</w:t>
            </w:r>
            <w:r>
              <w:rPr>
                <w:sz w:val="18"/>
                <w:szCs w:val="18"/>
                <w:lang w:val="ru-RU"/>
              </w:rPr>
              <w:t>sia, Краснодарский Край, Новороссийск, Дзержинского Улица, дом 138, кв 36</w:t>
            </w:r>
          </w:p>
          <w:p w:rsidR="00000000" w:rsidRDefault="00BB11DA">
            <w:pPr>
              <w:rPr>
                <w:sz w:val="18"/>
                <w:szCs w:val="18"/>
                <w:lang w:val="ru-RU"/>
              </w:rPr>
            </w:pPr>
            <w:r>
              <w:rPr>
                <w:b/>
                <w:bCs/>
                <w:sz w:val="18"/>
                <w:szCs w:val="18"/>
                <w:lang w:val="ru-RU"/>
              </w:rPr>
              <w:t>Оценка:</w:t>
            </w:r>
            <w:r>
              <w:rPr>
                <w:sz w:val="18"/>
                <w:szCs w:val="18"/>
                <w:lang w:val="ru-RU"/>
              </w:rPr>
              <w:t xml:space="preserve"> ОТЛ </w:t>
            </w:r>
            <w:r>
              <w:rPr>
                <w:b/>
                <w:bCs/>
                <w:sz w:val="18"/>
                <w:szCs w:val="18"/>
                <w:lang w:val="ru-RU"/>
              </w:rPr>
              <w:t>Титулы:</w:t>
            </w:r>
            <w:r>
              <w:rPr>
                <w:sz w:val="18"/>
                <w:szCs w:val="18"/>
                <w:lang w:val="ru-RU"/>
              </w:rPr>
              <w:t xml:space="preserve"> CW, ПК, ЛК, BOS/ЛПпп</w:t>
            </w:r>
          </w:p>
        </w:tc>
      </w:tr>
    </w:tbl>
    <w:p w:rsidR="00000000" w:rsidRDefault="00BB11DA">
      <w:pPr>
        <w:spacing w:after="10"/>
        <w:rPr>
          <w:sz w:val="16"/>
          <w:szCs w:val="16"/>
          <w:lang w:val="ru-RU"/>
        </w:rPr>
      </w:pPr>
    </w:p>
    <w:p w:rsidR="00000000" w:rsidRPr="002D5587" w:rsidRDefault="00BB11DA">
      <w:pPr>
        <w:spacing w:before="35"/>
        <w:rPr>
          <w:b/>
          <w:bCs/>
          <w:sz w:val="18"/>
          <w:szCs w:val="18"/>
        </w:rPr>
      </w:pPr>
      <w:r>
        <w:rPr>
          <w:b/>
          <w:bCs/>
          <w:i/>
          <w:iCs/>
          <w:sz w:val="18"/>
          <w:szCs w:val="18"/>
          <w:lang w:val="ru-RU"/>
        </w:rPr>
        <w:t>Суки</w:t>
      </w:r>
      <w:r w:rsidRPr="002D5587">
        <w:rPr>
          <w:b/>
          <w:bCs/>
          <w:i/>
          <w:iCs/>
          <w:sz w:val="18"/>
          <w:szCs w:val="18"/>
        </w:rPr>
        <w:t xml:space="preserve"> / Females</w:t>
      </w:r>
    </w:p>
    <w:p w:rsidR="00000000" w:rsidRPr="002D5587" w:rsidRDefault="00BB11DA">
      <w:pPr>
        <w:spacing w:after="75"/>
        <w:jc w:val="right"/>
        <w:rPr>
          <w:sz w:val="18"/>
          <w:szCs w:val="18"/>
        </w:rPr>
      </w:pPr>
      <w:r>
        <w:rPr>
          <w:b/>
          <w:bCs/>
          <w:sz w:val="18"/>
          <w:szCs w:val="18"/>
          <w:lang w:val="ru-RU"/>
        </w:rPr>
        <w:t>Класс</w:t>
      </w:r>
      <w:r w:rsidRPr="002D5587">
        <w:rPr>
          <w:b/>
          <w:bCs/>
          <w:sz w:val="18"/>
          <w:szCs w:val="18"/>
        </w:rPr>
        <w:t xml:space="preserve"> </w:t>
      </w:r>
      <w:r>
        <w:rPr>
          <w:b/>
          <w:bCs/>
          <w:sz w:val="18"/>
          <w:szCs w:val="18"/>
          <w:lang w:val="ru-RU"/>
        </w:rPr>
        <w:t>Промежуточный</w:t>
      </w:r>
      <w:r w:rsidRPr="002D5587">
        <w:rPr>
          <w:b/>
          <w:bCs/>
          <w:sz w:val="18"/>
          <w:szCs w:val="18"/>
        </w:rPr>
        <w:t xml:space="preserve"> / Intermediate Class</w:t>
      </w:r>
    </w:p>
    <w:tbl>
      <w:tblPr>
        <w:tblW w:w="0" w:type="auto"/>
        <w:tblInd w:w="50" w:type="dxa"/>
        <w:tblLayout w:type="fixed"/>
        <w:tblCellMar>
          <w:left w:w="50" w:type="dxa"/>
          <w:right w:w="50" w:type="dxa"/>
        </w:tblCellMar>
        <w:tblLook w:val="0000"/>
      </w:tblPr>
      <w:tblGrid>
        <w:gridCol w:w="600"/>
        <w:gridCol w:w="6374"/>
      </w:tblGrid>
      <w:tr w:rsidR="00000000">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000000" w:rsidRDefault="00BB11DA">
            <w:pPr>
              <w:ind w:firstLine="100"/>
              <w:rPr>
                <w:sz w:val="18"/>
                <w:szCs w:val="18"/>
                <w:lang w:val="ru-RU"/>
              </w:rPr>
            </w:pPr>
            <w:r>
              <w:rPr>
                <w:b/>
                <w:bCs/>
                <w:sz w:val="18"/>
                <w:szCs w:val="18"/>
                <w:lang w:val="ru-RU"/>
              </w:rPr>
              <w:t>012</w:t>
            </w:r>
          </w:p>
        </w:tc>
        <w:tc>
          <w:tcPr>
            <w:tcW w:w="6374" w:type="dxa"/>
            <w:tcBorders>
              <w:top w:val="none" w:sz="2" w:space="0" w:color="auto"/>
              <w:left w:val="none" w:sz="2" w:space="0" w:color="auto"/>
              <w:bottom w:val="none" w:sz="2" w:space="0" w:color="auto"/>
              <w:right w:val="none" w:sz="2" w:space="0" w:color="auto"/>
            </w:tcBorders>
          </w:tcPr>
          <w:p w:rsidR="00000000" w:rsidRDefault="00BB11DA">
            <w:pPr>
              <w:rPr>
                <w:sz w:val="18"/>
                <w:szCs w:val="18"/>
                <w:lang w:val="ru-RU"/>
              </w:rPr>
            </w:pPr>
            <w:r>
              <w:rPr>
                <w:b/>
                <w:bCs/>
                <w:sz w:val="18"/>
                <w:szCs w:val="18"/>
                <w:lang w:val="ru-RU"/>
              </w:rPr>
              <w:t>ФИБИНА ИММЕР ШЕРН ИММЕР</w:t>
            </w:r>
          </w:p>
          <w:p w:rsidR="00000000" w:rsidRDefault="00BB11DA">
            <w:pPr>
              <w:rPr>
                <w:sz w:val="18"/>
                <w:szCs w:val="18"/>
                <w:lang w:val="ru-RU"/>
              </w:rPr>
            </w:pPr>
            <w:r>
              <w:rPr>
                <w:sz w:val="18"/>
                <w:szCs w:val="18"/>
                <w:lang w:val="ru-RU"/>
              </w:rPr>
              <w:t>РКФ 4807492, WPG 1047, д.р. 20.12.2016, крем-соб</w:t>
            </w:r>
          </w:p>
          <w:p w:rsidR="00000000" w:rsidRDefault="00BB11DA">
            <w:pPr>
              <w:rPr>
                <w:sz w:val="18"/>
                <w:szCs w:val="18"/>
                <w:lang w:val="ru-RU"/>
              </w:rPr>
            </w:pPr>
            <w:r>
              <w:rPr>
                <w:sz w:val="18"/>
                <w:szCs w:val="18"/>
                <w:lang w:val="ru-RU"/>
              </w:rPr>
              <w:t>ВЕРЕЛИНО ГЕЛИАН КИД x ЦВЕТОЧЕК КАЛИНЫ ГЛОРИЯ ВАЙС, зав. Полунина</w:t>
            </w:r>
          </w:p>
          <w:p w:rsidR="00000000" w:rsidRDefault="00BB11DA">
            <w:pPr>
              <w:rPr>
                <w:sz w:val="18"/>
                <w:szCs w:val="18"/>
                <w:lang w:val="ru-RU"/>
              </w:rPr>
            </w:pPr>
            <w:r>
              <w:rPr>
                <w:sz w:val="18"/>
                <w:szCs w:val="18"/>
                <w:lang w:val="ru-RU"/>
              </w:rPr>
              <w:t>вл. Туренко Е, Россия / Russia, Краснодарский Край, Усть-Лабинский Район, Усть-Лабинск</w:t>
            </w:r>
          </w:p>
          <w:p w:rsidR="00000000" w:rsidRDefault="00BB11DA">
            <w:pPr>
              <w:rPr>
                <w:sz w:val="18"/>
                <w:szCs w:val="18"/>
                <w:lang w:val="ru-RU"/>
              </w:rPr>
            </w:pPr>
            <w:r>
              <w:rPr>
                <w:b/>
                <w:bCs/>
                <w:sz w:val="18"/>
                <w:szCs w:val="18"/>
                <w:lang w:val="ru-RU"/>
              </w:rPr>
              <w:t>Оценка:</w:t>
            </w:r>
            <w:r>
              <w:rPr>
                <w:sz w:val="18"/>
                <w:szCs w:val="18"/>
                <w:lang w:val="ru-RU"/>
              </w:rPr>
              <w:t xml:space="preserve"> ОТЛ</w:t>
            </w:r>
          </w:p>
        </w:tc>
      </w:tr>
    </w:tbl>
    <w:p w:rsidR="00000000" w:rsidRDefault="00BB11DA">
      <w:pPr>
        <w:spacing w:after="10"/>
        <w:rPr>
          <w:sz w:val="16"/>
          <w:szCs w:val="16"/>
          <w:lang w:val="ru-RU"/>
        </w:rPr>
      </w:pPr>
    </w:p>
    <w:p w:rsidR="00000000" w:rsidRDefault="00BB11DA">
      <w:pPr>
        <w:spacing w:after="75"/>
        <w:jc w:val="right"/>
        <w:rPr>
          <w:sz w:val="18"/>
          <w:szCs w:val="18"/>
          <w:lang w:val="ru-RU"/>
        </w:rPr>
      </w:pPr>
      <w:r>
        <w:rPr>
          <w:b/>
          <w:bCs/>
          <w:sz w:val="18"/>
          <w:szCs w:val="18"/>
          <w:lang w:val="ru-RU"/>
        </w:rPr>
        <w:t>Класс Открытый / Open Class</w:t>
      </w:r>
    </w:p>
    <w:tbl>
      <w:tblPr>
        <w:tblW w:w="0" w:type="auto"/>
        <w:tblInd w:w="50" w:type="dxa"/>
        <w:tblLayout w:type="fixed"/>
        <w:tblCellMar>
          <w:left w:w="50" w:type="dxa"/>
          <w:right w:w="50" w:type="dxa"/>
        </w:tblCellMar>
        <w:tblLook w:val="0000"/>
      </w:tblPr>
      <w:tblGrid>
        <w:gridCol w:w="600"/>
        <w:gridCol w:w="6374"/>
      </w:tblGrid>
      <w:tr w:rsidR="00000000" w:rsidRPr="002D5587">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000000" w:rsidRDefault="00BB11DA">
            <w:pPr>
              <w:ind w:firstLine="100"/>
              <w:rPr>
                <w:sz w:val="18"/>
                <w:szCs w:val="18"/>
                <w:lang w:val="ru-RU"/>
              </w:rPr>
            </w:pPr>
            <w:r>
              <w:rPr>
                <w:b/>
                <w:bCs/>
                <w:sz w:val="18"/>
                <w:szCs w:val="18"/>
                <w:lang w:val="ru-RU"/>
              </w:rPr>
              <w:t>013</w:t>
            </w:r>
          </w:p>
        </w:tc>
        <w:tc>
          <w:tcPr>
            <w:tcW w:w="6374" w:type="dxa"/>
            <w:tcBorders>
              <w:top w:val="none" w:sz="2" w:space="0" w:color="auto"/>
              <w:left w:val="none" w:sz="2" w:space="0" w:color="auto"/>
              <w:bottom w:val="none" w:sz="2" w:space="0" w:color="auto"/>
              <w:right w:val="none" w:sz="2" w:space="0" w:color="auto"/>
            </w:tcBorders>
          </w:tcPr>
          <w:p w:rsidR="00000000" w:rsidRPr="002D5587" w:rsidRDefault="00BB11DA">
            <w:pPr>
              <w:rPr>
                <w:sz w:val="18"/>
                <w:szCs w:val="18"/>
              </w:rPr>
            </w:pPr>
            <w:r w:rsidRPr="002D5587">
              <w:rPr>
                <w:b/>
                <w:bCs/>
                <w:sz w:val="18"/>
                <w:szCs w:val="18"/>
              </w:rPr>
              <w:t>ZOLDA IZUMRUDNAYA ZVEZDA S BEREGA LABY</w:t>
            </w:r>
          </w:p>
          <w:p w:rsidR="00000000" w:rsidRPr="002D5587" w:rsidRDefault="00BB11DA">
            <w:pPr>
              <w:rPr>
                <w:sz w:val="18"/>
                <w:szCs w:val="18"/>
              </w:rPr>
            </w:pPr>
            <w:r w:rsidRPr="002D5587">
              <w:rPr>
                <w:sz w:val="18"/>
                <w:szCs w:val="18"/>
              </w:rPr>
              <w:t>RKF 4675362, TZI 27</w:t>
            </w:r>
            <w:r w:rsidRPr="002D5587">
              <w:rPr>
                <w:sz w:val="18"/>
                <w:szCs w:val="18"/>
              </w:rPr>
              <w:t xml:space="preserve">6, </w:t>
            </w:r>
            <w:r>
              <w:rPr>
                <w:sz w:val="18"/>
                <w:szCs w:val="18"/>
                <w:lang w:val="ru-RU"/>
              </w:rPr>
              <w:t>д</w:t>
            </w:r>
            <w:r w:rsidRPr="002D5587">
              <w:rPr>
                <w:sz w:val="18"/>
                <w:szCs w:val="18"/>
              </w:rPr>
              <w:t>.</w:t>
            </w:r>
            <w:r>
              <w:rPr>
                <w:sz w:val="18"/>
                <w:szCs w:val="18"/>
                <w:lang w:val="ru-RU"/>
              </w:rPr>
              <w:t>р</w:t>
            </w:r>
            <w:r w:rsidRPr="002D5587">
              <w:rPr>
                <w:sz w:val="18"/>
                <w:szCs w:val="18"/>
              </w:rPr>
              <w:t>. 09.05.2016, orange</w:t>
            </w:r>
          </w:p>
          <w:p w:rsidR="00000000" w:rsidRPr="002D5587" w:rsidRDefault="00BB11DA">
            <w:pPr>
              <w:rPr>
                <w:sz w:val="18"/>
                <w:szCs w:val="18"/>
              </w:rPr>
            </w:pPr>
            <w:r w:rsidRPr="002D5587">
              <w:rPr>
                <w:sz w:val="18"/>
                <w:szCs w:val="18"/>
              </w:rPr>
              <w:t xml:space="preserve">DAN-STAR-KOM STYLE OF MY ROYAL PRESENT x DAN-STAR-KOM LIBIA BEAUTIFUL DLYA BEREGA LABY, </w:t>
            </w:r>
            <w:r>
              <w:rPr>
                <w:sz w:val="18"/>
                <w:szCs w:val="18"/>
                <w:lang w:val="ru-RU"/>
              </w:rPr>
              <w:t>зав</w:t>
            </w:r>
            <w:r w:rsidRPr="002D5587">
              <w:rPr>
                <w:sz w:val="18"/>
                <w:szCs w:val="18"/>
              </w:rPr>
              <w:t>. Saidova L N</w:t>
            </w:r>
          </w:p>
          <w:p w:rsidR="00000000" w:rsidRPr="002D5587" w:rsidRDefault="00BB11DA">
            <w:pPr>
              <w:rPr>
                <w:sz w:val="18"/>
                <w:szCs w:val="18"/>
              </w:rPr>
            </w:pPr>
            <w:r>
              <w:rPr>
                <w:sz w:val="18"/>
                <w:szCs w:val="18"/>
                <w:lang w:val="ru-RU"/>
              </w:rPr>
              <w:t>вл</w:t>
            </w:r>
            <w:r w:rsidRPr="002D5587">
              <w:rPr>
                <w:sz w:val="18"/>
                <w:szCs w:val="18"/>
              </w:rPr>
              <w:t xml:space="preserve">. Prudnikova A E, </w:t>
            </w:r>
            <w:r>
              <w:rPr>
                <w:sz w:val="18"/>
                <w:szCs w:val="18"/>
                <w:lang w:val="ru-RU"/>
              </w:rPr>
              <w:t>Россия</w:t>
            </w:r>
            <w:r w:rsidRPr="002D5587">
              <w:rPr>
                <w:sz w:val="18"/>
                <w:szCs w:val="18"/>
              </w:rPr>
              <w:t xml:space="preserve"> / Russia</w:t>
            </w:r>
          </w:p>
          <w:p w:rsidR="00000000" w:rsidRPr="002D5587" w:rsidRDefault="00BB11DA">
            <w:pPr>
              <w:rPr>
                <w:sz w:val="18"/>
                <w:szCs w:val="18"/>
              </w:rPr>
            </w:pPr>
            <w:r>
              <w:rPr>
                <w:b/>
                <w:bCs/>
                <w:sz w:val="18"/>
                <w:szCs w:val="18"/>
                <w:lang w:val="ru-RU"/>
              </w:rPr>
              <w:t>Оценка</w:t>
            </w:r>
            <w:r w:rsidRPr="002D5587">
              <w:rPr>
                <w:b/>
                <w:bCs/>
                <w:sz w:val="18"/>
                <w:szCs w:val="18"/>
              </w:rPr>
              <w:t>:</w:t>
            </w:r>
            <w:r w:rsidRPr="002D5587">
              <w:rPr>
                <w:sz w:val="18"/>
                <w:szCs w:val="18"/>
              </w:rPr>
              <w:t xml:space="preserve"> </w:t>
            </w:r>
            <w:r>
              <w:rPr>
                <w:sz w:val="18"/>
                <w:szCs w:val="18"/>
                <w:lang w:val="ru-RU"/>
              </w:rPr>
              <w:t>ОТЛ</w:t>
            </w:r>
            <w:r w:rsidRPr="002D5587">
              <w:rPr>
                <w:sz w:val="18"/>
                <w:szCs w:val="18"/>
              </w:rPr>
              <w:t xml:space="preserve"> </w:t>
            </w:r>
            <w:r>
              <w:rPr>
                <w:b/>
                <w:bCs/>
                <w:sz w:val="18"/>
                <w:szCs w:val="18"/>
                <w:lang w:val="ru-RU"/>
              </w:rPr>
              <w:t>Титулы</w:t>
            </w:r>
            <w:r w:rsidRPr="002D5587">
              <w:rPr>
                <w:b/>
                <w:bCs/>
                <w:sz w:val="18"/>
                <w:szCs w:val="18"/>
              </w:rPr>
              <w:t>:</w:t>
            </w:r>
            <w:r w:rsidRPr="002D5587">
              <w:rPr>
                <w:sz w:val="18"/>
                <w:szCs w:val="18"/>
              </w:rPr>
              <w:t xml:space="preserve"> CW, </w:t>
            </w:r>
            <w:r>
              <w:rPr>
                <w:sz w:val="18"/>
                <w:szCs w:val="18"/>
                <w:lang w:val="ru-RU"/>
              </w:rPr>
              <w:t>КЧК</w:t>
            </w:r>
          </w:p>
        </w:tc>
      </w:tr>
    </w:tbl>
    <w:p w:rsidR="00000000" w:rsidRPr="002D5587" w:rsidRDefault="00BB11DA">
      <w:pPr>
        <w:spacing w:after="10"/>
        <w:rPr>
          <w:sz w:val="16"/>
          <w:szCs w:val="16"/>
        </w:rPr>
      </w:pPr>
    </w:p>
    <w:p w:rsidR="00000000" w:rsidRDefault="00BB11DA">
      <w:pPr>
        <w:spacing w:after="75"/>
        <w:jc w:val="right"/>
        <w:rPr>
          <w:sz w:val="18"/>
          <w:szCs w:val="18"/>
          <w:lang w:val="ru-RU"/>
        </w:rPr>
      </w:pPr>
      <w:r>
        <w:rPr>
          <w:b/>
          <w:bCs/>
          <w:sz w:val="18"/>
          <w:szCs w:val="18"/>
          <w:lang w:val="ru-RU"/>
        </w:rPr>
        <w:t>Класс Победителей / Winner Class</w:t>
      </w:r>
    </w:p>
    <w:tbl>
      <w:tblPr>
        <w:tblW w:w="0" w:type="auto"/>
        <w:tblInd w:w="50" w:type="dxa"/>
        <w:tblLayout w:type="fixed"/>
        <w:tblCellMar>
          <w:left w:w="50" w:type="dxa"/>
          <w:right w:w="50" w:type="dxa"/>
        </w:tblCellMar>
        <w:tblLook w:val="0000"/>
      </w:tblPr>
      <w:tblGrid>
        <w:gridCol w:w="600"/>
        <w:gridCol w:w="6374"/>
      </w:tblGrid>
      <w:tr w:rsidR="00000000">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000000" w:rsidRDefault="00BB11DA">
            <w:pPr>
              <w:ind w:firstLine="100"/>
              <w:rPr>
                <w:sz w:val="18"/>
                <w:szCs w:val="18"/>
                <w:lang w:val="ru-RU"/>
              </w:rPr>
            </w:pPr>
            <w:r>
              <w:rPr>
                <w:b/>
                <w:bCs/>
                <w:sz w:val="18"/>
                <w:szCs w:val="18"/>
                <w:lang w:val="ru-RU"/>
              </w:rPr>
              <w:t>014</w:t>
            </w:r>
          </w:p>
        </w:tc>
        <w:tc>
          <w:tcPr>
            <w:tcW w:w="6374" w:type="dxa"/>
            <w:tcBorders>
              <w:top w:val="none" w:sz="2" w:space="0" w:color="auto"/>
              <w:left w:val="none" w:sz="2" w:space="0" w:color="auto"/>
              <w:bottom w:val="none" w:sz="2" w:space="0" w:color="auto"/>
              <w:right w:val="none" w:sz="2" w:space="0" w:color="auto"/>
            </w:tcBorders>
          </w:tcPr>
          <w:p w:rsidR="00000000" w:rsidRPr="002D5587" w:rsidRDefault="00BB11DA">
            <w:pPr>
              <w:rPr>
                <w:sz w:val="18"/>
                <w:szCs w:val="18"/>
              </w:rPr>
            </w:pPr>
            <w:r w:rsidRPr="002D5587">
              <w:rPr>
                <w:b/>
                <w:bCs/>
                <w:sz w:val="18"/>
                <w:szCs w:val="18"/>
              </w:rPr>
              <w:t>MISTERIYA DEL ESTO SAMBUKA</w:t>
            </w:r>
          </w:p>
          <w:p w:rsidR="00000000" w:rsidRPr="002D5587" w:rsidRDefault="00BB11DA">
            <w:pPr>
              <w:rPr>
                <w:sz w:val="18"/>
                <w:szCs w:val="18"/>
              </w:rPr>
            </w:pPr>
            <w:r w:rsidRPr="002D5587">
              <w:rPr>
                <w:sz w:val="18"/>
                <w:szCs w:val="18"/>
              </w:rPr>
              <w:t xml:space="preserve">RKF 4804548, JTO 331, </w:t>
            </w:r>
            <w:r>
              <w:rPr>
                <w:sz w:val="18"/>
                <w:szCs w:val="18"/>
                <w:lang w:val="ru-RU"/>
              </w:rPr>
              <w:t>д</w:t>
            </w:r>
            <w:r w:rsidRPr="002D5587">
              <w:rPr>
                <w:sz w:val="18"/>
                <w:szCs w:val="18"/>
              </w:rPr>
              <w:t>.</w:t>
            </w:r>
            <w:r>
              <w:rPr>
                <w:sz w:val="18"/>
                <w:szCs w:val="18"/>
                <w:lang w:val="ru-RU"/>
              </w:rPr>
              <w:t>р</w:t>
            </w:r>
            <w:r w:rsidRPr="002D5587">
              <w:rPr>
                <w:sz w:val="18"/>
                <w:szCs w:val="18"/>
              </w:rPr>
              <w:t>. 17.12.2016, orange</w:t>
            </w:r>
          </w:p>
          <w:p w:rsidR="00000000" w:rsidRDefault="00BB11DA">
            <w:pPr>
              <w:rPr>
                <w:sz w:val="18"/>
                <w:szCs w:val="18"/>
                <w:lang w:val="ru-RU"/>
              </w:rPr>
            </w:pPr>
            <w:r w:rsidRPr="002D5587">
              <w:rPr>
                <w:sz w:val="18"/>
                <w:szCs w:val="18"/>
              </w:rPr>
              <w:t xml:space="preserve">DAMASCUSROAD TELL MY NO LIES x MESTERIYA DEL ESTO MISSION POSSIBLE, </w:t>
            </w:r>
            <w:r>
              <w:rPr>
                <w:sz w:val="18"/>
                <w:szCs w:val="18"/>
                <w:lang w:val="ru-RU"/>
              </w:rPr>
              <w:t>зав</w:t>
            </w:r>
            <w:r w:rsidRPr="002D5587">
              <w:rPr>
                <w:sz w:val="18"/>
                <w:szCs w:val="18"/>
              </w:rPr>
              <w:t xml:space="preserve">. </w:t>
            </w:r>
            <w:r>
              <w:rPr>
                <w:sz w:val="18"/>
                <w:szCs w:val="18"/>
                <w:lang w:val="ru-RU"/>
              </w:rPr>
              <w:t>Tertyshnaya O.</w:t>
            </w:r>
          </w:p>
          <w:p w:rsidR="00000000" w:rsidRDefault="00BB11DA">
            <w:pPr>
              <w:rPr>
                <w:sz w:val="18"/>
                <w:szCs w:val="18"/>
                <w:lang w:val="ru-RU"/>
              </w:rPr>
            </w:pPr>
            <w:r>
              <w:rPr>
                <w:sz w:val="18"/>
                <w:szCs w:val="18"/>
                <w:lang w:val="ru-RU"/>
              </w:rPr>
              <w:t>вл. Tertyshnaya O., 353923, Россия / Russia, Краснодарский Край, Новороссийск, Дзержинского Улица, дом 138, кв 36</w:t>
            </w:r>
          </w:p>
          <w:p w:rsidR="00000000" w:rsidRDefault="00BB11DA">
            <w:pPr>
              <w:rPr>
                <w:sz w:val="18"/>
                <w:szCs w:val="18"/>
                <w:lang w:val="ru-RU"/>
              </w:rPr>
            </w:pPr>
            <w:r>
              <w:rPr>
                <w:b/>
                <w:bCs/>
                <w:sz w:val="18"/>
                <w:szCs w:val="18"/>
                <w:lang w:val="ru-RU"/>
              </w:rPr>
              <w:t>Оценка:</w:t>
            </w:r>
            <w:r>
              <w:rPr>
                <w:sz w:val="18"/>
                <w:szCs w:val="18"/>
                <w:lang w:val="ru-RU"/>
              </w:rPr>
              <w:t xml:space="preserve"> ОТЛ </w:t>
            </w:r>
            <w:r>
              <w:rPr>
                <w:b/>
                <w:bCs/>
                <w:sz w:val="18"/>
                <w:szCs w:val="18"/>
                <w:lang w:val="ru-RU"/>
              </w:rPr>
              <w:t>Титулы:</w:t>
            </w:r>
            <w:r>
              <w:rPr>
                <w:sz w:val="18"/>
                <w:szCs w:val="18"/>
                <w:lang w:val="ru-RU"/>
              </w:rPr>
              <w:t xml:space="preserve"> CW, ПК, ЛС, BOB/ЛПП</w:t>
            </w:r>
          </w:p>
        </w:tc>
      </w:tr>
    </w:tbl>
    <w:p w:rsidR="00000000" w:rsidRDefault="00BB11DA">
      <w:pPr>
        <w:spacing w:after="10"/>
        <w:rPr>
          <w:sz w:val="16"/>
          <w:szCs w:val="16"/>
          <w:lang w:val="ru-RU"/>
        </w:rPr>
      </w:pPr>
    </w:p>
    <w:p w:rsidR="00000000" w:rsidRDefault="00BB11DA">
      <w:pPr>
        <w:spacing w:after="75"/>
        <w:jc w:val="right"/>
        <w:rPr>
          <w:sz w:val="18"/>
          <w:szCs w:val="18"/>
          <w:lang w:val="ru-RU"/>
        </w:rPr>
      </w:pPr>
      <w:r>
        <w:rPr>
          <w:b/>
          <w:bCs/>
          <w:sz w:val="18"/>
          <w:szCs w:val="18"/>
          <w:lang w:val="ru-RU"/>
        </w:rPr>
        <w:t>Класс Чемпионов / Champion Class</w:t>
      </w:r>
    </w:p>
    <w:tbl>
      <w:tblPr>
        <w:tblW w:w="0" w:type="auto"/>
        <w:tblInd w:w="50" w:type="dxa"/>
        <w:tblLayout w:type="fixed"/>
        <w:tblCellMar>
          <w:left w:w="50" w:type="dxa"/>
          <w:right w:w="50" w:type="dxa"/>
        </w:tblCellMar>
        <w:tblLook w:val="0000"/>
      </w:tblPr>
      <w:tblGrid>
        <w:gridCol w:w="600"/>
        <w:gridCol w:w="6374"/>
      </w:tblGrid>
      <w:tr w:rsidR="00000000">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000000" w:rsidRDefault="00BB11DA">
            <w:pPr>
              <w:ind w:firstLine="100"/>
              <w:rPr>
                <w:sz w:val="18"/>
                <w:szCs w:val="18"/>
                <w:lang w:val="ru-RU"/>
              </w:rPr>
            </w:pPr>
          </w:p>
          <w:p w:rsidR="00000000" w:rsidRDefault="00BB11DA">
            <w:pPr>
              <w:ind w:firstLine="100"/>
              <w:rPr>
                <w:sz w:val="18"/>
                <w:szCs w:val="18"/>
                <w:lang w:val="ru-RU"/>
              </w:rPr>
            </w:pPr>
            <w:r>
              <w:rPr>
                <w:b/>
                <w:bCs/>
                <w:sz w:val="18"/>
                <w:szCs w:val="18"/>
                <w:lang w:val="ru-RU"/>
              </w:rPr>
              <w:t>015</w:t>
            </w:r>
          </w:p>
        </w:tc>
        <w:tc>
          <w:tcPr>
            <w:tcW w:w="6374" w:type="dxa"/>
            <w:tcBorders>
              <w:top w:val="none" w:sz="2" w:space="0" w:color="auto"/>
              <w:left w:val="none" w:sz="2" w:space="0" w:color="auto"/>
              <w:bottom w:val="none" w:sz="2" w:space="0" w:color="auto"/>
              <w:right w:val="none" w:sz="2" w:space="0" w:color="auto"/>
            </w:tcBorders>
          </w:tcPr>
          <w:p w:rsidR="00000000" w:rsidRPr="002D5587" w:rsidRDefault="00BB11DA">
            <w:pPr>
              <w:rPr>
                <w:sz w:val="18"/>
                <w:szCs w:val="18"/>
              </w:rPr>
            </w:pPr>
            <w:r w:rsidRPr="002D5587">
              <w:rPr>
                <w:sz w:val="18"/>
                <w:szCs w:val="18"/>
              </w:rPr>
              <w:t>CH.RUS</w:t>
            </w:r>
          </w:p>
          <w:p w:rsidR="00000000" w:rsidRPr="002D5587" w:rsidRDefault="00BB11DA">
            <w:pPr>
              <w:rPr>
                <w:sz w:val="18"/>
                <w:szCs w:val="18"/>
              </w:rPr>
            </w:pPr>
            <w:r w:rsidRPr="002D5587">
              <w:rPr>
                <w:b/>
                <w:bCs/>
                <w:sz w:val="18"/>
                <w:szCs w:val="18"/>
              </w:rPr>
              <w:t>MISTERIYA DEL ESTO MISSION POSSIBLE</w:t>
            </w:r>
          </w:p>
          <w:p w:rsidR="00000000" w:rsidRPr="002D5587" w:rsidRDefault="00BB11DA">
            <w:pPr>
              <w:rPr>
                <w:sz w:val="18"/>
                <w:szCs w:val="18"/>
              </w:rPr>
            </w:pPr>
            <w:r w:rsidRPr="002D5587">
              <w:rPr>
                <w:sz w:val="18"/>
                <w:szCs w:val="18"/>
              </w:rPr>
              <w:t>RKF 3558093, JTO 25</w:t>
            </w:r>
            <w:r w:rsidRPr="002D5587">
              <w:rPr>
                <w:sz w:val="18"/>
                <w:szCs w:val="18"/>
              </w:rPr>
              <w:t xml:space="preserve">0, </w:t>
            </w:r>
            <w:r>
              <w:rPr>
                <w:sz w:val="18"/>
                <w:szCs w:val="18"/>
                <w:lang w:val="ru-RU"/>
              </w:rPr>
              <w:t>д</w:t>
            </w:r>
            <w:r w:rsidRPr="002D5587">
              <w:rPr>
                <w:sz w:val="18"/>
                <w:szCs w:val="18"/>
              </w:rPr>
              <w:t>.</w:t>
            </w:r>
            <w:r>
              <w:rPr>
                <w:sz w:val="18"/>
                <w:szCs w:val="18"/>
                <w:lang w:val="ru-RU"/>
              </w:rPr>
              <w:t>р</w:t>
            </w:r>
            <w:r w:rsidRPr="002D5587">
              <w:rPr>
                <w:sz w:val="18"/>
                <w:szCs w:val="18"/>
              </w:rPr>
              <w:t>. 26.09.2012, orange</w:t>
            </w:r>
          </w:p>
          <w:p w:rsidR="00000000" w:rsidRDefault="00BB11DA">
            <w:pPr>
              <w:rPr>
                <w:sz w:val="18"/>
                <w:szCs w:val="18"/>
                <w:lang w:val="ru-RU"/>
              </w:rPr>
            </w:pPr>
            <w:r w:rsidRPr="002D5587">
              <w:rPr>
                <w:sz w:val="18"/>
                <w:szCs w:val="18"/>
              </w:rPr>
              <w:t xml:space="preserve">PINECREST I GET BACK UP AGAIN x MESTERIYA DEL ESTO ABSOLUTE REALITY, </w:t>
            </w:r>
            <w:r>
              <w:rPr>
                <w:sz w:val="18"/>
                <w:szCs w:val="18"/>
                <w:lang w:val="ru-RU"/>
              </w:rPr>
              <w:t>зав</w:t>
            </w:r>
            <w:r w:rsidRPr="002D5587">
              <w:rPr>
                <w:sz w:val="18"/>
                <w:szCs w:val="18"/>
              </w:rPr>
              <w:t xml:space="preserve">. </w:t>
            </w:r>
            <w:r>
              <w:rPr>
                <w:sz w:val="18"/>
                <w:szCs w:val="18"/>
                <w:lang w:val="ru-RU"/>
              </w:rPr>
              <w:t>Tertyshnaya O.</w:t>
            </w:r>
          </w:p>
          <w:p w:rsidR="00000000" w:rsidRDefault="00BB11DA">
            <w:pPr>
              <w:rPr>
                <w:sz w:val="18"/>
                <w:szCs w:val="18"/>
                <w:lang w:val="ru-RU"/>
              </w:rPr>
            </w:pPr>
            <w:r>
              <w:rPr>
                <w:sz w:val="18"/>
                <w:szCs w:val="18"/>
                <w:lang w:val="ru-RU"/>
              </w:rPr>
              <w:t>вл. Tertyshnaya O., 353923, Россия / Russia, Краснодарский Край, Новороссийск, Дзержинского Улица, дом 138, кв 36</w:t>
            </w:r>
          </w:p>
          <w:p w:rsidR="00000000" w:rsidRDefault="00BB11DA">
            <w:pPr>
              <w:rPr>
                <w:sz w:val="18"/>
                <w:szCs w:val="18"/>
                <w:lang w:val="ru-RU"/>
              </w:rPr>
            </w:pPr>
            <w:r>
              <w:rPr>
                <w:b/>
                <w:bCs/>
                <w:sz w:val="18"/>
                <w:szCs w:val="18"/>
                <w:lang w:val="ru-RU"/>
              </w:rPr>
              <w:t>Оценка:</w:t>
            </w:r>
            <w:r>
              <w:rPr>
                <w:sz w:val="18"/>
                <w:szCs w:val="18"/>
                <w:lang w:val="ru-RU"/>
              </w:rPr>
              <w:t xml:space="preserve"> ОТЛ </w:t>
            </w:r>
            <w:r>
              <w:rPr>
                <w:b/>
                <w:bCs/>
                <w:sz w:val="18"/>
                <w:szCs w:val="18"/>
                <w:lang w:val="ru-RU"/>
              </w:rPr>
              <w:t>Титулы:</w:t>
            </w:r>
            <w:r>
              <w:rPr>
                <w:sz w:val="18"/>
                <w:szCs w:val="18"/>
                <w:lang w:val="ru-RU"/>
              </w:rPr>
              <w:t xml:space="preserve"> CW, КЧ</w:t>
            </w:r>
            <w:r>
              <w:rPr>
                <w:sz w:val="18"/>
                <w:szCs w:val="18"/>
                <w:lang w:val="ru-RU"/>
              </w:rPr>
              <w:t>К</w:t>
            </w:r>
          </w:p>
        </w:tc>
      </w:tr>
    </w:tbl>
    <w:p w:rsidR="00000000" w:rsidRDefault="00BB11DA">
      <w:pPr>
        <w:spacing w:after="10"/>
        <w:rPr>
          <w:sz w:val="16"/>
          <w:szCs w:val="16"/>
          <w:lang w:val="ru-RU"/>
        </w:rPr>
      </w:pPr>
    </w:p>
    <w:tbl>
      <w:tblPr>
        <w:tblW w:w="0" w:type="auto"/>
        <w:tblInd w:w="50" w:type="dxa"/>
        <w:tblLayout w:type="fixed"/>
        <w:tblCellMar>
          <w:left w:w="50" w:type="dxa"/>
          <w:right w:w="50" w:type="dxa"/>
        </w:tblCellMar>
        <w:tblLook w:val="0000"/>
      </w:tblPr>
      <w:tblGrid>
        <w:gridCol w:w="6974"/>
      </w:tblGrid>
      <w:tr w:rsidR="00000000">
        <w:tblPrEx>
          <w:tblCellMar>
            <w:top w:w="0" w:type="dxa"/>
            <w:bottom w:w="0" w:type="dxa"/>
          </w:tblCellMar>
        </w:tblPrEx>
        <w:tc>
          <w:tcPr>
            <w:tcW w:w="6974" w:type="dxa"/>
            <w:tcBorders>
              <w:top w:val="dotted" w:sz="4" w:space="0" w:color="auto"/>
              <w:left w:val="dotted" w:sz="4" w:space="0" w:color="auto"/>
              <w:bottom w:val="dotted" w:sz="4" w:space="0" w:color="auto"/>
              <w:right w:val="dotted" w:sz="4" w:space="0" w:color="auto"/>
            </w:tcBorders>
          </w:tcPr>
          <w:p w:rsidR="00000000" w:rsidRDefault="00BB11DA">
            <w:pPr>
              <w:jc w:val="center"/>
              <w:rPr>
                <w:b/>
                <w:bCs/>
                <w:sz w:val="16"/>
                <w:szCs w:val="16"/>
                <w:lang w:val="ru-RU"/>
              </w:rPr>
            </w:pPr>
            <w:r>
              <w:rPr>
                <w:b/>
                <w:bCs/>
                <w:sz w:val="16"/>
                <w:szCs w:val="16"/>
                <w:lang w:val="ru-RU"/>
              </w:rPr>
              <w:lastRenderedPageBreak/>
              <w:t>НЕМЕЦКИЙ ШПИЦ Цвергшпиц (померанский) Чёрный, коричневый</w:t>
            </w:r>
          </w:p>
          <w:p w:rsidR="00000000" w:rsidRPr="002D5587" w:rsidRDefault="00BB11DA">
            <w:pPr>
              <w:jc w:val="center"/>
              <w:rPr>
                <w:sz w:val="16"/>
                <w:szCs w:val="16"/>
              </w:rPr>
            </w:pPr>
            <w:r w:rsidRPr="002D5587">
              <w:rPr>
                <w:b/>
                <w:bCs/>
                <w:sz w:val="16"/>
                <w:szCs w:val="16"/>
              </w:rPr>
              <w:t xml:space="preserve">DEUTSCHER SPITZ Zwergspitz Black, Brown </w:t>
            </w:r>
            <w:r w:rsidRPr="002D5587">
              <w:rPr>
                <w:sz w:val="16"/>
                <w:szCs w:val="16"/>
              </w:rPr>
              <w:t xml:space="preserve">(FCI 97, </w:t>
            </w:r>
            <w:r>
              <w:rPr>
                <w:sz w:val="16"/>
                <w:szCs w:val="16"/>
                <w:lang w:val="ru-RU"/>
              </w:rPr>
              <w:t>Германия</w:t>
            </w:r>
            <w:r w:rsidRPr="002D5587">
              <w:rPr>
                <w:sz w:val="16"/>
                <w:szCs w:val="16"/>
              </w:rPr>
              <w:t xml:space="preserve"> / Germany) </w:t>
            </w:r>
          </w:p>
          <w:p w:rsidR="00000000" w:rsidRDefault="00BB11DA">
            <w:pPr>
              <w:jc w:val="center"/>
              <w:rPr>
                <w:sz w:val="2"/>
                <w:szCs w:val="2"/>
                <w:lang w:val="ru-RU"/>
              </w:rPr>
            </w:pPr>
            <w:r>
              <w:rPr>
                <w:i/>
                <w:iCs/>
                <w:sz w:val="12"/>
                <w:szCs w:val="12"/>
                <w:lang w:val="ru-RU"/>
              </w:rPr>
              <w:t>Судья Абракимов Шамиль Масумович / Judge Abrakimov Shamil (номера 16-17, количество 2), 16.12.2018, Ринг 2, 14:15</w:t>
            </w:r>
          </w:p>
        </w:tc>
      </w:tr>
    </w:tbl>
    <w:p w:rsidR="00000000" w:rsidRPr="002D5587" w:rsidRDefault="00BB11DA">
      <w:pPr>
        <w:spacing w:before="35"/>
        <w:rPr>
          <w:b/>
          <w:bCs/>
          <w:sz w:val="18"/>
          <w:szCs w:val="18"/>
        </w:rPr>
      </w:pPr>
      <w:r>
        <w:rPr>
          <w:b/>
          <w:bCs/>
          <w:i/>
          <w:iCs/>
          <w:sz w:val="18"/>
          <w:szCs w:val="18"/>
          <w:lang w:val="ru-RU"/>
        </w:rPr>
        <w:t>Суки</w:t>
      </w:r>
      <w:r w:rsidRPr="002D5587">
        <w:rPr>
          <w:b/>
          <w:bCs/>
          <w:i/>
          <w:iCs/>
          <w:sz w:val="18"/>
          <w:szCs w:val="18"/>
        </w:rPr>
        <w:t xml:space="preserve"> / Females</w:t>
      </w:r>
    </w:p>
    <w:p w:rsidR="00000000" w:rsidRPr="002D5587" w:rsidRDefault="00BB11DA">
      <w:pPr>
        <w:spacing w:after="75"/>
        <w:jc w:val="right"/>
        <w:rPr>
          <w:sz w:val="18"/>
          <w:szCs w:val="18"/>
        </w:rPr>
      </w:pPr>
      <w:r>
        <w:rPr>
          <w:b/>
          <w:bCs/>
          <w:sz w:val="18"/>
          <w:szCs w:val="18"/>
          <w:lang w:val="ru-RU"/>
        </w:rPr>
        <w:t>Класс</w:t>
      </w:r>
      <w:r w:rsidRPr="002D5587">
        <w:rPr>
          <w:b/>
          <w:bCs/>
          <w:sz w:val="18"/>
          <w:szCs w:val="18"/>
        </w:rPr>
        <w:t xml:space="preserve"> </w:t>
      </w:r>
      <w:r>
        <w:rPr>
          <w:b/>
          <w:bCs/>
          <w:sz w:val="18"/>
          <w:szCs w:val="18"/>
          <w:lang w:val="ru-RU"/>
        </w:rPr>
        <w:t>Бэби</w:t>
      </w:r>
      <w:r w:rsidRPr="002D5587">
        <w:rPr>
          <w:b/>
          <w:bCs/>
          <w:sz w:val="18"/>
          <w:szCs w:val="18"/>
        </w:rPr>
        <w:t xml:space="preserve"> / Baby Class</w:t>
      </w:r>
    </w:p>
    <w:tbl>
      <w:tblPr>
        <w:tblW w:w="0" w:type="auto"/>
        <w:tblInd w:w="50" w:type="dxa"/>
        <w:tblLayout w:type="fixed"/>
        <w:tblCellMar>
          <w:left w:w="50" w:type="dxa"/>
          <w:right w:w="50" w:type="dxa"/>
        </w:tblCellMar>
        <w:tblLook w:val="0000"/>
      </w:tblPr>
      <w:tblGrid>
        <w:gridCol w:w="600"/>
        <w:gridCol w:w="6374"/>
      </w:tblGrid>
      <w:tr w:rsidR="00000000">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000000" w:rsidRDefault="00BB11DA">
            <w:pPr>
              <w:ind w:firstLine="100"/>
              <w:rPr>
                <w:sz w:val="18"/>
                <w:szCs w:val="18"/>
                <w:lang w:val="ru-RU"/>
              </w:rPr>
            </w:pPr>
            <w:r>
              <w:rPr>
                <w:b/>
                <w:bCs/>
                <w:sz w:val="18"/>
                <w:szCs w:val="18"/>
                <w:lang w:val="ru-RU"/>
              </w:rPr>
              <w:t>016</w:t>
            </w:r>
          </w:p>
        </w:tc>
        <w:tc>
          <w:tcPr>
            <w:tcW w:w="6374" w:type="dxa"/>
            <w:tcBorders>
              <w:top w:val="none" w:sz="2" w:space="0" w:color="auto"/>
              <w:left w:val="none" w:sz="2" w:space="0" w:color="auto"/>
              <w:bottom w:val="none" w:sz="2" w:space="0" w:color="auto"/>
              <w:right w:val="none" w:sz="2" w:space="0" w:color="auto"/>
            </w:tcBorders>
          </w:tcPr>
          <w:p w:rsidR="00000000" w:rsidRDefault="00BB11DA">
            <w:pPr>
              <w:rPr>
                <w:sz w:val="18"/>
                <w:szCs w:val="18"/>
                <w:lang w:val="ru-RU"/>
              </w:rPr>
            </w:pPr>
            <w:r>
              <w:rPr>
                <w:b/>
                <w:bCs/>
                <w:sz w:val="18"/>
                <w:szCs w:val="18"/>
                <w:lang w:val="ru-RU"/>
              </w:rPr>
              <w:t>МИСТЭРИЯ ДЕЛЬ ЭСТО НИБИРУ</w:t>
            </w:r>
          </w:p>
          <w:p w:rsidR="00000000" w:rsidRDefault="00BB11DA">
            <w:pPr>
              <w:rPr>
                <w:sz w:val="18"/>
                <w:szCs w:val="18"/>
                <w:lang w:val="ru-RU"/>
              </w:rPr>
            </w:pPr>
            <w:r>
              <w:rPr>
                <w:sz w:val="18"/>
                <w:szCs w:val="18"/>
                <w:lang w:val="ru-RU"/>
              </w:rPr>
              <w:t>МЕТРИКА, JTO 381, д.р. 12.07.2018, черный</w:t>
            </w:r>
          </w:p>
          <w:p w:rsidR="00000000" w:rsidRDefault="00BB11DA">
            <w:pPr>
              <w:rPr>
                <w:sz w:val="18"/>
                <w:szCs w:val="18"/>
                <w:lang w:val="ru-RU"/>
              </w:rPr>
            </w:pPr>
            <w:r w:rsidRPr="002D5587">
              <w:rPr>
                <w:sz w:val="18"/>
                <w:szCs w:val="18"/>
              </w:rPr>
              <w:t xml:space="preserve">MISTERIYA DEL ESTO SLY FOX x MISTERIYA DEL ESTO EUPHORIA, </w:t>
            </w:r>
            <w:r>
              <w:rPr>
                <w:sz w:val="18"/>
                <w:szCs w:val="18"/>
                <w:lang w:val="ru-RU"/>
              </w:rPr>
              <w:t>зав</w:t>
            </w:r>
            <w:r w:rsidRPr="002D5587">
              <w:rPr>
                <w:sz w:val="18"/>
                <w:szCs w:val="18"/>
              </w:rPr>
              <w:t xml:space="preserve">. </w:t>
            </w:r>
            <w:r>
              <w:rPr>
                <w:sz w:val="18"/>
                <w:szCs w:val="18"/>
                <w:lang w:val="ru-RU"/>
              </w:rPr>
              <w:t>Тертышная О.Е.</w:t>
            </w:r>
          </w:p>
          <w:p w:rsidR="00000000" w:rsidRDefault="00BB11DA">
            <w:pPr>
              <w:rPr>
                <w:sz w:val="18"/>
                <w:szCs w:val="18"/>
                <w:lang w:val="ru-RU"/>
              </w:rPr>
            </w:pPr>
            <w:r>
              <w:rPr>
                <w:sz w:val="18"/>
                <w:szCs w:val="18"/>
                <w:lang w:val="ru-RU"/>
              </w:rPr>
              <w:t>вл. Тертышная О.Е., 353923, Россия / Russia, Краснодарский Край, Но</w:t>
            </w:r>
            <w:r>
              <w:rPr>
                <w:sz w:val="18"/>
                <w:szCs w:val="18"/>
                <w:lang w:val="ru-RU"/>
              </w:rPr>
              <w:t>вороссийск, Дзержинского Улица, дом 138, кв 36</w:t>
            </w:r>
          </w:p>
          <w:p w:rsidR="00000000" w:rsidRDefault="00BB11DA">
            <w:pPr>
              <w:rPr>
                <w:sz w:val="18"/>
                <w:szCs w:val="18"/>
                <w:lang w:val="ru-RU"/>
              </w:rPr>
            </w:pPr>
            <w:r>
              <w:rPr>
                <w:b/>
                <w:bCs/>
                <w:sz w:val="18"/>
                <w:szCs w:val="18"/>
                <w:lang w:val="ru-RU"/>
              </w:rPr>
              <w:t>Оценка:</w:t>
            </w:r>
            <w:r>
              <w:rPr>
                <w:sz w:val="18"/>
                <w:szCs w:val="18"/>
                <w:lang w:val="ru-RU"/>
              </w:rPr>
              <w:t xml:space="preserve"> Неявка</w:t>
            </w:r>
          </w:p>
        </w:tc>
      </w:tr>
    </w:tbl>
    <w:p w:rsidR="00000000" w:rsidRDefault="00BB11DA">
      <w:pPr>
        <w:spacing w:after="10"/>
        <w:rPr>
          <w:sz w:val="16"/>
          <w:szCs w:val="16"/>
          <w:lang w:val="ru-RU"/>
        </w:rPr>
      </w:pPr>
    </w:p>
    <w:p w:rsidR="00000000" w:rsidRDefault="00BB11DA">
      <w:pPr>
        <w:spacing w:after="75"/>
        <w:jc w:val="right"/>
        <w:rPr>
          <w:sz w:val="18"/>
          <w:szCs w:val="18"/>
          <w:lang w:val="ru-RU"/>
        </w:rPr>
      </w:pPr>
      <w:r>
        <w:rPr>
          <w:b/>
          <w:bCs/>
          <w:sz w:val="18"/>
          <w:szCs w:val="18"/>
          <w:lang w:val="ru-RU"/>
        </w:rPr>
        <w:t>Класс Чемпионов / Champion Class</w:t>
      </w:r>
    </w:p>
    <w:tbl>
      <w:tblPr>
        <w:tblW w:w="0" w:type="auto"/>
        <w:tblInd w:w="50" w:type="dxa"/>
        <w:tblLayout w:type="fixed"/>
        <w:tblCellMar>
          <w:left w:w="50" w:type="dxa"/>
          <w:right w:w="50" w:type="dxa"/>
        </w:tblCellMar>
        <w:tblLook w:val="0000"/>
      </w:tblPr>
      <w:tblGrid>
        <w:gridCol w:w="600"/>
        <w:gridCol w:w="6374"/>
      </w:tblGrid>
      <w:tr w:rsidR="00000000">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000000" w:rsidRDefault="00BB11DA">
            <w:pPr>
              <w:ind w:firstLine="100"/>
              <w:rPr>
                <w:sz w:val="18"/>
                <w:szCs w:val="18"/>
                <w:lang w:val="ru-RU"/>
              </w:rPr>
            </w:pPr>
            <w:r>
              <w:rPr>
                <w:b/>
                <w:bCs/>
                <w:sz w:val="18"/>
                <w:szCs w:val="18"/>
                <w:lang w:val="ru-RU"/>
              </w:rPr>
              <w:t>017</w:t>
            </w:r>
          </w:p>
        </w:tc>
        <w:tc>
          <w:tcPr>
            <w:tcW w:w="6374" w:type="dxa"/>
            <w:tcBorders>
              <w:top w:val="none" w:sz="2" w:space="0" w:color="auto"/>
              <w:left w:val="none" w:sz="2" w:space="0" w:color="auto"/>
              <w:bottom w:val="none" w:sz="2" w:space="0" w:color="auto"/>
              <w:right w:val="none" w:sz="2" w:space="0" w:color="auto"/>
            </w:tcBorders>
          </w:tcPr>
          <w:p w:rsidR="00000000" w:rsidRPr="002D5587" w:rsidRDefault="00BB11DA">
            <w:pPr>
              <w:rPr>
                <w:sz w:val="18"/>
                <w:szCs w:val="18"/>
              </w:rPr>
            </w:pPr>
            <w:r>
              <w:rPr>
                <w:b/>
                <w:bCs/>
                <w:sz w:val="18"/>
                <w:szCs w:val="18"/>
                <w:lang w:val="ru-RU"/>
              </w:rPr>
              <w:t>М</w:t>
            </w:r>
            <w:r w:rsidRPr="002D5587">
              <w:rPr>
                <w:b/>
                <w:bCs/>
                <w:sz w:val="18"/>
                <w:szCs w:val="18"/>
              </w:rPr>
              <w:t>ISTERIYA DEL ESTO EUPHORIA</w:t>
            </w:r>
          </w:p>
          <w:p w:rsidR="00000000" w:rsidRPr="002D5587" w:rsidRDefault="00BB11DA">
            <w:pPr>
              <w:rPr>
                <w:sz w:val="18"/>
                <w:szCs w:val="18"/>
              </w:rPr>
            </w:pPr>
            <w:r w:rsidRPr="002D5587">
              <w:rPr>
                <w:sz w:val="18"/>
                <w:szCs w:val="18"/>
              </w:rPr>
              <w:t xml:space="preserve">RKF 3992631, JTO 281, </w:t>
            </w:r>
            <w:r>
              <w:rPr>
                <w:sz w:val="18"/>
                <w:szCs w:val="18"/>
                <w:lang w:val="ru-RU"/>
              </w:rPr>
              <w:t>д</w:t>
            </w:r>
            <w:r w:rsidRPr="002D5587">
              <w:rPr>
                <w:sz w:val="18"/>
                <w:szCs w:val="18"/>
              </w:rPr>
              <w:t>.</w:t>
            </w:r>
            <w:r>
              <w:rPr>
                <w:sz w:val="18"/>
                <w:szCs w:val="18"/>
                <w:lang w:val="ru-RU"/>
              </w:rPr>
              <w:t>р</w:t>
            </w:r>
            <w:r w:rsidRPr="002D5587">
              <w:rPr>
                <w:sz w:val="18"/>
                <w:szCs w:val="18"/>
              </w:rPr>
              <w:t xml:space="preserve">. 12.05.2014, </w:t>
            </w:r>
            <w:r>
              <w:rPr>
                <w:sz w:val="18"/>
                <w:szCs w:val="18"/>
                <w:lang w:val="ru-RU"/>
              </w:rPr>
              <w:t>черн</w:t>
            </w:r>
            <w:r w:rsidRPr="002D5587">
              <w:rPr>
                <w:sz w:val="18"/>
                <w:szCs w:val="18"/>
              </w:rPr>
              <w:t>.</w:t>
            </w:r>
          </w:p>
          <w:p w:rsidR="00000000" w:rsidRDefault="00BB11DA">
            <w:pPr>
              <w:rPr>
                <w:sz w:val="18"/>
                <w:szCs w:val="18"/>
                <w:lang w:val="ru-RU"/>
              </w:rPr>
            </w:pPr>
            <w:r w:rsidRPr="002D5587">
              <w:rPr>
                <w:sz w:val="18"/>
                <w:szCs w:val="18"/>
              </w:rPr>
              <w:t xml:space="preserve">AC DYNASTY BOBBIE BROWN x TRUDY'S THE VIEW, </w:t>
            </w:r>
            <w:r>
              <w:rPr>
                <w:sz w:val="18"/>
                <w:szCs w:val="18"/>
                <w:lang w:val="ru-RU"/>
              </w:rPr>
              <w:t>зав</w:t>
            </w:r>
            <w:r w:rsidRPr="002D5587">
              <w:rPr>
                <w:sz w:val="18"/>
                <w:szCs w:val="18"/>
              </w:rPr>
              <w:t xml:space="preserve">. </w:t>
            </w:r>
            <w:r>
              <w:rPr>
                <w:sz w:val="18"/>
                <w:szCs w:val="18"/>
                <w:lang w:val="ru-RU"/>
              </w:rPr>
              <w:t>О.Тертышная</w:t>
            </w:r>
          </w:p>
          <w:p w:rsidR="00000000" w:rsidRDefault="00BB11DA">
            <w:pPr>
              <w:rPr>
                <w:sz w:val="18"/>
                <w:szCs w:val="18"/>
                <w:lang w:val="ru-RU"/>
              </w:rPr>
            </w:pPr>
            <w:r>
              <w:rPr>
                <w:sz w:val="18"/>
                <w:szCs w:val="18"/>
                <w:lang w:val="ru-RU"/>
              </w:rPr>
              <w:t>вл. Tertyshnaya O., Россия / Russia, Краснодарский Край, Новороссийск, Дзержинского Улица, дом 138, кв 36</w:t>
            </w:r>
          </w:p>
          <w:p w:rsidR="00000000" w:rsidRDefault="00BB11DA">
            <w:pPr>
              <w:rPr>
                <w:sz w:val="18"/>
                <w:szCs w:val="18"/>
                <w:lang w:val="ru-RU"/>
              </w:rPr>
            </w:pPr>
            <w:r>
              <w:rPr>
                <w:b/>
                <w:bCs/>
                <w:sz w:val="18"/>
                <w:szCs w:val="18"/>
                <w:lang w:val="ru-RU"/>
              </w:rPr>
              <w:t>Оценка:</w:t>
            </w:r>
            <w:r>
              <w:rPr>
                <w:sz w:val="18"/>
                <w:szCs w:val="18"/>
                <w:lang w:val="ru-RU"/>
              </w:rPr>
              <w:t xml:space="preserve"> ОТЛ </w:t>
            </w:r>
            <w:r>
              <w:rPr>
                <w:b/>
                <w:bCs/>
                <w:sz w:val="18"/>
                <w:szCs w:val="18"/>
                <w:lang w:val="ru-RU"/>
              </w:rPr>
              <w:t>Титулы:</w:t>
            </w:r>
            <w:r>
              <w:rPr>
                <w:sz w:val="18"/>
                <w:szCs w:val="18"/>
                <w:lang w:val="ru-RU"/>
              </w:rPr>
              <w:t xml:space="preserve"> CW, ПК, ЛС, BOB/ЛПП</w:t>
            </w:r>
          </w:p>
        </w:tc>
      </w:tr>
    </w:tbl>
    <w:p w:rsidR="00000000" w:rsidRDefault="00BB11DA">
      <w:pPr>
        <w:rPr>
          <w:sz w:val="22"/>
          <w:szCs w:val="22"/>
          <w:lang w:val="ru-RU"/>
        </w:rPr>
      </w:pPr>
    </w:p>
    <w:p w:rsidR="00AC63D6" w:rsidRPr="00AC63D6" w:rsidRDefault="00AC63D6">
      <w:pPr>
        <w:rPr>
          <w:sz w:val="22"/>
          <w:szCs w:val="22"/>
          <w:lang w:val="ru-RU"/>
        </w:rPr>
      </w:pPr>
    </w:p>
    <w:p w:rsidR="00AC63D6" w:rsidRPr="00AC63D6" w:rsidRDefault="00AC63D6">
      <w:pPr>
        <w:rPr>
          <w:sz w:val="22"/>
          <w:szCs w:val="22"/>
          <w:lang w:val="ru-RU"/>
        </w:rPr>
      </w:pPr>
      <w:r>
        <w:rPr>
          <w:sz w:val="22"/>
          <w:szCs w:val="22"/>
        </w:rPr>
        <w:t>BIS</w:t>
      </w:r>
      <w:r w:rsidRPr="006945EE">
        <w:rPr>
          <w:sz w:val="22"/>
          <w:szCs w:val="22"/>
          <w:lang w:val="ru-RU"/>
        </w:rPr>
        <w:t xml:space="preserve"> </w:t>
      </w:r>
      <w:r>
        <w:rPr>
          <w:sz w:val="22"/>
          <w:szCs w:val="22"/>
        </w:rPr>
        <w:t>Baby</w:t>
      </w:r>
      <w:r>
        <w:rPr>
          <w:sz w:val="22"/>
          <w:szCs w:val="22"/>
          <w:lang w:val="ru-RU"/>
        </w:rPr>
        <w:t xml:space="preserve"> - </w:t>
      </w:r>
      <w:r w:rsidR="006945EE">
        <w:rPr>
          <w:sz w:val="22"/>
          <w:szCs w:val="22"/>
          <w:lang w:val="ru-RU"/>
        </w:rPr>
        <w:t xml:space="preserve">№ 8 </w:t>
      </w:r>
      <w:r w:rsidR="006945EE" w:rsidRPr="006945EE">
        <w:rPr>
          <w:sz w:val="22"/>
          <w:szCs w:val="22"/>
          <w:lang w:val="ru-RU"/>
        </w:rPr>
        <w:t>НАТТИ ДЕЛЮКС ЭТЛЕНТИК ЛАЙТ БРИЗ</w:t>
      </w:r>
    </w:p>
    <w:p w:rsidR="00AC63D6" w:rsidRPr="006945EE" w:rsidRDefault="00AC63D6">
      <w:pPr>
        <w:rPr>
          <w:sz w:val="22"/>
          <w:szCs w:val="22"/>
          <w:lang w:val="ru-RU"/>
        </w:rPr>
      </w:pPr>
      <w:r>
        <w:rPr>
          <w:sz w:val="22"/>
          <w:szCs w:val="22"/>
        </w:rPr>
        <w:t>BIS</w:t>
      </w:r>
      <w:r w:rsidRPr="006945EE">
        <w:rPr>
          <w:sz w:val="22"/>
          <w:szCs w:val="22"/>
          <w:lang w:val="ru-RU"/>
        </w:rPr>
        <w:t xml:space="preserve"> </w:t>
      </w:r>
      <w:r>
        <w:rPr>
          <w:sz w:val="22"/>
          <w:szCs w:val="22"/>
        </w:rPr>
        <w:t>Junior</w:t>
      </w:r>
      <w:r w:rsidRPr="006945EE">
        <w:rPr>
          <w:sz w:val="22"/>
          <w:szCs w:val="22"/>
          <w:lang w:val="ru-RU"/>
        </w:rPr>
        <w:t xml:space="preserve"> </w:t>
      </w:r>
      <w:r w:rsidR="006945EE">
        <w:rPr>
          <w:sz w:val="22"/>
          <w:szCs w:val="22"/>
          <w:lang w:val="ru-RU"/>
        </w:rPr>
        <w:t xml:space="preserve">- № 7 </w:t>
      </w:r>
      <w:r w:rsidR="006945EE" w:rsidRPr="006945EE">
        <w:rPr>
          <w:sz w:val="22"/>
          <w:szCs w:val="22"/>
          <w:lang w:val="ru-RU"/>
        </w:rPr>
        <w:t>ЭНД КАРО ЧИНЗАНО ТОП БРЭНД</w:t>
      </w:r>
    </w:p>
    <w:p w:rsidR="006945EE" w:rsidRDefault="00AC63D6">
      <w:pPr>
        <w:rPr>
          <w:sz w:val="22"/>
          <w:szCs w:val="22"/>
          <w:lang w:val="ru-RU"/>
        </w:rPr>
      </w:pPr>
      <w:r>
        <w:rPr>
          <w:sz w:val="22"/>
          <w:szCs w:val="22"/>
        </w:rPr>
        <w:t>BIS</w:t>
      </w:r>
      <w:r w:rsidR="006945EE">
        <w:rPr>
          <w:sz w:val="22"/>
          <w:szCs w:val="22"/>
          <w:lang w:val="ru-RU"/>
        </w:rPr>
        <w:t xml:space="preserve"> –</w:t>
      </w:r>
    </w:p>
    <w:p w:rsidR="00AC63D6" w:rsidRPr="006945EE" w:rsidRDefault="006945EE">
      <w:pPr>
        <w:rPr>
          <w:sz w:val="22"/>
          <w:szCs w:val="22"/>
        </w:rPr>
      </w:pPr>
      <w:r w:rsidRPr="006945EE">
        <w:rPr>
          <w:sz w:val="22"/>
          <w:szCs w:val="22"/>
        </w:rPr>
        <w:t xml:space="preserve">1 </w:t>
      </w:r>
      <w:r>
        <w:rPr>
          <w:sz w:val="22"/>
          <w:szCs w:val="22"/>
          <w:lang w:val="ru-RU"/>
        </w:rPr>
        <w:t>место</w:t>
      </w:r>
      <w:r w:rsidRPr="006945EE">
        <w:rPr>
          <w:sz w:val="22"/>
          <w:szCs w:val="22"/>
        </w:rPr>
        <w:t xml:space="preserve"> № 4 MAXIMUS BIG DREAM S BEREGA LABY</w:t>
      </w:r>
    </w:p>
    <w:p w:rsidR="006945EE" w:rsidRPr="006945EE" w:rsidRDefault="006945EE">
      <w:pPr>
        <w:rPr>
          <w:sz w:val="22"/>
          <w:szCs w:val="22"/>
        </w:rPr>
      </w:pPr>
      <w:r w:rsidRPr="006945EE">
        <w:rPr>
          <w:sz w:val="22"/>
          <w:szCs w:val="22"/>
        </w:rPr>
        <w:t xml:space="preserve">2 </w:t>
      </w:r>
      <w:r>
        <w:rPr>
          <w:sz w:val="22"/>
          <w:szCs w:val="22"/>
          <w:lang w:val="ru-RU"/>
        </w:rPr>
        <w:t>место</w:t>
      </w:r>
      <w:r w:rsidRPr="006945EE">
        <w:rPr>
          <w:sz w:val="22"/>
          <w:szCs w:val="22"/>
        </w:rPr>
        <w:t xml:space="preserve"> № 14 MISTERIYA DEL ESTO SAMBUKA</w:t>
      </w:r>
    </w:p>
    <w:p w:rsidR="006945EE" w:rsidRPr="006945EE" w:rsidRDefault="006945EE" w:rsidP="006945EE">
      <w:pPr>
        <w:rPr>
          <w:sz w:val="22"/>
          <w:szCs w:val="22"/>
        </w:rPr>
      </w:pPr>
      <w:r w:rsidRPr="006945EE">
        <w:rPr>
          <w:sz w:val="22"/>
          <w:szCs w:val="22"/>
        </w:rPr>
        <w:t xml:space="preserve">3 </w:t>
      </w:r>
      <w:r>
        <w:rPr>
          <w:sz w:val="22"/>
          <w:szCs w:val="22"/>
          <w:lang w:val="ru-RU"/>
        </w:rPr>
        <w:t>место</w:t>
      </w:r>
      <w:r w:rsidRPr="006945EE">
        <w:rPr>
          <w:sz w:val="22"/>
          <w:szCs w:val="22"/>
        </w:rPr>
        <w:t xml:space="preserve"> № 17 </w:t>
      </w:r>
      <w:r w:rsidRPr="006945EE">
        <w:rPr>
          <w:sz w:val="22"/>
          <w:szCs w:val="22"/>
          <w:lang w:val="ru-RU"/>
        </w:rPr>
        <w:t>М</w:t>
      </w:r>
      <w:r w:rsidRPr="006945EE">
        <w:rPr>
          <w:sz w:val="22"/>
          <w:szCs w:val="22"/>
        </w:rPr>
        <w:t>ISTERIYA DEL ESTO EUPHORIA</w:t>
      </w:r>
    </w:p>
    <w:p w:rsidR="006945EE" w:rsidRPr="006945EE" w:rsidRDefault="006945EE">
      <w:pPr>
        <w:rPr>
          <w:sz w:val="22"/>
          <w:szCs w:val="22"/>
        </w:rPr>
      </w:pPr>
    </w:p>
    <w:p w:rsidR="00000000" w:rsidRPr="006945EE" w:rsidRDefault="00BB11DA">
      <w:pPr>
        <w:pageBreakBefore/>
        <w:rPr>
          <w:sz w:val="4"/>
          <w:szCs w:val="4"/>
        </w:rPr>
      </w:pPr>
      <w:r w:rsidRPr="006945EE">
        <w:rPr>
          <w:sz w:val="22"/>
          <w:szCs w:val="22"/>
        </w:rPr>
        <w:lastRenderedPageBreak/>
        <w:t xml:space="preserve"> </w:t>
      </w:r>
    </w:p>
    <w:p w:rsidR="00000000" w:rsidRDefault="00BB11DA">
      <w:pPr>
        <w:jc w:val="center"/>
        <w:rPr>
          <w:lang w:val="ru-RU"/>
        </w:rPr>
      </w:pPr>
      <w:r>
        <w:rPr>
          <w:b/>
          <w:bCs/>
          <w:lang w:val="ru-RU"/>
        </w:rPr>
        <w:t>Расписание и структура выставки</w:t>
      </w:r>
    </w:p>
    <w:tbl>
      <w:tblPr>
        <w:tblW w:w="0" w:type="auto"/>
        <w:tblInd w:w="50" w:type="dxa"/>
        <w:tblLayout w:type="fixed"/>
        <w:tblCellMar>
          <w:left w:w="50" w:type="dxa"/>
          <w:right w:w="50" w:type="dxa"/>
        </w:tblCellMar>
        <w:tblLook w:val="0000"/>
      </w:tblPr>
      <w:tblGrid>
        <w:gridCol w:w="2092"/>
        <w:gridCol w:w="697"/>
        <w:gridCol w:w="698"/>
        <w:gridCol w:w="906"/>
        <w:gridCol w:w="488"/>
        <w:gridCol w:w="1589"/>
        <w:gridCol w:w="504"/>
      </w:tblGrid>
      <w:tr w:rsidR="00000000">
        <w:tblPrEx>
          <w:tblCellMar>
            <w:top w:w="0" w:type="dxa"/>
            <w:bottom w:w="0" w:type="dxa"/>
          </w:tblCellMar>
        </w:tblPrEx>
        <w:tc>
          <w:tcPr>
            <w:tcW w:w="3487" w:type="dxa"/>
            <w:gridSpan w:val="3"/>
            <w:tcBorders>
              <w:top w:val="single" w:sz="4" w:space="0" w:color="auto"/>
              <w:left w:val="single" w:sz="4" w:space="0" w:color="auto"/>
              <w:bottom w:val="single" w:sz="4" w:space="0" w:color="auto"/>
              <w:right w:val="single" w:sz="4" w:space="0" w:color="auto"/>
            </w:tcBorders>
            <w:vAlign w:val="center"/>
          </w:tcPr>
          <w:p w:rsidR="00000000" w:rsidRDefault="00BB11DA">
            <w:pPr>
              <w:rPr>
                <w:sz w:val="14"/>
                <w:szCs w:val="14"/>
                <w:lang w:val="ru-RU"/>
              </w:rPr>
            </w:pPr>
            <w:r>
              <w:rPr>
                <w:sz w:val="14"/>
                <w:szCs w:val="14"/>
                <w:lang w:val="ru-RU"/>
              </w:rPr>
              <w:t>Группа (group)</w:t>
            </w:r>
          </w:p>
        </w:tc>
        <w:tc>
          <w:tcPr>
            <w:tcW w:w="906" w:type="dxa"/>
            <w:tcBorders>
              <w:top w:val="single" w:sz="4" w:space="0" w:color="auto"/>
              <w:left w:val="single" w:sz="4" w:space="0" w:color="auto"/>
              <w:bottom w:val="single" w:sz="4" w:space="0" w:color="auto"/>
              <w:right w:val="single" w:sz="4" w:space="0" w:color="auto"/>
            </w:tcBorders>
            <w:vAlign w:val="center"/>
          </w:tcPr>
          <w:p w:rsidR="00000000" w:rsidRPr="002D5587" w:rsidRDefault="00BB11DA">
            <w:pPr>
              <w:jc w:val="center"/>
              <w:rPr>
                <w:sz w:val="14"/>
                <w:szCs w:val="14"/>
              </w:rPr>
            </w:pPr>
            <w:r>
              <w:rPr>
                <w:sz w:val="14"/>
                <w:szCs w:val="14"/>
                <w:lang w:val="ru-RU"/>
              </w:rPr>
              <w:t>Номера</w:t>
            </w:r>
            <w:r w:rsidRPr="002D5587">
              <w:rPr>
                <w:sz w:val="14"/>
                <w:szCs w:val="14"/>
              </w:rPr>
              <w:t xml:space="preserve"> </w:t>
            </w:r>
            <w:r>
              <w:rPr>
                <w:sz w:val="14"/>
                <w:szCs w:val="14"/>
                <w:lang w:val="ru-RU"/>
              </w:rPr>
              <w:t>участников</w:t>
            </w:r>
            <w:r w:rsidRPr="002D5587">
              <w:rPr>
                <w:sz w:val="14"/>
                <w:szCs w:val="14"/>
              </w:rPr>
              <w:t xml:space="preserve"> (numbers of participants)</w:t>
            </w:r>
          </w:p>
        </w:tc>
        <w:tc>
          <w:tcPr>
            <w:tcW w:w="488" w:type="dxa"/>
            <w:tcBorders>
              <w:top w:val="single" w:sz="4" w:space="0" w:color="auto"/>
              <w:left w:val="single" w:sz="4" w:space="0" w:color="auto"/>
              <w:bottom w:val="single" w:sz="4" w:space="0" w:color="auto"/>
              <w:right w:val="single" w:sz="4" w:space="0" w:color="auto"/>
            </w:tcBorders>
            <w:vAlign w:val="center"/>
          </w:tcPr>
          <w:p w:rsidR="00000000" w:rsidRDefault="00BB11DA">
            <w:pPr>
              <w:jc w:val="center"/>
              <w:rPr>
                <w:sz w:val="14"/>
                <w:szCs w:val="14"/>
                <w:lang w:val="ru-RU"/>
              </w:rPr>
            </w:pPr>
            <w:r>
              <w:rPr>
                <w:sz w:val="14"/>
                <w:szCs w:val="14"/>
                <w:lang w:val="ru-RU"/>
              </w:rPr>
              <w:t>Ринг (ring) №</w:t>
            </w:r>
          </w:p>
        </w:tc>
        <w:tc>
          <w:tcPr>
            <w:tcW w:w="1589" w:type="dxa"/>
            <w:tcBorders>
              <w:top w:val="single" w:sz="4" w:space="0" w:color="auto"/>
              <w:left w:val="single" w:sz="4" w:space="0" w:color="auto"/>
              <w:bottom w:val="single" w:sz="4" w:space="0" w:color="auto"/>
              <w:right w:val="single" w:sz="4" w:space="0" w:color="auto"/>
            </w:tcBorders>
            <w:vAlign w:val="center"/>
          </w:tcPr>
          <w:p w:rsidR="00000000" w:rsidRDefault="00BB11DA">
            <w:pPr>
              <w:jc w:val="center"/>
              <w:rPr>
                <w:sz w:val="14"/>
                <w:szCs w:val="14"/>
                <w:lang w:val="ru-RU"/>
              </w:rPr>
            </w:pPr>
            <w:r>
              <w:rPr>
                <w:sz w:val="14"/>
                <w:szCs w:val="14"/>
                <w:lang w:val="ru-RU"/>
              </w:rPr>
              <w:t>Судья (judge)</w:t>
            </w:r>
          </w:p>
        </w:tc>
        <w:tc>
          <w:tcPr>
            <w:tcW w:w="504" w:type="dxa"/>
            <w:tcBorders>
              <w:top w:val="single" w:sz="4" w:space="0" w:color="auto"/>
              <w:left w:val="single" w:sz="4" w:space="0" w:color="auto"/>
              <w:bottom w:val="single" w:sz="4" w:space="0" w:color="auto"/>
              <w:right w:val="single" w:sz="4" w:space="0" w:color="auto"/>
            </w:tcBorders>
            <w:vAlign w:val="center"/>
          </w:tcPr>
          <w:p w:rsidR="00000000" w:rsidRDefault="00BB11DA">
            <w:pPr>
              <w:jc w:val="center"/>
              <w:rPr>
                <w:sz w:val="14"/>
                <w:szCs w:val="14"/>
                <w:lang w:val="ru-RU"/>
              </w:rPr>
            </w:pPr>
            <w:r>
              <w:rPr>
                <w:sz w:val="14"/>
                <w:szCs w:val="14"/>
                <w:lang w:val="ru-RU"/>
              </w:rPr>
              <w:t>Время (time)</w:t>
            </w:r>
          </w:p>
        </w:tc>
      </w:tr>
      <w:tr w:rsidR="00000000" w:rsidRPr="002D5587">
        <w:tblPrEx>
          <w:tblCellMar>
            <w:top w:w="0" w:type="dxa"/>
            <w:bottom w:w="0" w:type="dxa"/>
          </w:tblCellMar>
        </w:tblPrEx>
        <w:tc>
          <w:tcPr>
            <w:tcW w:w="2092" w:type="dxa"/>
            <w:tcBorders>
              <w:top w:val="single" w:sz="4" w:space="0" w:color="auto"/>
              <w:left w:val="single" w:sz="4" w:space="0" w:color="auto"/>
              <w:bottom w:val="none" w:sz="2" w:space="0" w:color="auto"/>
              <w:right w:val="single" w:sz="4" w:space="0" w:color="auto"/>
            </w:tcBorders>
            <w:vAlign w:val="center"/>
          </w:tcPr>
          <w:p w:rsidR="00000000" w:rsidRDefault="00BB11DA">
            <w:pPr>
              <w:rPr>
                <w:sz w:val="14"/>
                <w:szCs w:val="14"/>
                <w:lang w:val="ru-RU"/>
              </w:rPr>
            </w:pPr>
            <w:r>
              <w:rPr>
                <w:sz w:val="14"/>
                <w:szCs w:val="14"/>
                <w:lang w:val="ru-RU"/>
              </w:rPr>
              <w:t>Порода / Breed (рус./eng.)</w:t>
            </w:r>
          </w:p>
        </w:tc>
        <w:tc>
          <w:tcPr>
            <w:tcW w:w="1395" w:type="dxa"/>
            <w:gridSpan w:val="2"/>
            <w:tcBorders>
              <w:top w:val="single" w:sz="4" w:space="0" w:color="auto"/>
              <w:left w:val="single" w:sz="4" w:space="0" w:color="auto"/>
              <w:bottom w:val="single" w:sz="4" w:space="0" w:color="auto"/>
              <w:right w:val="single" w:sz="4" w:space="0" w:color="auto"/>
            </w:tcBorders>
            <w:vAlign w:val="center"/>
          </w:tcPr>
          <w:p w:rsidR="00000000" w:rsidRPr="002D5587" w:rsidRDefault="00BB11DA">
            <w:pPr>
              <w:jc w:val="center"/>
              <w:rPr>
                <w:sz w:val="14"/>
                <w:szCs w:val="14"/>
              </w:rPr>
            </w:pPr>
            <w:r>
              <w:rPr>
                <w:sz w:val="14"/>
                <w:szCs w:val="14"/>
                <w:lang w:val="ru-RU"/>
              </w:rPr>
              <w:t>Всего</w:t>
            </w:r>
            <w:r w:rsidRPr="002D5587">
              <w:rPr>
                <w:sz w:val="14"/>
                <w:szCs w:val="14"/>
              </w:rPr>
              <w:t xml:space="preserve"> </w:t>
            </w:r>
            <w:r>
              <w:rPr>
                <w:sz w:val="14"/>
                <w:szCs w:val="14"/>
                <w:lang w:val="ru-RU"/>
              </w:rPr>
              <w:t>в</w:t>
            </w:r>
            <w:r w:rsidRPr="002D5587">
              <w:rPr>
                <w:sz w:val="14"/>
                <w:szCs w:val="14"/>
              </w:rPr>
              <w:t xml:space="preserve"> </w:t>
            </w:r>
            <w:r>
              <w:rPr>
                <w:sz w:val="14"/>
                <w:szCs w:val="14"/>
                <w:lang w:val="ru-RU"/>
              </w:rPr>
              <w:t>породе</w:t>
            </w:r>
            <w:r w:rsidRPr="002D5587">
              <w:rPr>
                <w:sz w:val="14"/>
                <w:szCs w:val="14"/>
              </w:rPr>
              <w:t xml:space="preserve"> (only in the breed)</w:t>
            </w:r>
          </w:p>
        </w:tc>
        <w:tc>
          <w:tcPr>
            <w:tcW w:w="3487" w:type="dxa"/>
            <w:gridSpan w:val="4"/>
            <w:tcBorders>
              <w:top w:val="single" w:sz="4" w:space="0" w:color="auto"/>
              <w:left w:val="single" w:sz="4" w:space="0" w:color="auto"/>
              <w:bottom w:val="single" w:sz="4" w:space="0" w:color="auto"/>
              <w:right w:val="single" w:sz="4" w:space="0" w:color="auto"/>
            </w:tcBorders>
            <w:vAlign w:val="center"/>
          </w:tcPr>
          <w:p w:rsidR="00000000" w:rsidRPr="002D5587" w:rsidRDefault="00BB11DA">
            <w:pPr>
              <w:jc w:val="center"/>
              <w:rPr>
                <w:sz w:val="14"/>
                <w:szCs w:val="14"/>
              </w:rPr>
            </w:pPr>
          </w:p>
        </w:tc>
      </w:tr>
      <w:tr w:rsidR="00000000">
        <w:tblPrEx>
          <w:tblCellMar>
            <w:top w:w="0" w:type="dxa"/>
            <w:bottom w:w="0" w:type="dxa"/>
          </w:tblCellMar>
        </w:tblPrEx>
        <w:tc>
          <w:tcPr>
            <w:tcW w:w="2092" w:type="dxa"/>
            <w:tcBorders>
              <w:top w:val="none" w:sz="2" w:space="0" w:color="auto"/>
              <w:left w:val="single" w:sz="4" w:space="0" w:color="auto"/>
              <w:bottom w:val="single" w:sz="4" w:space="0" w:color="auto"/>
              <w:right w:val="single" w:sz="4" w:space="0" w:color="auto"/>
            </w:tcBorders>
            <w:vAlign w:val="center"/>
          </w:tcPr>
          <w:p w:rsidR="00000000" w:rsidRDefault="00BB11DA">
            <w:pPr>
              <w:jc w:val="right"/>
              <w:rPr>
                <w:sz w:val="14"/>
                <w:szCs w:val="14"/>
                <w:lang w:val="ru-RU"/>
              </w:rPr>
            </w:pPr>
            <w:r>
              <w:rPr>
                <w:sz w:val="14"/>
                <w:szCs w:val="14"/>
                <w:lang w:val="ru-RU"/>
              </w:rPr>
              <w:t>Класс (class)</w:t>
            </w:r>
          </w:p>
        </w:tc>
        <w:tc>
          <w:tcPr>
            <w:tcW w:w="697" w:type="dxa"/>
            <w:tcBorders>
              <w:top w:val="single" w:sz="4" w:space="0" w:color="auto"/>
              <w:left w:val="single" w:sz="4" w:space="0" w:color="auto"/>
              <w:bottom w:val="single" w:sz="4" w:space="0" w:color="auto"/>
              <w:right w:val="single" w:sz="4" w:space="0" w:color="auto"/>
            </w:tcBorders>
            <w:vAlign w:val="center"/>
          </w:tcPr>
          <w:p w:rsidR="00000000" w:rsidRDefault="00BB11DA">
            <w:pPr>
              <w:jc w:val="center"/>
              <w:rPr>
                <w:sz w:val="14"/>
                <w:szCs w:val="14"/>
                <w:lang w:val="ru-RU"/>
              </w:rPr>
            </w:pPr>
            <w:r>
              <w:rPr>
                <w:sz w:val="14"/>
                <w:szCs w:val="14"/>
                <w:lang w:val="ru-RU"/>
              </w:rPr>
              <w:t>кобелей (males)</w:t>
            </w:r>
          </w:p>
        </w:tc>
        <w:tc>
          <w:tcPr>
            <w:tcW w:w="698" w:type="dxa"/>
            <w:tcBorders>
              <w:top w:val="single" w:sz="4" w:space="0" w:color="auto"/>
              <w:left w:val="single" w:sz="4" w:space="0" w:color="auto"/>
              <w:bottom w:val="single" w:sz="4" w:space="0" w:color="auto"/>
              <w:right w:val="single" w:sz="4" w:space="0" w:color="auto"/>
            </w:tcBorders>
            <w:vAlign w:val="center"/>
          </w:tcPr>
          <w:p w:rsidR="00000000" w:rsidRDefault="00BB11DA">
            <w:pPr>
              <w:jc w:val="center"/>
              <w:rPr>
                <w:sz w:val="14"/>
                <w:szCs w:val="14"/>
                <w:lang w:val="ru-RU"/>
              </w:rPr>
            </w:pPr>
            <w:r>
              <w:rPr>
                <w:sz w:val="14"/>
                <w:szCs w:val="14"/>
                <w:lang w:val="ru-RU"/>
              </w:rPr>
              <w:t>сук (females)</w:t>
            </w:r>
          </w:p>
        </w:tc>
        <w:tc>
          <w:tcPr>
            <w:tcW w:w="3487" w:type="dxa"/>
            <w:gridSpan w:val="4"/>
            <w:tcBorders>
              <w:top w:val="none" w:sz="2" w:space="0" w:color="auto"/>
              <w:left w:val="none" w:sz="2" w:space="0" w:color="auto"/>
              <w:bottom w:val="none" w:sz="2" w:space="0" w:color="auto"/>
              <w:right w:val="none" w:sz="2" w:space="0" w:color="auto"/>
            </w:tcBorders>
            <w:vAlign w:val="center"/>
          </w:tcPr>
          <w:p w:rsidR="00000000" w:rsidRDefault="00BB11DA">
            <w:pPr>
              <w:jc w:val="center"/>
              <w:rPr>
                <w:sz w:val="14"/>
                <w:szCs w:val="14"/>
                <w:lang w:val="ru-RU"/>
              </w:rPr>
            </w:pPr>
          </w:p>
        </w:tc>
      </w:tr>
      <w:tr w:rsidR="00000000">
        <w:tblPrEx>
          <w:tblCellMar>
            <w:top w:w="0" w:type="dxa"/>
            <w:bottom w:w="0" w:type="dxa"/>
          </w:tblCellMar>
        </w:tblPrEx>
        <w:tc>
          <w:tcPr>
            <w:tcW w:w="6974" w:type="dxa"/>
            <w:gridSpan w:val="7"/>
            <w:tcBorders>
              <w:top w:val="single" w:sz="4" w:space="0" w:color="auto"/>
              <w:left w:val="single" w:sz="4" w:space="0" w:color="auto"/>
              <w:bottom w:val="single" w:sz="4" w:space="0" w:color="auto"/>
              <w:right w:val="single" w:sz="4" w:space="0" w:color="auto"/>
            </w:tcBorders>
          </w:tcPr>
          <w:p w:rsidR="00000000" w:rsidRDefault="00BB11DA">
            <w:pPr>
              <w:jc w:val="center"/>
              <w:rPr>
                <w:sz w:val="20"/>
                <w:szCs w:val="20"/>
                <w:lang w:val="ru-RU"/>
              </w:rPr>
            </w:pPr>
            <w:r>
              <w:rPr>
                <w:b/>
                <w:bCs/>
                <w:sz w:val="20"/>
                <w:szCs w:val="20"/>
                <w:lang w:val="ru-RU"/>
              </w:rPr>
              <w:t>16.12.2018</w:t>
            </w:r>
          </w:p>
        </w:tc>
      </w:tr>
      <w:tr w:rsidR="00000000">
        <w:tblPrEx>
          <w:tblCellMar>
            <w:top w:w="0" w:type="dxa"/>
            <w:bottom w:w="0" w:type="dxa"/>
          </w:tblCellMar>
        </w:tblPrEx>
        <w:tc>
          <w:tcPr>
            <w:tcW w:w="6974" w:type="dxa"/>
            <w:gridSpan w:val="7"/>
            <w:tcBorders>
              <w:top w:val="single" w:sz="4" w:space="0" w:color="auto"/>
              <w:left w:val="single" w:sz="4" w:space="0" w:color="auto"/>
              <w:bottom w:val="single" w:sz="4" w:space="0" w:color="auto"/>
              <w:right w:val="single" w:sz="4" w:space="0" w:color="auto"/>
            </w:tcBorders>
            <w:shd w:val="pct25" w:color="auto" w:fill="auto"/>
          </w:tcPr>
          <w:p w:rsidR="00000000" w:rsidRDefault="00BB11DA">
            <w:pPr>
              <w:rPr>
                <w:sz w:val="14"/>
                <w:szCs w:val="14"/>
                <w:lang w:val="ru-RU"/>
              </w:rPr>
            </w:pPr>
            <w:r>
              <w:rPr>
                <w:b/>
                <w:bCs/>
                <w:sz w:val="14"/>
                <w:szCs w:val="14"/>
                <w:lang w:val="ru-RU"/>
              </w:rPr>
              <w:t>5 ГРУППА FCI. ШПИЦЫ И ПРИМИТИВНЫЕ ТИПЫ СОБАК</w:t>
            </w:r>
          </w:p>
        </w:tc>
      </w:tr>
      <w:tr w:rsidR="00000000">
        <w:tblPrEx>
          <w:tblCellMar>
            <w:top w:w="0" w:type="dxa"/>
            <w:bottom w:w="0" w:type="dxa"/>
          </w:tblCellMar>
        </w:tblPrEx>
        <w:tc>
          <w:tcPr>
            <w:tcW w:w="2092" w:type="dxa"/>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rPr>
                <w:sz w:val="14"/>
                <w:szCs w:val="14"/>
                <w:lang w:val="ru-RU"/>
              </w:rPr>
            </w:pPr>
            <w:r>
              <w:rPr>
                <w:sz w:val="14"/>
                <w:szCs w:val="14"/>
                <w:lang w:val="ru-RU"/>
              </w:rPr>
              <w:t>НЕМЕЦКИЙ ШПИЦ Малый Оранжевый, серый и другие окрасы / DEUTSCHER SPITZ Kleinspitz Orange, grey, other colours</w:t>
            </w:r>
          </w:p>
        </w:tc>
        <w:tc>
          <w:tcPr>
            <w:tcW w:w="1395"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jc w:val="center"/>
              <w:rPr>
                <w:sz w:val="14"/>
                <w:szCs w:val="14"/>
                <w:lang w:val="ru-RU"/>
              </w:rPr>
            </w:pPr>
            <w:r>
              <w:rPr>
                <w:sz w:val="14"/>
                <w:szCs w:val="14"/>
                <w:lang w:val="ru-RU"/>
              </w:rPr>
              <w:t>6</w:t>
            </w:r>
          </w:p>
        </w:tc>
        <w:tc>
          <w:tcPr>
            <w:tcW w:w="906" w:type="dxa"/>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jc w:val="center"/>
              <w:rPr>
                <w:sz w:val="14"/>
                <w:szCs w:val="14"/>
                <w:lang w:val="ru-RU"/>
              </w:rPr>
            </w:pPr>
            <w:r>
              <w:rPr>
                <w:sz w:val="14"/>
                <w:szCs w:val="14"/>
                <w:lang w:val="ru-RU"/>
              </w:rPr>
              <w:t>001-006</w:t>
            </w:r>
          </w:p>
        </w:tc>
        <w:tc>
          <w:tcPr>
            <w:tcW w:w="488" w:type="dxa"/>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jc w:val="center"/>
              <w:rPr>
                <w:sz w:val="14"/>
                <w:szCs w:val="14"/>
                <w:lang w:val="ru-RU"/>
              </w:rPr>
            </w:pPr>
            <w:r>
              <w:rPr>
                <w:sz w:val="14"/>
                <w:szCs w:val="14"/>
                <w:lang w:val="ru-RU"/>
              </w:rPr>
              <w:t>2</w:t>
            </w:r>
          </w:p>
        </w:tc>
        <w:tc>
          <w:tcPr>
            <w:tcW w:w="1589" w:type="dxa"/>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rPr>
                <w:sz w:val="14"/>
                <w:szCs w:val="14"/>
                <w:lang w:val="ru-RU"/>
              </w:rPr>
            </w:pPr>
            <w:r>
              <w:rPr>
                <w:sz w:val="14"/>
                <w:szCs w:val="14"/>
                <w:lang w:val="ru-RU"/>
              </w:rPr>
              <w:t>Абракимов Шамиль Масумович / Abrakimov Shamil</w:t>
            </w:r>
          </w:p>
        </w:tc>
        <w:tc>
          <w:tcPr>
            <w:tcW w:w="504" w:type="dxa"/>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jc w:val="center"/>
              <w:rPr>
                <w:sz w:val="14"/>
                <w:szCs w:val="14"/>
                <w:lang w:val="ru-RU"/>
              </w:rPr>
            </w:pPr>
            <w:r>
              <w:rPr>
                <w:sz w:val="14"/>
                <w:szCs w:val="14"/>
                <w:lang w:val="ru-RU"/>
              </w:rPr>
              <w:t>14:15</w:t>
            </w:r>
          </w:p>
        </w:tc>
      </w:tr>
      <w:tr w:rsidR="00000000">
        <w:tblPrEx>
          <w:tblCellMar>
            <w:top w:w="0" w:type="dxa"/>
            <w:bottom w:w="0" w:type="dxa"/>
          </w:tblCellMar>
        </w:tblPrEx>
        <w:tc>
          <w:tcPr>
            <w:tcW w:w="2092" w:type="dxa"/>
            <w:tcBorders>
              <w:top w:val="single" w:sz="4" w:space="0" w:color="auto"/>
              <w:left w:val="single" w:sz="4" w:space="0" w:color="auto"/>
              <w:bottom w:val="dotted" w:sz="4" w:space="0" w:color="auto"/>
              <w:right w:val="single" w:sz="4" w:space="0" w:color="auto"/>
            </w:tcBorders>
          </w:tcPr>
          <w:p w:rsidR="00000000" w:rsidRDefault="00BB11DA">
            <w:pPr>
              <w:jc w:val="right"/>
              <w:rPr>
                <w:sz w:val="12"/>
                <w:szCs w:val="12"/>
                <w:lang w:val="ru-RU"/>
              </w:rPr>
            </w:pPr>
            <w:r>
              <w:rPr>
                <w:sz w:val="12"/>
                <w:szCs w:val="12"/>
                <w:lang w:val="ru-RU"/>
              </w:rPr>
              <w:t>Юниоров (9-18 мес) / Juniors (9-18 month)</w:t>
            </w:r>
          </w:p>
        </w:tc>
        <w:tc>
          <w:tcPr>
            <w:tcW w:w="697" w:type="dxa"/>
            <w:tcBorders>
              <w:top w:val="single" w:sz="4" w:space="0" w:color="auto"/>
              <w:left w:val="single" w:sz="4" w:space="0" w:color="auto"/>
              <w:bottom w:val="dotted" w:sz="4" w:space="0" w:color="auto"/>
              <w:right w:val="single" w:sz="4" w:space="0" w:color="auto"/>
            </w:tcBorders>
          </w:tcPr>
          <w:p w:rsidR="00000000" w:rsidRDefault="00BB11DA">
            <w:pPr>
              <w:jc w:val="center"/>
              <w:rPr>
                <w:sz w:val="12"/>
                <w:szCs w:val="12"/>
                <w:lang w:val="ru-RU"/>
              </w:rPr>
            </w:pPr>
            <w:r>
              <w:rPr>
                <w:sz w:val="12"/>
                <w:szCs w:val="12"/>
                <w:lang w:val="ru-RU"/>
              </w:rPr>
              <w:t>0</w:t>
            </w:r>
          </w:p>
        </w:tc>
        <w:tc>
          <w:tcPr>
            <w:tcW w:w="698" w:type="dxa"/>
            <w:tcBorders>
              <w:top w:val="single" w:sz="4" w:space="0" w:color="auto"/>
              <w:left w:val="single" w:sz="4" w:space="0" w:color="auto"/>
              <w:bottom w:val="dotted" w:sz="4" w:space="0" w:color="auto"/>
              <w:right w:val="single" w:sz="4" w:space="0" w:color="auto"/>
            </w:tcBorders>
          </w:tcPr>
          <w:p w:rsidR="00000000" w:rsidRDefault="00BB11DA">
            <w:pPr>
              <w:jc w:val="center"/>
              <w:rPr>
                <w:sz w:val="12"/>
                <w:szCs w:val="12"/>
                <w:lang w:val="ru-RU"/>
              </w:rPr>
            </w:pPr>
            <w:r>
              <w:rPr>
                <w:sz w:val="12"/>
                <w:szCs w:val="12"/>
                <w:lang w:val="ru-RU"/>
              </w:rPr>
              <w:t>1</w:t>
            </w:r>
          </w:p>
        </w:tc>
        <w:tc>
          <w:tcPr>
            <w:tcW w:w="906" w:type="dxa"/>
            <w:tcBorders>
              <w:top w:val="single" w:sz="4" w:space="0" w:color="auto"/>
              <w:left w:val="single" w:sz="4" w:space="0" w:color="auto"/>
              <w:bottom w:val="single" w:sz="4" w:space="0" w:color="auto"/>
              <w:right w:val="single" w:sz="4" w:space="0" w:color="auto"/>
            </w:tcBorders>
          </w:tcPr>
          <w:p w:rsidR="00000000" w:rsidRDefault="00BB11DA">
            <w:pPr>
              <w:jc w:val="center"/>
              <w:rPr>
                <w:sz w:val="12"/>
                <w:szCs w:val="12"/>
                <w:lang w:val="ru-RU"/>
              </w:rPr>
            </w:pPr>
            <w:r>
              <w:rPr>
                <w:sz w:val="12"/>
                <w:szCs w:val="12"/>
                <w:lang w:val="ru-RU"/>
              </w:rPr>
              <w:t>005</w:t>
            </w:r>
          </w:p>
        </w:tc>
        <w:tc>
          <w:tcPr>
            <w:tcW w:w="488"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c>
          <w:tcPr>
            <w:tcW w:w="1589" w:type="dxa"/>
            <w:tcBorders>
              <w:top w:val="none" w:sz="2" w:space="0" w:color="auto"/>
              <w:left w:val="none" w:sz="2" w:space="0" w:color="auto"/>
              <w:bottom w:val="none" w:sz="2" w:space="0" w:color="auto"/>
              <w:right w:val="none" w:sz="2" w:space="0" w:color="auto"/>
            </w:tcBorders>
          </w:tcPr>
          <w:p w:rsidR="00000000" w:rsidRDefault="00BB11DA">
            <w:pPr>
              <w:rPr>
                <w:sz w:val="12"/>
                <w:szCs w:val="12"/>
                <w:lang w:val="ru-RU"/>
              </w:rPr>
            </w:pPr>
          </w:p>
        </w:tc>
        <w:tc>
          <w:tcPr>
            <w:tcW w:w="504"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r>
      <w:tr w:rsidR="00000000">
        <w:tblPrEx>
          <w:tblCellMar>
            <w:top w:w="0" w:type="dxa"/>
            <w:bottom w:w="0" w:type="dxa"/>
          </w:tblCellMar>
        </w:tblPrEx>
        <w:tc>
          <w:tcPr>
            <w:tcW w:w="2092" w:type="dxa"/>
            <w:tcBorders>
              <w:top w:val="dotted" w:sz="4" w:space="0" w:color="auto"/>
              <w:left w:val="single" w:sz="4" w:space="0" w:color="auto"/>
              <w:bottom w:val="dotted" w:sz="4" w:space="0" w:color="auto"/>
              <w:right w:val="single" w:sz="4" w:space="0" w:color="auto"/>
            </w:tcBorders>
          </w:tcPr>
          <w:p w:rsidR="00000000" w:rsidRDefault="00BB11DA">
            <w:pPr>
              <w:jc w:val="right"/>
              <w:rPr>
                <w:sz w:val="12"/>
                <w:szCs w:val="12"/>
                <w:lang w:val="ru-RU"/>
              </w:rPr>
            </w:pPr>
            <w:r>
              <w:rPr>
                <w:sz w:val="12"/>
                <w:szCs w:val="12"/>
                <w:lang w:val="ru-RU"/>
              </w:rPr>
              <w:t>Открытый (с 15 мес) / Open (from 15 month)</w:t>
            </w:r>
          </w:p>
        </w:tc>
        <w:tc>
          <w:tcPr>
            <w:tcW w:w="697" w:type="dxa"/>
            <w:tcBorders>
              <w:top w:val="dotted" w:sz="4" w:space="0" w:color="auto"/>
              <w:left w:val="single" w:sz="4" w:space="0" w:color="auto"/>
              <w:bottom w:val="dotted" w:sz="4" w:space="0" w:color="auto"/>
              <w:right w:val="single" w:sz="4" w:space="0" w:color="auto"/>
            </w:tcBorders>
          </w:tcPr>
          <w:p w:rsidR="00000000" w:rsidRDefault="00BB11DA">
            <w:pPr>
              <w:jc w:val="center"/>
              <w:rPr>
                <w:sz w:val="12"/>
                <w:szCs w:val="12"/>
                <w:lang w:val="ru-RU"/>
              </w:rPr>
            </w:pPr>
            <w:r>
              <w:rPr>
                <w:sz w:val="12"/>
                <w:szCs w:val="12"/>
                <w:lang w:val="ru-RU"/>
              </w:rPr>
              <w:t>2</w:t>
            </w:r>
          </w:p>
        </w:tc>
        <w:tc>
          <w:tcPr>
            <w:tcW w:w="698" w:type="dxa"/>
            <w:tcBorders>
              <w:top w:val="dotted" w:sz="4" w:space="0" w:color="auto"/>
              <w:left w:val="single" w:sz="4" w:space="0" w:color="auto"/>
              <w:bottom w:val="dotted" w:sz="4" w:space="0" w:color="auto"/>
              <w:right w:val="single" w:sz="4" w:space="0" w:color="auto"/>
            </w:tcBorders>
          </w:tcPr>
          <w:p w:rsidR="00000000" w:rsidRDefault="00BB11DA">
            <w:pPr>
              <w:jc w:val="center"/>
              <w:rPr>
                <w:sz w:val="12"/>
                <w:szCs w:val="12"/>
                <w:lang w:val="ru-RU"/>
              </w:rPr>
            </w:pPr>
            <w:r>
              <w:rPr>
                <w:sz w:val="12"/>
                <w:szCs w:val="12"/>
                <w:lang w:val="ru-RU"/>
              </w:rPr>
              <w:t>0</w:t>
            </w:r>
          </w:p>
        </w:tc>
        <w:tc>
          <w:tcPr>
            <w:tcW w:w="906" w:type="dxa"/>
            <w:tcBorders>
              <w:top w:val="single" w:sz="4" w:space="0" w:color="auto"/>
              <w:left w:val="single" w:sz="4" w:space="0" w:color="auto"/>
              <w:bottom w:val="single" w:sz="4" w:space="0" w:color="auto"/>
              <w:right w:val="single" w:sz="4" w:space="0" w:color="auto"/>
            </w:tcBorders>
          </w:tcPr>
          <w:p w:rsidR="00000000" w:rsidRDefault="00BB11DA">
            <w:pPr>
              <w:jc w:val="center"/>
              <w:rPr>
                <w:sz w:val="12"/>
                <w:szCs w:val="12"/>
                <w:lang w:val="ru-RU"/>
              </w:rPr>
            </w:pPr>
            <w:r>
              <w:rPr>
                <w:sz w:val="12"/>
                <w:szCs w:val="12"/>
                <w:lang w:val="ru-RU"/>
              </w:rPr>
              <w:t>001-002</w:t>
            </w:r>
          </w:p>
        </w:tc>
        <w:tc>
          <w:tcPr>
            <w:tcW w:w="488"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c>
          <w:tcPr>
            <w:tcW w:w="1589" w:type="dxa"/>
            <w:tcBorders>
              <w:top w:val="none" w:sz="2" w:space="0" w:color="auto"/>
              <w:left w:val="none" w:sz="2" w:space="0" w:color="auto"/>
              <w:bottom w:val="none" w:sz="2" w:space="0" w:color="auto"/>
              <w:right w:val="none" w:sz="2" w:space="0" w:color="auto"/>
            </w:tcBorders>
          </w:tcPr>
          <w:p w:rsidR="00000000" w:rsidRDefault="00BB11DA">
            <w:pPr>
              <w:rPr>
                <w:sz w:val="12"/>
                <w:szCs w:val="12"/>
                <w:lang w:val="ru-RU"/>
              </w:rPr>
            </w:pPr>
          </w:p>
        </w:tc>
        <w:tc>
          <w:tcPr>
            <w:tcW w:w="504"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r>
      <w:tr w:rsidR="00000000">
        <w:tblPrEx>
          <w:tblCellMar>
            <w:top w:w="0" w:type="dxa"/>
            <w:bottom w:w="0" w:type="dxa"/>
          </w:tblCellMar>
        </w:tblPrEx>
        <w:tc>
          <w:tcPr>
            <w:tcW w:w="2092" w:type="dxa"/>
            <w:tcBorders>
              <w:top w:val="dotted" w:sz="4" w:space="0" w:color="auto"/>
              <w:left w:val="single" w:sz="4" w:space="0" w:color="auto"/>
              <w:bottom w:val="dotted" w:sz="4" w:space="0" w:color="auto"/>
              <w:right w:val="single" w:sz="4" w:space="0" w:color="auto"/>
            </w:tcBorders>
          </w:tcPr>
          <w:p w:rsidR="00000000" w:rsidRDefault="00BB11DA">
            <w:pPr>
              <w:jc w:val="right"/>
              <w:rPr>
                <w:sz w:val="12"/>
                <w:szCs w:val="12"/>
                <w:lang w:val="ru-RU"/>
              </w:rPr>
            </w:pPr>
            <w:r>
              <w:rPr>
                <w:sz w:val="12"/>
                <w:szCs w:val="12"/>
                <w:lang w:val="ru-RU"/>
              </w:rPr>
              <w:t>Победителей (с 15 мес)</w:t>
            </w:r>
          </w:p>
        </w:tc>
        <w:tc>
          <w:tcPr>
            <w:tcW w:w="697" w:type="dxa"/>
            <w:tcBorders>
              <w:top w:val="dotted" w:sz="4" w:space="0" w:color="auto"/>
              <w:left w:val="single" w:sz="4" w:space="0" w:color="auto"/>
              <w:bottom w:val="dotted" w:sz="4" w:space="0" w:color="auto"/>
              <w:right w:val="single" w:sz="4" w:space="0" w:color="auto"/>
            </w:tcBorders>
          </w:tcPr>
          <w:p w:rsidR="00000000" w:rsidRDefault="00BB11DA">
            <w:pPr>
              <w:jc w:val="center"/>
              <w:rPr>
                <w:sz w:val="12"/>
                <w:szCs w:val="12"/>
                <w:lang w:val="ru-RU"/>
              </w:rPr>
            </w:pPr>
            <w:r>
              <w:rPr>
                <w:sz w:val="12"/>
                <w:szCs w:val="12"/>
                <w:lang w:val="ru-RU"/>
              </w:rPr>
              <w:t>1</w:t>
            </w:r>
          </w:p>
        </w:tc>
        <w:tc>
          <w:tcPr>
            <w:tcW w:w="698" w:type="dxa"/>
            <w:tcBorders>
              <w:top w:val="dotted" w:sz="4" w:space="0" w:color="auto"/>
              <w:left w:val="single" w:sz="4" w:space="0" w:color="auto"/>
              <w:bottom w:val="dotted" w:sz="4" w:space="0" w:color="auto"/>
              <w:right w:val="single" w:sz="4" w:space="0" w:color="auto"/>
            </w:tcBorders>
          </w:tcPr>
          <w:p w:rsidR="00000000" w:rsidRDefault="00BB11DA">
            <w:pPr>
              <w:jc w:val="center"/>
              <w:rPr>
                <w:sz w:val="12"/>
                <w:szCs w:val="12"/>
                <w:lang w:val="ru-RU"/>
              </w:rPr>
            </w:pPr>
            <w:r>
              <w:rPr>
                <w:sz w:val="12"/>
                <w:szCs w:val="12"/>
                <w:lang w:val="ru-RU"/>
              </w:rPr>
              <w:t>0</w:t>
            </w:r>
          </w:p>
        </w:tc>
        <w:tc>
          <w:tcPr>
            <w:tcW w:w="906" w:type="dxa"/>
            <w:tcBorders>
              <w:top w:val="single" w:sz="4" w:space="0" w:color="auto"/>
              <w:left w:val="single" w:sz="4" w:space="0" w:color="auto"/>
              <w:bottom w:val="single" w:sz="4" w:space="0" w:color="auto"/>
              <w:right w:val="single" w:sz="4" w:space="0" w:color="auto"/>
            </w:tcBorders>
          </w:tcPr>
          <w:p w:rsidR="00000000" w:rsidRDefault="00BB11DA">
            <w:pPr>
              <w:jc w:val="center"/>
              <w:rPr>
                <w:sz w:val="12"/>
                <w:szCs w:val="12"/>
                <w:lang w:val="ru-RU"/>
              </w:rPr>
            </w:pPr>
            <w:r>
              <w:rPr>
                <w:sz w:val="12"/>
                <w:szCs w:val="12"/>
                <w:lang w:val="ru-RU"/>
              </w:rPr>
              <w:t>003</w:t>
            </w:r>
          </w:p>
        </w:tc>
        <w:tc>
          <w:tcPr>
            <w:tcW w:w="488"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c>
          <w:tcPr>
            <w:tcW w:w="1589" w:type="dxa"/>
            <w:tcBorders>
              <w:top w:val="none" w:sz="2" w:space="0" w:color="auto"/>
              <w:left w:val="none" w:sz="2" w:space="0" w:color="auto"/>
              <w:bottom w:val="none" w:sz="2" w:space="0" w:color="auto"/>
              <w:right w:val="none" w:sz="2" w:space="0" w:color="auto"/>
            </w:tcBorders>
          </w:tcPr>
          <w:p w:rsidR="00000000" w:rsidRDefault="00BB11DA">
            <w:pPr>
              <w:rPr>
                <w:sz w:val="12"/>
                <w:szCs w:val="12"/>
                <w:lang w:val="ru-RU"/>
              </w:rPr>
            </w:pPr>
          </w:p>
        </w:tc>
        <w:tc>
          <w:tcPr>
            <w:tcW w:w="504"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r>
      <w:tr w:rsidR="00000000">
        <w:tblPrEx>
          <w:tblCellMar>
            <w:top w:w="0" w:type="dxa"/>
            <w:bottom w:w="0" w:type="dxa"/>
          </w:tblCellMar>
        </w:tblPrEx>
        <w:tc>
          <w:tcPr>
            <w:tcW w:w="2092" w:type="dxa"/>
            <w:tcBorders>
              <w:top w:val="dotted" w:sz="4" w:space="0" w:color="auto"/>
              <w:left w:val="single" w:sz="4" w:space="0" w:color="auto"/>
              <w:bottom w:val="single" w:sz="4" w:space="0" w:color="auto"/>
              <w:right w:val="single" w:sz="4" w:space="0" w:color="auto"/>
            </w:tcBorders>
          </w:tcPr>
          <w:p w:rsidR="00000000" w:rsidRDefault="00BB11DA">
            <w:pPr>
              <w:jc w:val="right"/>
              <w:rPr>
                <w:sz w:val="12"/>
                <w:szCs w:val="12"/>
                <w:lang w:val="ru-RU"/>
              </w:rPr>
            </w:pPr>
            <w:r>
              <w:rPr>
                <w:sz w:val="12"/>
                <w:szCs w:val="12"/>
                <w:lang w:val="ru-RU"/>
              </w:rPr>
              <w:t>Чемпионов (с 15 мес) / Champions (from 15 month)</w:t>
            </w:r>
          </w:p>
        </w:tc>
        <w:tc>
          <w:tcPr>
            <w:tcW w:w="697" w:type="dxa"/>
            <w:tcBorders>
              <w:top w:val="dotted" w:sz="4" w:space="0" w:color="auto"/>
              <w:left w:val="single" w:sz="4" w:space="0" w:color="auto"/>
              <w:bottom w:val="single" w:sz="4" w:space="0" w:color="auto"/>
              <w:right w:val="single" w:sz="4" w:space="0" w:color="auto"/>
            </w:tcBorders>
          </w:tcPr>
          <w:p w:rsidR="00000000" w:rsidRDefault="00BB11DA">
            <w:pPr>
              <w:jc w:val="center"/>
              <w:rPr>
                <w:sz w:val="12"/>
                <w:szCs w:val="12"/>
                <w:lang w:val="ru-RU"/>
              </w:rPr>
            </w:pPr>
            <w:r>
              <w:rPr>
                <w:sz w:val="12"/>
                <w:szCs w:val="12"/>
                <w:lang w:val="ru-RU"/>
              </w:rPr>
              <w:t>1</w:t>
            </w:r>
          </w:p>
        </w:tc>
        <w:tc>
          <w:tcPr>
            <w:tcW w:w="698" w:type="dxa"/>
            <w:tcBorders>
              <w:top w:val="dotted" w:sz="4" w:space="0" w:color="auto"/>
              <w:left w:val="single" w:sz="4" w:space="0" w:color="auto"/>
              <w:bottom w:val="single" w:sz="4" w:space="0" w:color="auto"/>
              <w:right w:val="single" w:sz="4" w:space="0" w:color="auto"/>
            </w:tcBorders>
          </w:tcPr>
          <w:p w:rsidR="00000000" w:rsidRDefault="00BB11DA">
            <w:pPr>
              <w:jc w:val="center"/>
              <w:rPr>
                <w:sz w:val="12"/>
                <w:szCs w:val="12"/>
                <w:lang w:val="ru-RU"/>
              </w:rPr>
            </w:pPr>
            <w:r>
              <w:rPr>
                <w:sz w:val="12"/>
                <w:szCs w:val="12"/>
                <w:lang w:val="ru-RU"/>
              </w:rPr>
              <w:t>1</w:t>
            </w:r>
          </w:p>
        </w:tc>
        <w:tc>
          <w:tcPr>
            <w:tcW w:w="906" w:type="dxa"/>
            <w:tcBorders>
              <w:top w:val="single" w:sz="4" w:space="0" w:color="auto"/>
              <w:left w:val="single" w:sz="4" w:space="0" w:color="auto"/>
              <w:bottom w:val="single" w:sz="4" w:space="0" w:color="auto"/>
              <w:right w:val="single" w:sz="4" w:space="0" w:color="auto"/>
            </w:tcBorders>
          </w:tcPr>
          <w:p w:rsidR="00000000" w:rsidRDefault="00BB11DA">
            <w:pPr>
              <w:jc w:val="center"/>
              <w:rPr>
                <w:sz w:val="12"/>
                <w:szCs w:val="12"/>
                <w:lang w:val="ru-RU"/>
              </w:rPr>
            </w:pPr>
            <w:r>
              <w:rPr>
                <w:sz w:val="12"/>
                <w:szCs w:val="12"/>
                <w:lang w:val="ru-RU"/>
              </w:rPr>
              <w:t>004, 006</w:t>
            </w:r>
          </w:p>
        </w:tc>
        <w:tc>
          <w:tcPr>
            <w:tcW w:w="488"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c>
          <w:tcPr>
            <w:tcW w:w="1589" w:type="dxa"/>
            <w:tcBorders>
              <w:top w:val="none" w:sz="2" w:space="0" w:color="auto"/>
              <w:left w:val="none" w:sz="2" w:space="0" w:color="auto"/>
              <w:bottom w:val="none" w:sz="2" w:space="0" w:color="auto"/>
              <w:right w:val="none" w:sz="2" w:space="0" w:color="auto"/>
            </w:tcBorders>
          </w:tcPr>
          <w:p w:rsidR="00000000" w:rsidRDefault="00BB11DA">
            <w:pPr>
              <w:rPr>
                <w:sz w:val="12"/>
                <w:szCs w:val="12"/>
                <w:lang w:val="ru-RU"/>
              </w:rPr>
            </w:pPr>
          </w:p>
        </w:tc>
        <w:tc>
          <w:tcPr>
            <w:tcW w:w="504"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r>
      <w:tr w:rsidR="00000000">
        <w:tblPrEx>
          <w:tblCellMar>
            <w:top w:w="0" w:type="dxa"/>
            <w:bottom w:w="0" w:type="dxa"/>
          </w:tblCellMar>
        </w:tblPrEx>
        <w:tc>
          <w:tcPr>
            <w:tcW w:w="2092" w:type="dxa"/>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rPr>
                <w:sz w:val="14"/>
                <w:szCs w:val="14"/>
                <w:lang w:val="ru-RU"/>
              </w:rPr>
            </w:pPr>
            <w:r>
              <w:rPr>
                <w:sz w:val="14"/>
                <w:szCs w:val="14"/>
                <w:lang w:val="ru-RU"/>
              </w:rPr>
              <w:t>НЕМЕЦКИЙ ШПИЦ Цвергшпиц (померанский) Белый, пятнистый / DEUTSCHER SPITZ Zwergspitz White, particolour</w:t>
            </w:r>
          </w:p>
        </w:tc>
        <w:tc>
          <w:tcPr>
            <w:tcW w:w="1395"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jc w:val="center"/>
              <w:rPr>
                <w:sz w:val="14"/>
                <w:szCs w:val="14"/>
                <w:lang w:val="ru-RU"/>
              </w:rPr>
            </w:pPr>
            <w:r>
              <w:rPr>
                <w:sz w:val="14"/>
                <w:szCs w:val="14"/>
                <w:lang w:val="ru-RU"/>
              </w:rPr>
              <w:t>1</w:t>
            </w:r>
          </w:p>
        </w:tc>
        <w:tc>
          <w:tcPr>
            <w:tcW w:w="906" w:type="dxa"/>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jc w:val="center"/>
              <w:rPr>
                <w:sz w:val="14"/>
                <w:szCs w:val="14"/>
                <w:lang w:val="ru-RU"/>
              </w:rPr>
            </w:pPr>
            <w:r>
              <w:rPr>
                <w:sz w:val="14"/>
                <w:szCs w:val="14"/>
                <w:lang w:val="ru-RU"/>
              </w:rPr>
              <w:t>007</w:t>
            </w:r>
          </w:p>
        </w:tc>
        <w:tc>
          <w:tcPr>
            <w:tcW w:w="488" w:type="dxa"/>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jc w:val="center"/>
              <w:rPr>
                <w:sz w:val="14"/>
                <w:szCs w:val="14"/>
                <w:lang w:val="ru-RU"/>
              </w:rPr>
            </w:pPr>
            <w:r>
              <w:rPr>
                <w:sz w:val="14"/>
                <w:szCs w:val="14"/>
                <w:lang w:val="ru-RU"/>
              </w:rPr>
              <w:t>2</w:t>
            </w:r>
          </w:p>
        </w:tc>
        <w:tc>
          <w:tcPr>
            <w:tcW w:w="1589" w:type="dxa"/>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rPr>
                <w:sz w:val="14"/>
                <w:szCs w:val="14"/>
                <w:lang w:val="ru-RU"/>
              </w:rPr>
            </w:pPr>
            <w:r>
              <w:rPr>
                <w:sz w:val="14"/>
                <w:szCs w:val="14"/>
                <w:lang w:val="ru-RU"/>
              </w:rPr>
              <w:t>Абракимов Шамиль Масумович / Abrakimov Shamil</w:t>
            </w:r>
          </w:p>
        </w:tc>
        <w:tc>
          <w:tcPr>
            <w:tcW w:w="504" w:type="dxa"/>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jc w:val="center"/>
              <w:rPr>
                <w:sz w:val="14"/>
                <w:szCs w:val="14"/>
                <w:lang w:val="ru-RU"/>
              </w:rPr>
            </w:pPr>
            <w:r>
              <w:rPr>
                <w:sz w:val="14"/>
                <w:szCs w:val="14"/>
                <w:lang w:val="ru-RU"/>
              </w:rPr>
              <w:t>14:15</w:t>
            </w:r>
          </w:p>
        </w:tc>
      </w:tr>
      <w:tr w:rsidR="00000000">
        <w:tblPrEx>
          <w:tblCellMar>
            <w:top w:w="0" w:type="dxa"/>
            <w:bottom w:w="0" w:type="dxa"/>
          </w:tblCellMar>
        </w:tblPrEx>
        <w:tc>
          <w:tcPr>
            <w:tcW w:w="2092" w:type="dxa"/>
            <w:tcBorders>
              <w:top w:val="single" w:sz="4" w:space="0" w:color="auto"/>
              <w:left w:val="single" w:sz="4" w:space="0" w:color="auto"/>
              <w:bottom w:val="single" w:sz="4" w:space="0" w:color="auto"/>
              <w:right w:val="single" w:sz="4" w:space="0" w:color="auto"/>
            </w:tcBorders>
          </w:tcPr>
          <w:p w:rsidR="00000000" w:rsidRDefault="00BB11DA">
            <w:pPr>
              <w:jc w:val="right"/>
              <w:rPr>
                <w:sz w:val="12"/>
                <w:szCs w:val="12"/>
                <w:lang w:val="ru-RU"/>
              </w:rPr>
            </w:pPr>
            <w:r>
              <w:rPr>
                <w:sz w:val="12"/>
                <w:szCs w:val="12"/>
                <w:lang w:val="ru-RU"/>
              </w:rPr>
              <w:t>Юниоров (9-18 мес) / Juniors (9-18 month)</w:t>
            </w:r>
          </w:p>
        </w:tc>
        <w:tc>
          <w:tcPr>
            <w:tcW w:w="697" w:type="dxa"/>
            <w:tcBorders>
              <w:top w:val="single" w:sz="4" w:space="0" w:color="auto"/>
              <w:left w:val="single" w:sz="4" w:space="0" w:color="auto"/>
              <w:bottom w:val="single" w:sz="4" w:space="0" w:color="auto"/>
              <w:right w:val="single" w:sz="4" w:space="0" w:color="auto"/>
            </w:tcBorders>
          </w:tcPr>
          <w:p w:rsidR="00000000" w:rsidRDefault="00BB11DA">
            <w:pPr>
              <w:jc w:val="center"/>
              <w:rPr>
                <w:sz w:val="12"/>
                <w:szCs w:val="12"/>
                <w:lang w:val="ru-RU"/>
              </w:rPr>
            </w:pPr>
            <w:r>
              <w:rPr>
                <w:sz w:val="12"/>
                <w:szCs w:val="12"/>
                <w:lang w:val="ru-RU"/>
              </w:rPr>
              <w:t>1</w:t>
            </w:r>
          </w:p>
        </w:tc>
        <w:tc>
          <w:tcPr>
            <w:tcW w:w="698" w:type="dxa"/>
            <w:tcBorders>
              <w:top w:val="single" w:sz="4" w:space="0" w:color="auto"/>
              <w:left w:val="single" w:sz="4" w:space="0" w:color="auto"/>
              <w:bottom w:val="single" w:sz="4" w:space="0" w:color="auto"/>
              <w:right w:val="single" w:sz="4" w:space="0" w:color="auto"/>
            </w:tcBorders>
          </w:tcPr>
          <w:p w:rsidR="00000000" w:rsidRDefault="00BB11DA">
            <w:pPr>
              <w:jc w:val="center"/>
              <w:rPr>
                <w:sz w:val="12"/>
                <w:szCs w:val="12"/>
                <w:lang w:val="ru-RU"/>
              </w:rPr>
            </w:pPr>
            <w:r>
              <w:rPr>
                <w:sz w:val="12"/>
                <w:szCs w:val="12"/>
                <w:lang w:val="ru-RU"/>
              </w:rPr>
              <w:t>0</w:t>
            </w:r>
          </w:p>
        </w:tc>
        <w:tc>
          <w:tcPr>
            <w:tcW w:w="906" w:type="dxa"/>
            <w:tcBorders>
              <w:top w:val="single" w:sz="4" w:space="0" w:color="auto"/>
              <w:left w:val="single" w:sz="4" w:space="0" w:color="auto"/>
              <w:bottom w:val="single" w:sz="4" w:space="0" w:color="auto"/>
              <w:right w:val="single" w:sz="4" w:space="0" w:color="auto"/>
            </w:tcBorders>
          </w:tcPr>
          <w:p w:rsidR="00000000" w:rsidRDefault="00BB11DA">
            <w:pPr>
              <w:jc w:val="center"/>
              <w:rPr>
                <w:sz w:val="12"/>
                <w:szCs w:val="12"/>
                <w:lang w:val="ru-RU"/>
              </w:rPr>
            </w:pPr>
            <w:r>
              <w:rPr>
                <w:sz w:val="12"/>
                <w:szCs w:val="12"/>
                <w:lang w:val="ru-RU"/>
              </w:rPr>
              <w:t>007</w:t>
            </w:r>
          </w:p>
        </w:tc>
        <w:tc>
          <w:tcPr>
            <w:tcW w:w="488"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c>
          <w:tcPr>
            <w:tcW w:w="1589" w:type="dxa"/>
            <w:tcBorders>
              <w:top w:val="none" w:sz="2" w:space="0" w:color="auto"/>
              <w:left w:val="none" w:sz="2" w:space="0" w:color="auto"/>
              <w:bottom w:val="none" w:sz="2" w:space="0" w:color="auto"/>
              <w:right w:val="none" w:sz="2" w:space="0" w:color="auto"/>
            </w:tcBorders>
          </w:tcPr>
          <w:p w:rsidR="00000000" w:rsidRDefault="00BB11DA">
            <w:pPr>
              <w:rPr>
                <w:sz w:val="12"/>
                <w:szCs w:val="12"/>
                <w:lang w:val="ru-RU"/>
              </w:rPr>
            </w:pPr>
          </w:p>
        </w:tc>
        <w:tc>
          <w:tcPr>
            <w:tcW w:w="504"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r>
      <w:tr w:rsidR="00000000">
        <w:tblPrEx>
          <w:tblCellMar>
            <w:top w:w="0" w:type="dxa"/>
            <w:bottom w:w="0" w:type="dxa"/>
          </w:tblCellMar>
        </w:tblPrEx>
        <w:tc>
          <w:tcPr>
            <w:tcW w:w="2092" w:type="dxa"/>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rPr>
                <w:sz w:val="14"/>
                <w:szCs w:val="14"/>
                <w:lang w:val="ru-RU"/>
              </w:rPr>
            </w:pPr>
            <w:r>
              <w:rPr>
                <w:sz w:val="14"/>
                <w:szCs w:val="14"/>
                <w:lang w:val="ru-RU"/>
              </w:rPr>
              <w:t>НЕМЕЦКИЙ ШПИЦ Цвергшпиц (померанский) Оранжевый, серый и другие окрасы / DEUTSCHER SPITZ Zwergspitz Orange, grey, other colours</w:t>
            </w:r>
          </w:p>
        </w:tc>
        <w:tc>
          <w:tcPr>
            <w:tcW w:w="1395"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jc w:val="center"/>
              <w:rPr>
                <w:sz w:val="14"/>
                <w:szCs w:val="14"/>
                <w:lang w:val="ru-RU"/>
              </w:rPr>
            </w:pPr>
            <w:r>
              <w:rPr>
                <w:sz w:val="14"/>
                <w:szCs w:val="14"/>
                <w:lang w:val="ru-RU"/>
              </w:rPr>
              <w:t>8</w:t>
            </w:r>
          </w:p>
        </w:tc>
        <w:tc>
          <w:tcPr>
            <w:tcW w:w="906" w:type="dxa"/>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jc w:val="center"/>
              <w:rPr>
                <w:sz w:val="14"/>
                <w:szCs w:val="14"/>
                <w:lang w:val="ru-RU"/>
              </w:rPr>
            </w:pPr>
            <w:r>
              <w:rPr>
                <w:sz w:val="14"/>
                <w:szCs w:val="14"/>
                <w:lang w:val="ru-RU"/>
              </w:rPr>
              <w:t>008-015</w:t>
            </w:r>
          </w:p>
        </w:tc>
        <w:tc>
          <w:tcPr>
            <w:tcW w:w="488" w:type="dxa"/>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jc w:val="center"/>
              <w:rPr>
                <w:sz w:val="14"/>
                <w:szCs w:val="14"/>
                <w:lang w:val="ru-RU"/>
              </w:rPr>
            </w:pPr>
            <w:r>
              <w:rPr>
                <w:sz w:val="14"/>
                <w:szCs w:val="14"/>
                <w:lang w:val="ru-RU"/>
              </w:rPr>
              <w:t>2</w:t>
            </w:r>
          </w:p>
        </w:tc>
        <w:tc>
          <w:tcPr>
            <w:tcW w:w="1589" w:type="dxa"/>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rPr>
                <w:sz w:val="14"/>
                <w:szCs w:val="14"/>
                <w:lang w:val="ru-RU"/>
              </w:rPr>
            </w:pPr>
            <w:r>
              <w:rPr>
                <w:sz w:val="14"/>
                <w:szCs w:val="14"/>
                <w:lang w:val="ru-RU"/>
              </w:rPr>
              <w:t>Абракимов Шамиль Масумович / Abrakimov Shamil</w:t>
            </w:r>
          </w:p>
        </w:tc>
        <w:tc>
          <w:tcPr>
            <w:tcW w:w="504" w:type="dxa"/>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jc w:val="center"/>
              <w:rPr>
                <w:sz w:val="14"/>
                <w:szCs w:val="14"/>
                <w:lang w:val="ru-RU"/>
              </w:rPr>
            </w:pPr>
            <w:r>
              <w:rPr>
                <w:sz w:val="14"/>
                <w:szCs w:val="14"/>
                <w:lang w:val="ru-RU"/>
              </w:rPr>
              <w:t>14:15</w:t>
            </w:r>
          </w:p>
        </w:tc>
      </w:tr>
      <w:tr w:rsidR="00000000">
        <w:tblPrEx>
          <w:tblCellMar>
            <w:top w:w="0" w:type="dxa"/>
            <w:bottom w:w="0" w:type="dxa"/>
          </w:tblCellMar>
        </w:tblPrEx>
        <w:tc>
          <w:tcPr>
            <w:tcW w:w="2092" w:type="dxa"/>
            <w:tcBorders>
              <w:top w:val="single" w:sz="4" w:space="0" w:color="auto"/>
              <w:left w:val="single" w:sz="4" w:space="0" w:color="auto"/>
              <w:bottom w:val="dotted" w:sz="4" w:space="0" w:color="auto"/>
              <w:right w:val="single" w:sz="4" w:space="0" w:color="auto"/>
            </w:tcBorders>
          </w:tcPr>
          <w:p w:rsidR="00000000" w:rsidRDefault="00BB11DA">
            <w:pPr>
              <w:jc w:val="right"/>
              <w:rPr>
                <w:sz w:val="12"/>
                <w:szCs w:val="12"/>
                <w:lang w:val="ru-RU"/>
              </w:rPr>
            </w:pPr>
            <w:r>
              <w:rPr>
                <w:sz w:val="12"/>
                <w:szCs w:val="12"/>
                <w:lang w:val="ru-RU"/>
              </w:rPr>
              <w:t>Бэби (3-6 мес) / Baby (3-6 month)</w:t>
            </w:r>
          </w:p>
        </w:tc>
        <w:tc>
          <w:tcPr>
            <w:tcW w:w="697" w:type="dxa"/>
            <w:tcBorders>
              <w:top w:val="single" w:sz="4" w:space="0" w:color="auto"/>
              <w:left w:val="single" w:sz="4" w:space="0" w:color="auto"/>
              <w:bottom w:val="dotted" w:sz="4" w:space="0" w:color="auto"/>
              <w:right w:val="single" w:sz="4" w:space="0" w:color="auto"/>
            </w:tcBorders>
          </w:tcPr>
          <w:p w:rsidR="00000000" w:rsidRDefault="00BB11DA">
            <w:pPr>
              <w:jc w:val="center"/>
              <w:rPr>
                <w:sz w:val="12"/>
                <w:szCs w:val="12"/>
                <w:lang w:val="ru-RU"/>
              </w:rPr>
            </w:pPr>
            <w:r>
              <w:rPr>
                <w:sz w:val="12"/>
                <w:szCs w:val="12"/>
                <w:lang w:val="ru-RU"/>
              </w:rPr>
              <w:t>1</w:t>
            </w:r>
          </w:p>
        </w:tc>
        <w:tc>
          <w:tcPr>
            <w:tcW w:w="698" w:type="dxa"/>
            <w:tcBorders>
              <w:top w:val="single" w:sz="4" w:space="0" w:color="auto"/>
              <w:left w:val="single" w:sz="4" w:space="0" w:color="auto"/>
              <w:bottom w:val="dotted" w:sz="4" w:space="0" w:color="auto"/>
              <w:right w:val="single" w:sz="4" w:space="0" w:color="auto"/>
            </w:tcBorders>
          </w:tcPr>
          <w:p w:rsidR="00000000" w:rsidRDefault="00BB11DA">
            <w:pPr>
              <w:jc w:val="center"/>
              <w:rPr>
                <w:sz w:val="12"/>
                <w:szCs w:val="12"/>
                <w:lang w:val="ru-RU"/>
              </w:rPr>
            </w:pPr>
            <w:r>
              <w:rPr>
                <w:sz w:val="12"/>
                <w:szCs w:val="12"/>
                <w:lang w:val="ru-RU"/>
              </w:rPr>
              <w:t>0</w:t>
            </w:r>
          </w:p>
        </w:tc>
        <w:tc>
          <w:tcPr>
            <w:tcW w:w="906" w:type="dxa"/>
            <w:tcBorders>
              <w:top w:val="single" w:sz="4" w:space="0" w:color="auto"/>
              <w:left w:val="single" w:sz="4" w:space="0" w:color="auto"/>
              <w:bottom w:val="single" w:sz="4" w:space="0" w:color="auto"/>
              <w:right w:val="single" w:sz="4" w:space="0" w:color="auto"/>
            </w:tcBorders>
          </w:tcPr>
          <w:p w:rsidR="00000000" w:rsidRDefault="00BB11DA">
            <w:pPr>
              <w:jc w:val="center"/>
              <w:rPr>
                <w:sz w:val="12"/>
                <w:szCs w:val="12"/>
                <w:lang w:val="ru-RU"/>
              </w:rPr>
            </w:pPr>
            <w:r>
              <w:rPr>
                <w:sz w:val="12"/>
                <w:szCs w:val="12"/>
                <w:lang w:val="ru-RU"/>
              </w:rPr>
              <w:t>008</w:t>
            </w:r>
          </w:p>
        </w:tc>
        <w:tc>
          <w:tcPr>
            <w:tcW w:w="488"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c>
          <w:tcPr>
            <w:tcW w:w="1589" w:type="dxa"/>
            <w:tcBorders>
              <w:top w:val="none" w:sz="2" w:space="0" w:color="auto"/>
              <w:left w:val="none" w:sz="2" w:space="0" w:color="auto"/>
              <w:bottom w:val="none" w:sz="2" w:space="0" w:color="auto"/>
              <w:right w:val="none" w:sz="2" w:space="0" w:color="auto"/>
            </w:tcBorders>
          </w:tcPr>
          <w:p w:rsidR="00000000" w:rsidRDefault="00BB11DA">
            <w:pPr>
              <w:rPr>
                <w:sz w:val="12"/>
                <w:szCs w:val="12"/>
                <w:lang w:val="ru-RU"/>
              </w:rPr>
            </w:pPr>
          </w:p>
        </w:tc>
        <w:tc>
          <w:tcPr>
            <w:tcW w:w="504"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r>
      <w:tr w:rsidR="00000000">
        <w:tblPrEx>
          <w:tblCellMar>
            <w:top w:w="0" w:type="dxa"/>
            <w:bottom w:w="0" w:type="dxa"/>
          </w:tblCellMar>
        </w:tblPrEx>
        <w:tc>
          <w:tcPr>
            <w:tcW w:w="2092" w:type="dxa"/>
            <w:tcBorders>
              <w:top w:val="dotted" w:sz="4" w:space="0" w:color="auto"/>
              <w:left w:val="single" w:sz="4" w:space="0" w:color="auto"/>
              <w:bottom w:val="dotted" w:sz="4" w:space="0" w:color="auto"/>
              <w:right w:val="single" w:sz="4" w:space="0" w:color="auto"/>
            </w:tcBorders>
          </w:tcPr>
          <w:p w:rsidR="00000000" w:rsidRDefault="00BB11DA">
            <w:pPr>
              <w:jc w:val="right"/>
              <w:rPr>
                <w:sz w:val="12"/>
                <w:szCs w:val="12"/>
                <w:lang w:val="ru-RU"/>
              </w:rPr>
            </w:pPr>
            <w:r>
              <w:rPr>
                <w:sz w:val="12"/>
                <w:szCs w:val="12"/>
                <w:lang w:val="ru-RU"/>
              </w:rPr>
              <w:t>Промежуточный (15-24 мес) / Intermediate (15-24 month)</w:t>
            </w:r>
          </w:p>
        </w:tc>
        <w:tc>
          <w:tcPr>
            <w:tcW w:w="697" w:type="dxa"/>
            <w:tcBorders>
              <w:top w:val="dotted" w:sz="4" w:space="0" w:color="auto"/>
              <w:left w:val="single" w:sz="4" w:space="0" w:color="auto"/>
              <w:bottom w:val="dotted" w:sz="4" w:space="0" w:color="auto"/>
              <w:right w:val="single" w:sz="4" w:space="0" w:color="auto"/>
            </w:tcBorders>
          </w:tcPr>
          <w:p w:rsidR="00000000" w:rsidRDefault="00BB11DA">
            <w:pPr>
              <w:jc w:val="center"/>
              <w:rPr>
                <w:sz w:val="12"/>
                <w:szCs w:val="12"/>
                <w:lang w:val="ru-RU"/>
              </w:rPr>
            </w:pPr>
            <w:r>
              <w:rPr>
                <w:sz w:val="12"/>
                <w:szCs w:val="12"/>
                <w:lang w:val="ru-RU"/>
              </w:rPr>
              <w:t>1</w:t>
            </w:r>
          </w:p>
        </w:tc>
        <w:tc>
          <w:tcPr>
            <w:tcW w:w="698" w:type="dxa"/>
            <w:tcBorders>
              <w:top w:val="dotted" w:sz="4" w:space="0" w:color="auto"/>
              <w:left w:val="single" w:sz="4" w:space="0" w:color="auto"/>
              <w:bottom w:val="dotted" w:sz="4" w:space="0" w:color="auto"/>
              <w:right w:val="single" w:sz="4" w:space="0" w:color="auto"/>
            </w:tcBorders>
          </w:tcPr>
          <w:p w:rsidR="00000000" w:rsidRDefault="00BB11DA">
            <w:pPr>
              <w:jc w:val="center"/>
              <w:rPr>
                <w:sz w:val="12"/>
                <w:szCs w:val="12"/>
                <w:lang w:val="ru-RU"/>
              </w:rPr>
            </w:pPr>
            <w:r>
              <w:rPr>
                <w:sz w:val="12"/>
                <w:szCs w:val="12"/>
                <w:lang w:val="ru-RU"/>
              </w:rPr>
              <w:t>1</w:t>
            </w:r>
          </w:p>
        </w:tc>
        <w:tc>
          <w:tcPr>
            <w:tcW w:w="906" w:type="dxa"/>
            <w:tcBorders>
              <w:top w:val="single" w:sz="4" w:space="0" w:color="auto"/>
              <w:left w:val="single" w:sz="4" w:space="0" w:color="auto"/>
              <w:bottom w:val="single" w:sz="4" w:space="0" w:color="auto"/>
              <w:right w:val="single" w:sz="4" w:space="0" w:color="auto"/>
            </w:tcBorders>
          </w:tcPr>
          <w:p w:rsidR="00000000" w:rsidRDefault="00BB11DA">
            <w:pPr>
              <w:jc w:val="center"/>
              <w:rPr>
                <w:sz w:val="12"/>
                <w:szCs w:val="12"/>
                <w:lang w:val="ru-RU"/>
              </w:rPr>
            </w:pPr>
            <w:r>
              <w:rPr>
                <w:sz w:val="12"/>
                <w:szCs w:val="12"/>
                <w:lang w:val="ru-RU"/>
              </w:rPr>
              <w:t>009, 012</w:t>
            </w:r>
          </w:p>
        </w:tc>
        <w:tc>
          <w:tcPr>
            <w:tcW w:w="488"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c>
          <w:tcPr>
            <w:tcW w:w="1589" w:type="dxa"/>
            <w:tcBorders>
              <w:top w:val="none" w:sz="2" w:space="0" w:color="auto"/>
              <w:left w:val="none" w:sz="2" w:space="0" w:color="auto"/>
              <w:bottom w:val="none" w:sz="2" w:space="0" w:color="auto"/>
              <w:right w:val="none" w:sz="2" w:space="0" w:color="auto"/>
            </w:tcBorders>
          </w:tcPr>
          <w:p w:rsidR="00000000" w:rsidRDefault="00BB11DA">
            <w:pPr>
              <w:rPr>
                <w:sz w:val="12"/>
                <w:szCs w:val="12"/>
                <w:lang w:val="ru-RU"/>
              </w:rPr>
            </w:pPr>
          </w:p>
        </w:tc>
        <w:tc>
          <w:tcPr>
            <w:tcW w:w="504"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r>
      <w:tr w:rsidR="00000000">
        <w:tblPrEx>
          <w:tblCellMar>
            <w:top w:w="0" w:type="dxa"/>
            <w:bottom w:w="0" w:type="dxa"/>
          </w:tblCellMar>
        </w:tblPrEx>
        <w:tc>
          <w:tcPr>
            <w:tcW w:w="2092" w:type="dxa"/>
            <w:tcBorders>
              <w:top w:val="dotted" w:sz="4" w:space="0" w:color="auto"/>
              <w:left w:val="single" w:sz="4" w:space="0" w:color="auto"/>
              <w:bottom w:val="dotted" w:sz="4" w:space="0" w:color="auto"/>
              <w:right w:val="single" w:sz="4" w:space="0" w:color="auto"/>
            </w:tcBorders>
          </w:tcPr>
          <w:p w:rsidR="00000000" w:rsidRDefault="00BB11DA">
            <w:pPr>
              <w:jc w:val="right"/>
              <w:rPr>
                <w:sz w:val="12"/>
                <w:szCs w:val="12"/>
                <w:lang w:val="ru-RU"/>
              </w:rPr>
            </w:pPr>
            <w:r>
              <w:rPr>
                <w:sz w:val="12"/>
                <w:szCs w:val="12"/>
                <w:lang w:val="ru-RU"/>
              </w:rPr>
              <w:t>Открытый (с 15 мес) / Open (from 15 month)</w:t>
            </w:r>
          </w:p>
        </w:tc>
        <w:tc>
          <w:tcPr>
            <w:tcW w:w="697" w:type="dxa"/>
            <w:tcBorders>
              <w:top w:val="dotted" w:sz="4" w:space="0" w:color="auto"/>
              <w:left w:val="single" w:sz="4" w:space="0" w:color="auto"/>
              <w:bottom w:val="dotted" w:sz="4" w:space="0" w:color="auto"/>
              <w:right w:val="single" w:sz="4" w:space="0" w:color="auto"/>
            </w:tcBorders>
          </w:tcPr>
          <w:p w:rsidR="00000000" w:rsidRDefault="00BB11DA">
            <w:pPr>
              <w:jc w:val="center"/>
              <w:rPr>
                <w:sz w:val="12"/>
                <w:szCs w:val="12"/>
                <w:lang w:val="ru-RU"/>
              </w:rPr>
            </w:pPr>
            <w:r>
              <w:rPr>
                <w:sz w:val="12"/>
                <w:szCs w:val="12"/>
                <w:lang w:val="ru-RU"/>
              </w:rPr>
              <w:t>1</w:t>
            </w:r>
          </w:p>
        </w:tc>
        <w:tc>
          <w:tcPr>
            <w:tcW w:w="698" w:type="dxa"/>
            <w:tcBorders>
              <w:top w:val="dotted" w:sz="4" w:space="0" w:color="auto"/>
              <w:left w:val="single" w:sz="4" w:space="0" w:color="auto"/>
              <w:bottom w:val="dotted" w:sz="4" w:space="0" w:color="auto"/>
              <w:right w:val="single" w:sz="4" w:space="0" w:color="auto"/>
            </w:tcBorders>
          </w:tcPr>
          <w:p w:rsidR="00000000" w:rsidRDefault="00BB11DA">
            <w:pPr>
              <w:jc w:val="center"/>
              <w:rPr>
                <w:sz w:val="12"/>
                <w:szCs w:val="12"/>
                <w:lang w:val="ru-RU"/>
              </w:rPr>
            </w:pPr>
            <w:r>
              <w:rPr>
                <w:sz w:val="12"/>
                <w:szCs w:val="12"/>
                <w:lang w:val="ru-RU"/>
              </w:rPr>
              <w:t>1</w:t>
            </w:r>
          </w:p>
        </w:tc>
        <w:tc>
          <w:tcPr>
            <w:tcW w:w="906" w:type="dxa"/>
            <w:tcBorders>
              <w:top w:val="single" w:sz="4" w:space="0" w:color="auto"/>
              <w:left w:val="single" w:sz="4" w:space="0" w:color="auto"/>
              <w:bottom w:val="single" w:sz="4" w:space="0" w:color="auto"/>
              <w:right w:val="single" w:sz="4" w:space="0" w:color="auto"/>
            </w:tcBorders>
          </w:tcPr>
          <w:p w:rsidR="00000000" w:rsidRDefault="00BB11DA">
            <w:pPr>
              <w:jc w:val="center"/>
              <w:rPr>
                <w:sz w:val="12"/>
                <w:szCs w:val="12"/>
                <w:lang w:val="ru-RU"/>
              </w:rPr>
            </w:pPr>
            <w:r>
              <w:rPr>
                <w:sz w:val="12"/>
                <w:szCs w:val="12"/>
                <w:lang w:val="ru-RU"/>
              </w:rPr>
              <w:t>010, 013</w:t>
            </w:r>
          </w:p>
        </w:tc>
        <w:tc>
          <w:tcPr>
            <w:tcW w:w="488"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c>
          <w:tcPr>
            <w:tcW w:w="1589" w:type="dxa"/>
            <w:tcBorders>
              <w:top w:val="none" w:sz="2" w:space="0" w:color="auto"/>
              <w:left w:val="none" w:sz="2" w:space="0" w:color="auto"/>
              <w:bottom w:val="none" w:sz="2" w:space="0" w:color="auto"/>
              <w:right w:val="none" w:sz="2" w:space="0" w:color="auto"/>
            </w:tcBorders>
          </w:tcPr>
          <w:p w:rsidR="00000000" w:rsidRDefault="00BB11DA">
            <w:pPr>
              <w:rPr>
                <w:sz w:val="12"/>
                <w:szCs w:val="12"/>
                <w:lang w:val="ru-RU"/>
              </w:rPr>
            </w:pPr>
          </w:p>
        </w:tc>
        <w:tc>
          <w:tcPr>
            <w:tcW w:w="504"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r>
      <w:tr w:rsidR="00000000">
        <w:tblPrEx>
          <w:tblCellMar>
            <w:top w:w="0" w:type="dxa"/>
            <w:bottom w:w="0" w:type="dxa"/>
          </w:tblCellMar>
        </w:tblPrEx>
        <w:tc>
          <w:tcPr>
            <w:tcW w:w="2092" w:type="dxa"/>
            <w:tcBorders>
              <w:top w:val="dotted" w:sz="4" w:space="0" w:color="auto"/>
              <w:left w:val="single" w:sz="4" w:space="0" w:color="auto"/>
              <w:bottom w:val="dotted" w:sz="4" w:space="0" w:color="auto"/>
              <w:right w:val="single" w:sz="4" w:space="0" w:color="auto"/>
            </w:tcBorders>
          </w:tcPr>
          <w:p w:rsidR="00000000" w:rsidRDefault="00BB11DA">
            <w:pPr>
              <w:jc w:val="right"/>
              <w:rPr>
                <w:sz w:val="12"/>
                <w:szCs w:val="12"/>
                <w:lang w:val="ru-RU"/>
              </w:rPr>
            </w:pPr>
            <w:r>
              <w:rPr>
                <w:sz w:val="12"/>
                <w:szCs w:val="12"/>
                <w:lang w:val="ru-RU"/>
              </w:rPr>
              <w:t>Победителей (с 15 мес)</w:t>
            </w:r>
          </w:p>
        </w:tc>
        <w:tc>
          <w:tcPr>
            <w:tcW w:w="697" w:type="dxa"/>
            <w:tcBorders>
              <w:top w:val="dotted" w:sz="4" w:space="0" w:color="auto"/>
              <w:left w:val="single" w:sz="4" w:space="0" w:color="auto"/>
              <w:bottom w:val="dotted" w:sz="4" w:space="0" w:color="auto"/>
              <w:right w:val="single" w:sz="4" w:space="0" w:color="auto"/>
            </w:tcBorders>
          </w:tcPr>
          <w:p w:rsidR="00000000" w:rsidRDefault="00BB11DA">
            <w:pPr>
              <w:jc w:val="center"/>
              <w:rPr>
                <w:sz w:val="12"/>
                <w:szCs w:val="12"/>
                <w:lang w:val="ru-RU"/>
              </w:rPr>
            </w:pPr>
            <w:r>
              <w:rPr>
                <w:sz w:val="12"/>
                <w:szCs w:val="12"/>
                <w:lang w:val="ru-RU"/>
              </w:rPr>
              <w:t>0</w:t>
            </w:r>
          </w:p>
        </w:tc>
        <w:tc>
          <w:tcPr>
            <w:tcW w:w="698" w:type="dxa"/>
            <w:tcBorders>
              <w:top w:val="dotted" w:sz="4" w:space="0" w:color="auto"/>
              <w:left w:val="single" w:sz="4" w:space="0" w:color="auto"/>
              <w:bottom w:val="dotted" w:sz="4" w:space="0" w:color="auto"/>
              <w:right w:val="single" w:sz="4" w:space="0" w:color="auto"/>
            </w:tcBorders>
          </w:tcPr>
          <w:p w:rsidR="00000000" w:rsidRDefault="00BB11DA">
            <w:pPr>
              <w:jc w:val="center"/>
              <w:rPr>
                <w:sz w:val="12"/>
                <w:szCs w:val="12"/>
                <w:lang w:val="ru-RU"/>
              </w:rPr>
            </w:pPr>
            <w:r>
              <w:rPr>
                <w:sz w:val="12"/>
                <w:szCs w:val="12"/>
                <w:lang w:val="ru-RU"/>
              </w:rPr>
              <w:t>1</w:t>
            </w:r>
          </w:p>
        </w:tc>
        <w:tc>
          <w:tcPr>
            <w:tcW w:w="906" w:type="dxa"/>
            <w:tcBorders>
              <w:top w:val="single" w:sz="4" w:space="0" w:color="auto"/>
              <w:left w:val="single" w:sz="4" w:space="0" w:color="auto"/>
              <w:bottom w:val="single" w:sz="4" w:space="0" w:color="auto"/>
              <w:right w:val="single" w:sz="4" w:space="0" w:color="auto"/>
            </w:tcBorders>
          </w:tcPr>
          <w:p w:rsidR="00000000" w:rsidRDefault="00BB11DA">
            <w:pPr>
              <w:jc w:val="center"/>
              <w:rPr>
                <w:sz w:val="12"/>
                <w:szCs w:val="12"/>
                <w:lang w:val="ru-RU"/>
              </w:rPr>
            </w:pPr>
            <w:r>
              <w:rPr>
                <w:sz w:val="12"/>
                <w:szCs w:val="12"/>
                <w:lang w:val="ru-RU"/>
              </w:rPr>
              <w:t>014</w:t>
            </w:r>
          </w:p>
        </w:tc>
        <w:tc>
          <w:tcPr>
            <w:tcW w:w="488"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c>
          <w:tcPr>
            <w:tcW w:w="1589" w:type="dxa"/>
            <w:tcBorders>
              <w:top w:val="none" w:sz="2" w:space="0" w:color="auto"/>
              <w:left w:val="none" w:sz="2" w:space="0" w:color="auto"/>
              <w:bottom w:val="none" w:sz="2" w:space="0" w:color="auto"/>
              <w:right w:val="none" w:sz="2" w:space="0" w:color="auto"/>
            </w:tcBorders>
          </w:tcPr>
          <w:p w:rsidR="00000000" w:rsidRDefault="00BB11DA">
            <w:pPr>
              <w:rPr>
                <w:sz w:val="12"/>
                <w:szCs w:val="12"/>
                <w:lang w:val="ru-RU"/>
              </w:rPr>
            </w:pPr>
          </w:p>
        </w:tc>
        <w:tc>
          <w:tcPr>
            <w:tcW w:w="504"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r>
      <w:tr w:rsidR="00000000">
        <w:tblPrEx>
          <w:tblCellMar>
            <w:top w:w="0" w:type="dxa"/>
            <w:bottom w:w="0" w:type="dxa"/>
          </w:tblCellMar>
        </w:tblPrEx>
        <w:tc>
          <w:tcPr>
            <w:tcW w:w="2092" w:type="dxa"/>
            <w:tcBorders>
              <w:top w:val="dotted" w:sz="4" w:space="0" w:color="auto"/>
              <w:left w:val="single" w:sz="4" w:space="0" w:color="auto"/>
              <w:bottom w:val="single" w:sz="4" w:space="0" w:color="auto"/>
              <w:right w:val="single" w:sz="4" w:space="0" w:color="auto"/>
            </w:tcBorders>
          </w:tcPr>
          <w:p w:rsidR="00000000" w:rsidRDefault="00BB11DA">
            <w:pPr>
              <w:jc w:val="right"/>
              <w:rPr>
                <w:sz w:val="12"/>
                <w:szCs w:val="12"/>
                <w:lang w:val="ru-RU"/>
              </w:rPr>
            </w:pPr>
            <w:r>
              <w:rPr>
                <w:sz w:val="12"/>
                <w:szCs w:val="12"/>
                <w:lang w:val="ru-RU"/>
              </w:rPr>
              <w:t>Чемпионов (с 15 мес) / Champions (from 15 month)</w:t>
            </w:r>
          </w:p>
        </w:tc>
        <w:tc>
          <w:tcPr>
            <w:tcW w:w="697" w:type="dxa"/>
            <w:tcBorders>
              <w:top w:val="dotted" w:sz="4" w:space="0" w:color="auto"/>
              <w:left w:val="single" w:sz="4" w:space="0" w:color="auto"/>
              <w:bottom w:val="single" w:sz="4" w:space="0" w:color="auto"/>
              <w:right w:val="single" w:sz="4" w:space="0" w:color="auto"/>
            </w:tcBorders>
          </w:tcPr>
          <w:p w:rsidR="00000000" w:rsidRDefault="00BB11DA">
            <w:pPr>
              <w:jc w:val="center"/>
              <w:rPr>
                <w:sz w:val="12"/>
                <w:szCs w:val="12"/>
                <w:lang w:val="ru-RU"/>
              </w:rPr>
            </w:pPr>
            <w:r>
              <w:rPr>
                <w:sz w:val="12"/>
                <w:szCs w:val="12"/>
                <w:lang w:val="ru-RU"/>
              </w:rPr>
              <w:t>1</w:t>
            </w:r>
          </w:p>
        </w:tc>
        <w:tc>
          <w:tcPr>
            <w:tcW w:w="698" w:type="dxa"/>
            <w:tcBorders>
              <w:top w:val="dotted" w:sz="4" w:space="0" w:color="auto"/>
              <w:left w:val="single" w:sz="4" w:space="0" w:color="auto"/>
              <w:bottom w:val="single" w:sz="4" w:space="0" w:color="auto"/>
              <w:right w:val="single" w:sz="4" w:space="0" w:color="auto"/>
            </w:tcBorders>
          </w:tcPr>
          <w:p w:rsidR="00000000" w:rsidRDefault="00BB11DA">
            <w:pPr>
              <w:jc w:val="center"/>
              <w:rPr>
                <w:sz w:val="12"/>
                <w:szCs w:val="12"/>
                <w:lang w:val="ru-RU"/>
              </w:rPr>
            </w:pPr>
            <w:r>
              <w:rPr>
                <w:sz w:val="12"/>
                <w:szCs w:val="12"/>
                <w:lang w:val="ru-RU"/>
              </w:rPr>
              <w:t>1</w:t>
            </w:r>
          </w:p>
        </w:tc>
        <w:tc>
          <w:tcPr>
            <w:tcW w:w="906" w:type="dxa"/>
            <w:tcBorders>
              <w:top w:val="single" w:sz="4" w:space="0" w:color="auto"/>
              <w:left w:val="single" w:sz="4" w:space="0" w:color="auto"/>
              <w:bottom w:val="single" w:sz="4" w:space="0" w:color="auto"/>
              <w:right w:val="single" w:sz="4" w:space="0" w:color="auto"/>
            </w:tcBorders>
          </w:tcPr>
          <w:p w:rsidR="00000000" w:rsidRDefault="00BB11DA">
            <w:pPr>
              <w:jc w:val="center"/>
              <w:rPr>
                <w:sz w:val="12"/>
                <w:szCs w:val="12"/>
                <w:lang w:val="ru-RU"/>
              </w:rPr>
            </w:pPr>
            <w:r>
              <w:rPr>
                <w:sz w:val="12"/>
                <w:szCs w:val="12"/>
                <w:lang w:val="ru-RU"/>
              </w:rPr>
              <w:t>011, 015</w:t>
            </w:r>
          </w:p>
        </w:tc>
        <w:tc>
          <w:tcPr>
            <w:tcW w:w="488"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c>
          <w:tcPr>
            <w:tcW w:w="1589" w:type="dxa"/>
            <w:tcBorders>
              <w:top w:val="none" w:sz="2" w:space="0" w:color="auto"/>
              <w:left w:val="none" w:sz="2" w:space="0" w:color="auto"/>
              <w:bottom w:val="none" w:sz="2" w:space="0" w:color="auto"/>
              <w:right w:val="none" w:sz="2" w:space="0" w:color="auto"/>
            </w:tcBorders>
          </w:tcPr>
          <w:p w:rsidR="00000000" w:rsidRDefault="00BB11DA">
            <w:pPr>
              <w:rPr>
                <w:sz w:val="12"/>
                <w:szCs w:val="12"/>
                <w:lang w:val="ru-RU"/>
              </w:rPr>
            </w:pPr>
          </w:p>
        </w:tc>
        <w:tc>
          <w:tcPr>
            <w:tcW w:w="504"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r>
      <w:tr w:rsidR="00000000">
        <w:tblPrEx>
          <w:tblCellMar>
            <w:top w:w="0" w:type="dxa"/>
            <w:bottom w:w="0" w:type="dxa"/>
          </w:tblCellMar>
        </w:tblPrEx>
        <w:tc>
          <w:tcPr>
            <w:tcW w:w="2092" w:type="dxa"/>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rPr>
                <w:sz w:val="14"/>
                <w:szCs w:val="14"/>
                <w:lang w:val="ru-RU"/>
              </w:rPr>
            </w:pPr>
            <w:r>
              <w:rPr>
                <w:sz w:val="14"/>
                <w:szCs w:val="14"/>
                <w:lang w:val="ru-RU"/>
              </w:rPr>
              <w:t>НЕМЕЦКИЙ ШПИЦ Цвергшпиц (померанский) Чёрный, коричневый / DEUTSCHER SPITZ Zwergspitz Black, Brown</w:t>
            </w:r>
          </w:p>
        </w:tc>
        <w:tc>
          <w:tcPr>
            <w:tcW w:w="1395"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jc w:val="center"/>
              <w:rPr>
                <w:sz w:val="14"/>
                <w:szCs w:val="14"/>
                <w:lang w:val="ru-RU"/>
              </w:rPr>
            </w:pPr>
            <w:r>
              <w:rPr>
                <w:sz w:val="14"/>
                <w:szCs w:val="14"/>
                <w:lang w:val="ru-RU"/>
              </w:rPr>
              <w:t>2</w:t>
            </w:r>
          </w:p>
        </w:tc>
        <w:tc>
          <w:tcPr>
            <w:tcW w:w="906" w:type="dxa"/>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jc w:val="center"/>
              <w:rPr>
                <w:sz w:val="14"/>
                <w:szCs w:val="14"/>
                <w:lang w:val="ru-RU"/>
              </w:rPr>
            </w:pPr>
            <w:r>
              <w:rPr>
                <w:sz w:val="14"/>
                <w:szCs w:val="14"/>
                <w:lang w:val="ru-RU"/>
              </w:rPr>
              <w:t>016-017</w:t>
            </w:r>
          </w:p>
        </w:tc>
        <w:tc>
          <w:tcPr>
            <w:tcW w:w="488" w:type="dxa"/>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jc w:val="center"/>
              <w:rPr>
                <w:sz w:val="14"/>
                <w:szCs w:val="14"/>
                <w:lang w:val="ru-RU"/>
              </w:rPr>
            </w:pPr>
            <w:r>
              <w:rPr>
                <w:sz w:val="14"/>
                <w:szCs w:val="14"/>
                <w:lang w:val="ru-RU"/>
              </w:rPr>
              <w:t>2</w:t>
            </w:r>
          </w:p>
        </w:tc>
        <w:tc>
          <w:tcPr>
            <w:tcW w:w="1589" w:type="dxa"/>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rPr>
                <w:sz w:val="14"/>
                <w:szCs w:val="14"/>
                <w:lang w:val="ru-RU"/>
              </w:rPr>
            </w:pPr>
            <w:r>
              <w:rPr>
                <w:sz w:val="14"/>
                <w:szCs w:val="14"/>
                <w:lang w:val="ru-RU"/>
              </w:rPr>
              <w:t>Абракимов Шамиль Масумович / Abrakimov Shamil</w:t>
            </w:r>
          </w:p>
        </w:tc>
        <w:tc>
          <w:tcPr>
            <w:tcW w:w="504" w:type="dxa"/>
            <w:tcBorders>
              <w:top w:val="single" w:sz="4" w:space="0" w:color="auto"/>
              <w:left w:val="single" w:sz="4" w:space="0" w:color="auto"/>
              <w:bottom w:val="single" w:sz="4" w:space="0" w:color="auto"/>
              <w:right w:val="single" w:sz="4" w:space="0" w:color="auto"/>
            </w:tcBorders>
            <w:shd w:val="pct10" w:color="auto" w:fill="auto"/>
            <w:vAlign w:val="center"/>
          </w:tcPr>
          <w:p w:rsidR="00000000" w:rsidRDefault="00BB11DA">
            <w:pPr>
              <w:jc w:val="center"/>
              <w:rPr>
                <w:sz w:val="14"/>
                <w:szCs w:val="14"/>
                <w:lang w:val="ru-RU"/>
              </w:rPr>
            </w:pPr>
            <w:r>
              <w:rPr>
                <w:sz w:val="14"/>
                <w:szCs w:val="14"/>
                <w:lang w:val="ru-RU"/>
              </w:rPr>
              <w:t>14:15</w:t>
            </w:r>
          </w:p>
        </w:tc>
      </w:tr>
      <w:tr w:rsidR="00000000">
        <w:tblPrEx>
          <w:tblCellMar>
            <w:top w:w="0" w:type="dxa"/>
            <w:bottom w:w="0" w:type="dxa"/>
          </w:tblCellMar>
        </w:tblPrEx>
        <w:tc>
          <w:tcPr>
            <w:tcW w:w="2092" w:type="dxa"/>
            <w:tcBorders>
              <w:top w:val="single" w:sz="4" w:space="0" w:color="auto"/>
              <w:left w:val="single" w:sz="4" w:space="0" w:color="auto"/>
              <w:bottom w:val="dotted" w:sz="4" w:space="0" w:color="auto"/>
              <w:right w:val="single" w:sz="4" w:space="0" w:color="auto"/>
            </w:tcBorders>
          </w:tcPr>
          <w:p w:rsidR="00000000" w:rsidRDefault="00BB11DA">
            <w:pPr>
              <w:jc w:val="right"/>
              <w:rPr>
                <w:sz w:val="12"/>
                <w:szCs w:val="12"/>
                <w:lang w:val="ru-RU"/>
              </w:rPr>
            </w:pPr>
            <w:r>
              <w:rPr>
                <w:sz w:val="12"/>
                <w:szCs w:val="12"/>
                <w:lang w:val="ru-RU"/>
              </w:rPr>
              <w:t>Бэби (3-6 мес) / Baby (3-6 month)</w:t>
            </w:r>
          </w:p>
        </w:tc>
        <w:tc>
          <w:tcPr>
            <w:tcW w:w="697" w:type="dxa"/>
            <w:tcBorders>
              <w:top w:val="single" w:sz="4" w:space="0" w:color="auto"/>
              <w:left w:val="single" w:sz="4" w:space="0" w:color="auto"/>
              <w:bottom w:val="dotted" w:sz="4" w:space="0" w:color="auto"/>
              <w:right w:val="single" w:sz="4" w:space="0" w:color="auto"/>
            </w:tcBorders>
          </w:tcPr>
          <w:p w:rsidR="00000000" w:rsidRDefault="00BB11DA">
            <w:pPr>
              <w:jc w:val="center"/>
              <w:rPr>
                <w:sz w:val="12"/>
                <w:szCs w:val="12"/>
                <w:lang w:val="ru-RU"/>
              </w:rPr>
            </w:pPr>
            <w:r>
              <w:rPr>
                <w:sz w:val="12"/>
                <w:szCs w:val="12"/>
                <w:lang w:val="ru-RU"/>
              </w:rPr>
              <w:t>0</w:t>
            </w:r>
          </w:p>
        </w:tc>
        <w:tc>
          <w:tcPr>
            <w:tcW w:w="698" w:type="dxa"/>
            <w:tcBorders>
              <w:top w:val="single" w:sz="4" w:space="0" w:color="auto"/>
              <w:left w:val="single" w:sz="4" w:space="0" w:color="auto"/>
              <w:bottom w:val="dotted" w:sz="4" w:space="0" w:color="auto"/>
              <w:right w:val="single" w:sz="4" w:space="0" w:color="auto"/>
            </w:tcBorders>
          </w:tcPr>
          <w:p w:rsidR="00000000" w:rsidRDefault="00BB11DA">
            <w:pPr>
              <w:jc w:val="center"/>
              <w:rPr>
                <w:sz w:val="12"/>
                <w:szCs w:val="12"/>
                <w:lang w:val="ru-RU"/>
              </w:rPr>
            </w:pPr>
            <w:r>
              <w:rPr>
                <w:sz w:val="12"/>
                <w:szCs w:val="12"/>
                <w:lang w:val="ru-RU"/>
              </w:rPr>
              <w:t>1</w:t>
            </w:r>
          </w:p>
        </w:tc>
        <w:tc>
          <w:tcPr>
            <w:tcW w:w="906" w:type="dxa"/>
            <w:tcBorders>
              <w:top w:val="single" w:sz="4" w:space="0" w:color="auto"/>
              <w:left w:val="single" w:sz="4" w:space="0" w:color="auto"/>
              <w:bottom w:val="single" w:sz="4" w:space="0" w:color="auto"/>
              <w:right w:val="single" w:sz="4" w:space="0" w:color="auto"/>
            </w:tcBorders>
          </w:tcPr>
          <w:p w:rsidR="00000000" w:rsidRDefault="00BB11DA">
            <w:pPr>
              <w:jc w:val="center"/>
              <w:rPr>
                <w:sz w:val="12"/>
                <w:szCs w:val="12"/>
                <w:lang w:val="ru-RU"/>
              </w:rPr>
            </w:pPr>
            <w:r>
              <w:rPr>
                <w:sz w:val="12"/>
                <w:szCs w:val="12"/>
                <w:lang w:val="ru-RU"/>
              </w:rPr>
              <w:t>016</w:t>
            </w:r>
          </w:p>
        </w:tc>
        <w:tc>
          <w:tcPr>
            <w:tcW w:w="488"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c>
          <w:tcPr>
            <w:tcW w:w="1589" w:type="dxa"/>
            <w:tcBorders>
              <w:top w:val="none" w:sz="2" w:space="0" w:color="auto"/>
              <w:left w:val="none" w:sz="2" w:space="0" w:color="auto"/>
              <w:bottom w:val="none" w:sz="2" w:space="0" w:color="auto"/>
              <w:right w:val="none" w:sz="2" w:space="0" w:color="auto"/>
            </w:tcBorders>
          </w:tcPr>
          <w:p w:rsidR="00000000" w:rsidRDefault="00BB11DA">
            <w:pPr>
              <w:rPr>
                <w:sz w:val="12"/>
                <w:szCs w:val="12"/>
                <w:lang w:val="ru-RU"/>
              </w:rPr>
            </w:pPr>
          </w:p>
        </w:tc>
        <w:tc>
          <w:tcPr>
            <w:tcW w:w="504"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r>
      <w:tr w:rsidR="00000000">
        <w:tblPrEx>
          <w:tblCellMar>
            <w:top w:w="0" w:type="dxa"/>
            <w:bottom w:w="0" w:type="dxa"/>
          </w:tblCellMar>
        </w:tblPrEx>
        <w:tc>
          <w:tcPr>
            <w:tcW w:w="2092" w:type="dxa"/>
            <w:tcBorders>
              <w:top w:val="dotted" w:sz="4" w:space="0" w:color="auto"/>
              <w:left w:val="single" w:sz="4" w:space="0" w:color="auto"/>
              <w:bottom w:val="single" w:sz="4" w:space="0" w:color="auto"/>
              <w:right w:val="single" w:sz="4" w:space="0" w:color="auto"/>
            </w:tcBorders>
          </w:tcPr>
          <w:p w:rsidR="00000000" w:rsidRDefault="00BB11DA">
            <w:pPr>
              <w:jc w:val="right"/>
              <w:rPr>
                <w:sz w:val="12"/>
                <w:szCs w:val="12"/>
                <w:lang w:val="ru-RU"/>
              </w:rPr>
            </w:pPr>
            <w:r>
              <w:rPr>
                <w:sz w:val="12"/>
                <w:szCs w:val="12"/>
                <w:lang w:val="ru-RU"/>
              </w:rPr>
              <w:t>Чемпионов (с 15 мес) / Champions (from 15 month)</w:t>
            </w:r>
          </w:p>
        </w:tc>
        <w:tc>
          <w:tcPr>
            <w:tcW w:w="697" w:type="dxa"/>
            <w:tcBorders>
              <w:top w:val="dotted" w:sz="4" w:space="0" w:color="auto"/>
              <w:left w:val="single" w:sz="4" w:space="0" w:color="auto"/>
              <w:bottom w:val="single" w:sz="4" w:space="0" w:color="auto"/>
              <w:right w:val="single" w:sz="4" w:space="0" w:color="auto"/>
            </w:tcBorders>
          </w:tcPr>
          <w:p w:rsidR="00000000" w:rsidRDefault="00BB11DA">
            <w:pPr>
              <w:jc w:val="center"/>
              <w:rPr>
                <w:sz w:val="12"/>
                <w:szCs w:val="12"/>
                <w:lang w:val="ru-RU"/>
              </w:rPr>
            </w:pPr>
            <w:r>
              <w:rPr>
                <w:sz w:val="12"/>
                <w:szCs w:val="12"/>
                <w:lang w:val="ru-RU"/>
              </w:rPr>
              <w:t>0</w:t>
            </w:r>
          </w:p>
        </w:tc>
        <w:tc>
          <w:tcPr>
            <w:tcW w:w="698" w:type="dxa"/>
            <w:tcBorders>
              <w:top w:val="dotted" w:sz="4" w:space="0" w:color="auto"/>
              <w:left w:val="single" w:sz="4" w:space="0" w:color="auto"/>
              <w:bottom w:val="single" w:sz="4" w:space="0" w:color="auto"/>
              <w:right w:val="single" w:sz="4" w:space="0" w:color="auto"/>
            </w:tcBorders>
          </w:tcPr>
          <w:p w:rsidR="00000000" w:rsidRDefault="00BB11DA">
            <w:pPr>
              <w:jc w:val="center"/>
              <w:rPr>
                <w:sz w:val="12"/>
                <w:szCs w:val="12"/>
                <w:lang w:val="ru-RU"/>
              </w:rPr>
            </w:pPr>
            <w:r>
              <w:rPr>
                <w:sz w:val="12"/>
                <w:szCs w:val="12"/>
                <w:lang w:val="ru-RU"/>
              </w:rPr>
              <w:t>1</w:t>
            </w:r>
          </w:p>
        </w:tc>
        <w:tc>
          <w:tcPr>
            <w:tcW w:w="906" w:type="dxa"/>
            <w:tcBorders>
              <w:top w:val="single" w:sz="4" w:space="0" w:color="auto"/>
              <w:left w:val="single" w:sz="4" w:space="0" w:color="auto"/>
              <w:bottom w:val="single" w:sz="4" w:space="0" w:color="auto"/>
              <w:right w:val="single" w:sz="4" w:space="0" w:color="auto"/>
            </w:tcBorders>
          </w:tcPr>
          <w:p w:rsidR="00000000" w:rsidRDefault="00BB11DA">
            <w:pPr>
              <w:jc w:val="center"/>
              <w:rPr>
                <w:sz w:val="12"/>
                <w:szCs w:val="12"/>
                <w:lang w:val="ru-RU"/>
              </w:rPr>
            </w:pPr>
            <w:r>
              <w:rPr>
                <w:sz w:val="12"/>
                <w:szCs w:val="12"/>
                <w:lang w:val="ru-RU"/>
              </w:rPr>
              <w:t>017</w:t>
            </w:r>
          </w:p>
        </w:tc>
        <w:tc>
          <w:tcPr>
            <w:tcW w:w="488"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c>
          <w:tcPr>
            <w:tcW w:w="1589" w:type="dxa"/>
            <w:tcBorders>
              <w:top w:val="none" w:sz="2" w:space="0" w:color="auto"/>
              <w:left w:val="none" w:sz="2" w:space="0" w:color="auto"/>
              <w:bottom w:val="none" w:sz="2" w:space="0" w:color="auto"/>
              <w:right w:val="none" w:sz="2" w:space="0" w:color="auto"/>
            </w:tcBorders>
          </w:tcPr>
          <w:p w:rsidR="00000000" w:rsidRDefault="00BB11DA">
            <w:pPr>
              <w:rPr>
                <w:sz w:val="12"/>
                <w:szCs w:val="12"/>
                <w:lang w:val="ru-RU"/>
              </w:rPr>
            </w:pPr>
          </w:p>
        </w:tc>
        <w:tc>
          <w:tcPr>
            <w:tcW w:w="504" w:type="dxa"/>
            <w:tcBorders>
              <w:top w:val="none" w:sz="2" w:space="0" w:color="auto"/>
              <w:left w:val="none" w:sz="2" w:space="0" w:color="auto"/>
              <w:bottom w:val="none" w:sz="2" w:space="0" w:color="auto"/>
              <w:right w:val="none" w:sz="2" w:space="0" w:color="auto"/>
            </w:tcBorders>
          </w:tcPr>
          <w:p w:rsidR="00000000" w:rsidRDefault="00BB11DA">
            <w:pPr>
              <w:jc w:val="center"/>
              <w:rPr>
                <w:sz w:val="12"/>
                <w:szCs w:val="12"/>
                <w:lang w:val="ru-RU"/>
              </w:rPr>
            </w:pPr>
          </w:p>
        </w:tc>
      </w:tr>
      <w:tr w:rsidR="00000000">
        <w:tblPrEx>
          <w:tblCellMar>
            <w:top w:w="0" w:type="dxa"/>
            <w:bottom w:w="0" w:type="dxa"/>
          </w:tblCellMar>
        </w:tblPrEx>
        <w:tc>
          <w:tcPr>
            <w:tcW w:w="2789" w:type="dxa"/>
            <w:gridSpan w:val="2"/>
            <w:tcBorders>
              <w:top w:val="single" w:sz="8" w:space="0" w:color="auto"/>
              <w:left w:val="single" w:sz="8" w:space="0" w:color="auto"/>
              <w:bottom w:val="dotted" w:sz="4" w:space="0" w:color="auto"/>
              <w:right w:val="dotted" w:sz="4" w:space="0" w:color="auto"/>
            </w:tcBorders>
          </w:tcPr>
          <w:p w:rsidR="00000000" w:rsidRDefault="00BB11DA">
            <w:pPr>
              <w:jc w:val="right"/>
              <w:rPr>
                <w:sz w:val="14"/>
                <w:szCs w:val="14"/>
                <w:lang w:val="ru-RU"/>
              </w:rPr>
            </w:pPr>
            <w:r>
              <w:rPr>
                <w:sz w:val="14"/>
                <w:szCs w:val="14"/>
                <w:lang w:val="ru-RU"/>
              </w:rPr>
              <w:t>Всего групп (only groups)</w:t>
            </w:r>
          </w:p>
        </w:tc>
        <w:tc>
          <w:tcPr>
            <w:tcW w:w="1604" w:type="dxa"/>
            <w:gridSpan w:val="2"/>
            <w:tcBorders>
              <w:top w:val="single" w:sz="8" w:space="0" w:color="auto"/>
              <w:left w:val="dotted" w:sz="4" w:space="0" w:color="auto"/>
              <w:bottom w:val="dotted" w:sz="4" w:space="0" w:color="auto"/>
              <w:right w:val="single" w:sz="8" w:space="0" w:color="auto"/>
            </w:tcBorders>
          </w:tcPr>
          <w:p w:rsidR="00000000" w:rsidRDefault="00BB11DA">
            <w:pPr>
              <w:jc w:val="center"/>
              <w:rPr>
                <w:sz w:val="14"/>
                <w:szCs w:val="14"/>
                <w:lang w:val="ru-RU"/>
              </w:rPr>
            </w:pPr>
            <w:r>
              <w:rPr>
                <w:sz w:val="14"/>
                <w:szCs w:val="14"/>
                <w:lang w:val="ru-RU"/>
              </w:rPr>
              <w:t>1</w:t>
            </w:r>
          </w:p>
        </w:tc>
        <w:tc>
          <w:tcPr>
            <w:tcW w:w="488" w:type="dxa"/>
            <w:tcBorders>
              <w:top w:val="none" w:sz="2" w:space="0" w:color="auto"/>
              <w:left w:val="none" w:sz="2" w:space="0" w:color="auto"/>
              <w:bottom w:val="none" w:sz="2" w:space="0" w:color="auto"/>
              <w:right w:val="none" w:sz="2" w:space="0" w:color="auto"/>
            </w:tcBorders>
          </w:tcPr>
          <w:p w:rsidR="00000000" w:rsidRDefault="00BB11DA">
            <w:pPr>
              <w:jc w:val="center"/>
              <w:rPr>
                <w:sz w:val="14"/>
                <w:szCs w:val="14"/>
                <w:lang w:val="ru-RU"/>
              </w:rPr>
            </w:pPr>
          </w:p>
        </w:tc>
        <w:tc>
          <w:tcPr>
            <w:tcW w:w="1589" w:type="dxa"/>
            <w:tcBorders>
              <w:top w:val="none" w:sz="2" w:space="0" w:color="auto"/>
              <w:left w:val="none" w:sz="2" w:space="0" w:color="auto"/>
              <w:bottom w:val="none" w:sz="2" w:space="0" w:color="auto"/>
              <w:right w:val="none" w:sz="2" w:space="0" w:color="auto"/>
            </w:tcBorders>
          </w:tcPr>
          <w:p w:rsidR="00000000" w:rsidRDefault="00BB11DA">
            <w:pPr>
              <w:jc w:val="center"/>
              <w:rPr>
                <w:sz w:val="14"/>
                <w:szCs w:val="14"/>
                <w:lang w:val="ru-RU"/>
              </w:rPr>
            </w:pPr>
          </w:p>
        </w:tc>
        <w:tc>
          <w:tcPr>
            <w:tcW w:w="504" w:type="dxa"/>
            <w:tcBorders>
              <w:top w:val="none" w:sz="2" w:space="0" w:color="auto"/>
              <w:left w:val="none" w:sz="2" w:space="0" w:color="auto"/>
              <w:bottom w:val="none" w:sz="2" w:space="0" w:color="auto"/>
              <w:right w:val="none" w:sz="2" w:space="0" w:color="auto"/>
            </w:tcBorders>
          </w:tcPr>
          <w:p w:rsidR="00000000" w:rsidRDefault="00BB11DA">
            <w:pPr>
              <w:jc w:val="center"/>
              <w:rPr>
                <w:sz w:val="14"/>
                <w:szCs w:val="14"/>
                <w:lang w:val="ru-RU"/>
              </w:rPr>
            </w:pPr>
          </w:p>
        </w:tc>
      </w:tr>
      <w:tr w:rsidR="00000000">
        <w:tblPrEx>
          <w:tblCellMar>
            <w:top w:w="0" w:type="dxa"/>
            <w:bottom w:w="0" w:type="dxa"/>
          </w:tblCellMar>
        </w:tblPrEx>
        <w:tc>
          <w:tcPr>
            <w:tcW w:w="2789" w:type="dxa"/>
            <w:gridSpan w:val="2"/>
            <w:tcBorders>
              <w:top w:val="dotted" w:sz="4" w:space="0" w:color="auto"/>
              <w:left w:val="single" w:sz="8" w:space="0" w:color="auto"/>
              <w:bottom w:val="dotted" w:sz="4" w:space="0" w:color="auto"/>
              <w:right w:val="dotted" w:sz="4" w:space="0" w:color="auto"/>
            </w:tcBorders>
          </w:tcPr>
          <w:p w:rsidR="00000000" w:rsidRDefault="00BB11DA">
            <w:pPr>
              <w:jc w:val="right"/>
              <w:rPr>
                <w:sz w:val="14"/>
                <w:szCs w:val="14"/>
                <w:lang w:val="ru-RU"/>
              </w:rPr>
            </w:pPr>
            <w:r>
              <w:rPr>
                <w:sz w:val="14"/>
                <w:szCs w:val="14"/>
                <w:lang w:val="ru-RU"/>
              </w:rPr>
              <w:t>Всего пород (only breeds)</w:t>
            </w:r>
          </w:p>
        </w:tc>
        <w:tc>
          <w:tcPr>
            <w:tcW w:w="1604" w:type="dxa"/>
            <w:gridSpan w:val="2"/>
            <w:tcBorders>
              <w:top w:val="dotted" w:sz="4" w:space="0" w:color="auto"/>
              <w:left w:val="dotted" w:sz="4" w:space="0" w:color="auto"/>
              <w:bottom w:val="dotted" w:sz="4" w:space="0" w:color="auto"/>
              <w:right w:val="single" w:sz="8" w:space="0" w:color="auto"/>
            </w:tcBorders>
          </w:tcPr>
          <w:p w:rsidR="00000000" w:rsidRDefault="00BB11DA">
            <w:pPr>
              <w:jc w:val="center"/>
              <w:rPr>
                <w:sz w:val="14"/>
                <w:szCs w:val="14"/>
                <w:lang w:val="ru-RU"/>
              </w:rPr>
            </w:pPr>
            <w:r>
              <w:rPr>
                <w:sz w:val="14"/>
                <w:szCs w:val="14"/>
                <w:lang w:val="ru-RU"/>
              </w:rPr>
              <w:t>4</w:t>
            </w:r>
          </w:p>
        </w:tc>
        <w:tc>
          <w:tcPr>
            <w:tcW w:w="488" w:type="dxa"/>
            <w:tcBorders>
              <w:top w:val="none" w:sz="2" w:space="0" w:color="auto"/>
              <w:left w:val="none" w:sz="2" w:space="0" w:color="auto"/>
              <w:bottom w:val="none" w:sz="2" w:space="0" w:color="auto"/>
              <w:right w:val="none" w:sz="2" w:space="0" w:color="auto"/>
            </w:tcBorders>
          </w:tcPr>
          <w:p w:rsidR="00000000" w:rsidRDefault="00BB11DA">
            <w:pPr>
              <w:jc w:val="center"/>
              <w:rPr>
                <w:sz w:val="14"/>
                <w:szCs w:val="14"/>
                <w:lang w:val="ru-RU"/>
              </w:rPr>
            </w:pPr>
          </w:p>
        </w:tc>
        <w:tc>
          <w:tcPr>
            <w:tcW w:w="1589" w:type="dxa"/>
            <w:tcBorders>
              <w:top w:val="none" w:sz="2" w:space="0" w:color="auto"/>
              <w:left w:val="none" w:sz="2" w:space="0" w:color="auto"/>
              <w:bottom w:val="none" w:sz="2" w:space="0" w:color="auto"/>
              <w:right w:val="none" w:sz="2" w:space="0" w:color="auto"/>
            </w:tcBorders>
          </w:tcPr>
          <w:p w:rsidR="00000000" w:rsidRDefault="00BB11DA">
            <w:pPr>
              <w:jc w:val="center"/>
              <w:rPr>
                <w:sz w:val="14"/>
                <w:szCs w:val="14"/>
                <w:lang w:val="ru-RU"/>
              </w:rPr>
            </w:pPr>
          </w:p>
        </w:tc>
        <w:tc>
          <w:tcPr>
            <w:tcW w:w="504" w:type="dxa"/>
            <w:tcBorders>
              <w:top w:val="none" w:sz="2" w:space="0" w:color="auto"/>
              <w:left w:val="none" w:sz="2" w:space="0" w:color="auto"/>
              <w:bottom w:val="none" w:sz="2" w:space="0" w:color="auto"/>
              <w:right w:val="none" w:sz="2" w:space="0" w:color="auto"/>
            </w:tcBorders>
          </w:tcPr>
          <w:p w:rsidR="00000000" w:rsidRDefault="00BB11DA">
            <w:pPr>
              <w:jc w:val="center"/>
              <w:rPr>
                <w:sz w:val="14"/>
                <w:szCs w:val="14"/>
                <w:lang w:val="ru-RU"/>
              </w:rPr>
            </w:pPr>
          </w:p>
        </w:tc>
      </w:tr>
      <w:tr w:rsidR="00000000" w:rsidTr="00AC63D6">
        <w:tblPrEx>
          <w:tblCellMar>
            <w:top w:w="0" w:type="dxa"/>
            <w:bottom w:w="0" w:type="dxa"/>
          </w:tblCellMar>
        </w:tblPrEx>
        <w:trPr>
          <w:trHeight w:val="437"/>
        </w:trPr>
        <w:tc>
          <w:tcPr>
            <w:tcW w:w="2789" w:type="dxa"/>
            <w:gridSpan w:val="2"/>
            <w:tcBorders>
              <w:top w:val="dotted" w:sz="4" w:space="0" w:color="auto"/>
              <w:left w:val="single" w:sz="8" w:space="0" w:color="auto"/>
              <w:bottom w:val="dotted" w:sz="4" w:space="0" w:color="auto"/>
              <w:right w:val="dotted" w:sz="4" w:space="0" w:color="auto"/>
            </w:tcBorders>
          </w:tcPr>
          <w:p w:rsidR="00000000" w:rsidRDefault="00BB11DA">
            <w:pPr>
              <w:jc w:val="right"/>
              <w:rPr>
                <w:sz w:val="14"/>
                <w:szCs w:val="14"/>
                <w:lang w:val="ru-RU"/>
              </w:rPr>
            </w:pPr>
            <w:r>
              <w:rPr>
                <w:sz w:val="14"/>
                <w:szCs w:val="14"/>
                <w:lang w:val="ru-RU"/>
              </w:rPr>
              <w:t>Всего кобелей (males)</w:t>
            </w:r>
          </w:p>
        </w:tc>
        <w:tc>
          <w:tcPr>
            <w:tcW w:w="1604" w:type="dxa"/>
            <w:gridSpan w:val="2"/>
            <w:tcBorders>
              <w:top w:val="dotted" w:sz="4" w:space="0" w:color="auto"/>
              <w:left w:val="dotted" w:sz="4" w:space="0" w:color="auto"/>
              <w:bottom w:val="dotted" w:sz="4" w:space="0" w:color="auto"/>
              <w:right w:val="single" w:sz="8" w:space="0" w:color="auto"/>
            </w:tcBorders>
          </w:tcPr>
          <w:p w:rsidR="00000000" w:rsidRDefault="00BB11DA">
            <w:pPr>
              <w:jc w:val="center"/>
              <w:rPr>
                <w:sz w:val="14"/>
                <w:szCs w:val="14"/>
                <w:lang w:val="ru-RU"/>
              </w:rPr>
            </w:pPr>
            <w:r>
              <w:rPr>
                <w:sz w:val="14"/>
                <w:szCs w:val="14"/>
                <w:lang w:val="ru-RU"/>
              </w:rPr>
              <w:t>9</w:t>
            </w:r>
          </w:p>
        </w:tc>
        <w:tc>
          <w:tcPr>
            <w:tcW w:w="488" w:type="dxa"/>
            <w:tcBorders>
              <w:top w:val="none" w:sz="2" w:space="0" w:color="auto"/>
              <w:left w:val="none" w:sz="2" w:space="0" w:color="auto"/>
              <w:bottom w:val="none" w:sz="2" w:space="0" w:color="auto"/>
              <w:right w:val="none" w:sz="2" w:space="0" w:color="auto"/>
            </w:tcBorders>
          </w:tcPr>
          <w:p w:rsidR="00000000" w:rsidRDefault="00BB11DA">
            <w:pPr>
              <w:jc w:val="center"/>
              <w:rPr>
                <w:sz w:val="14"/>
                <w:szCs w:val="14"/>
                <w:lang w:val="ru-RU"/>
              </w:rPr>
            </w:pPr>
          </w:p>
        </w:tc>
        <w:tc>
          <w:tcPr>
            <w:tcW w:w="1589" w:type="dxa"/>
            <w:tcBorders>
              <w:top w:val="none" w:sz="2" w:space="0" w:color="auto"/>
              <w:left w:val="none" w:sz="2" w:space="0" w:color="auto"/>
              <w:bottom w:val="none" w:sz="2" w:space="0" w:color="auto"/>
              <w:right w:val="none" w:sz="2" w:space="0" w:color="auto"/>
            </w:tcBorders>
          </w:tcPr>
          <w:p w:rsidR="00000000" w:rsidRDefault="002D5587">
            <w:pPr>
              <w:jc w:val="center"/>
              <w:rPr>
                <w:sz w:val="14"/>
                <w:szCs w:val="14"/>
                <w:lang w:val="ru-RU"/>
              </w:rPr>
            </w:pPr>
            <w:r w:rsidRPr="002D5587">
              <w:rPr>
                <w:sz w:val="14"/>
                <w:szCs w:val="14"/>
                <w:lang w:val="ru-RU"/>
              </w:rPr>
              <w:drawing>
                <wp:inline distT="0" distB="0" distL="0" distR="0">
                  <wp:extent cx="652007" cy="675861"/>
                  <wp:effectExtent l="19050" t="0" r="0" b="0"/>
                  <wp:docPr id="4" name="Рисунок 2" descr="ККФ2"/>
                  <wp:cNvGraphicFramePr/>
                  <a:graphic xmlns:a="http://schemas.openxmlformats.org/drawingml/2006/main">
                    <a:graphicData uri="http://schemas.openxmlformats.org/drawingml/2006/picture">
                      <pic:pic xmlns:pic="http://schemas.openxmlformats.org/drawingml/2006/picture">
                        <pic:nvPicPr>
                          <pic:cNvPr id="1026" name="Picture 1" descr="ККФ2"/>
                          <pic:cNvPicPr>
                            <a:picLocks noChangeAspect="1" noChangeArrowheads="1"/>
                          </pic:cNvPicPr>
                        </pic:nvPicPr>
                        <pic:blipFill>
                          <a:blip r:embed="rId10"/>
                          <a:srcRect/>
                          <a:stretch>
                            <a:fillRect/>
                          </a:stretch>
                        </pic:blipFill>
                        <pic:spPr bwMode="auto">
                          <a:xfrm>
                            <a:off x="0" y="0"/>
                            <a:ext cx="656299" cy="680310"/>
                          </a:xfrm>
                          <a:prstGeom prst="rect">
                            <a:avLst/>
                          </a:prstGeom>
                          <a:noFill/>
                          <a:ln w="9525">
                            <a:noFill/>
                            <a:miter lim="800000"/>
                            <a:headEnd/>
                            <a:tailEnd/>
                          </a:ln>
                        </pic:spPr>
                      </pic:pic>
                    </a:graphicData>
                  </a:graphic>
                </wp:inline>
              </w:drawing>
            </w:r>
          </w:p>
        </w:tc>
        <w:tc>
          <w:tcPr>
            <w:tcW w:w="504" w:type="dxa"/>
            <w:tcBorders>
              <w:top w:val="none" w:sz="2" w:space="0" w:color="auto"/>
              <w:left w:val="none" w:sz="2" w:space="0" w:color="auto"/>
              <w:bottom w:val="none" w:sz="2" w:space="0" w:color="auto"/>
              <w:right w:val="none" w:sz="2" w:space="0" w:color="auto"/>
            </w:tcBorders>
          </w:tcPr>
          <w:p w:rsidR="00000000" w:rsidRDefault="00BB11DA">
            <w:pPr>
              <w:jc w:val="center"/>
              <w:rPr>
                <w:sz w:val="14"/>
                <w:szCs w:val="14"/>
                <w:lang w:val="ru-RU"/>
              </w:rPr>
            </w:pPr>
          </w:p>
        </w:tc>
      </w:tr>
      <w:tr w:rsidR="00000000">
        <w:tblPrEx>
          <w:tblCellMar>
            <w:top w:w="0" w:type="dxa"/>
            <w:bottom w:w="0" w:type="dxa"/>
          </w:tblCellMar>
        </w:tblPrEx>
        <w:tc>
          <w:tcPr>
            <w:tcW w:w="2789" w:type="dxa"/>
            <w:gridSpan w:val="2"/>
            <w:tcBorders>
              <w:top w:val="dotted" w:sz="4" w:space="0" w:color="auto"/>
              <w:left w:val="single" w:sz="8" w:space="0" w:color="auto"/>
              <w:bottom w:val="single" w:sz="8" w:space="0" w:color="auto"/>
              <w:right w:val="dotted" w:sz="4" w:space="0" w:color="auto"/>
            </w:tcBorders>
          </w:tcPr>
          <w:p w:rsidR="00000000" w:rsidRDefault="00BB11DA">
            <w:pPr>
              <w:jc w:val="right"/>
              <w:rPr>
                <w:sz w:val="14"/>
                <w:szCs w:val="14"/>
                <w:lang w:val="ru-RU"/>
              </w:rPr>
            </w:pPr>
            <w:r>
              <w:rPr>
                <w:sz w:val="14"/>
                <w:szCs w:val="14"/>
                <w:lang w:val="ru-RU"/>
              </w:rPr>
              <w:t>Всего сук (females)</w:t>
            </w:r>
          </w:p>
        </w:tc>
        <w:tc>
          <w:tcPr>
            <w:tcW w:w="1604" w:type="dxa"/>
            <w:gridSpan w:val="2"/>
            <w:tcBorders>
              <w:top w:val="dotted" w:sz="4" w:space="0" w:color="auto"/>
              <w:left w:val="dotted" w:sz="4" w:space="0" w:color="auto"/>
              <w:bottom w:val="single" w:sz="8" w:space="0" w:color="auto"/>
              <w:right w:val="single" w:sz="8" w:space="0" w:color="auto"/>
            </w:tcBorders>
          </w:tcPr>
          <w:p w:rsidR="00000000" w:rsidRDefault="00BB11DA">
            <w:pPr>
              <w:jc w:val="center"/>
              <w:rPr>
                <w:sz w:val="14"/>
                <w:szCs w:val="14"/>
                <w:lang w:val="ru-RU"/>
              </w:rPr>
            </w:pPr>
            <w:r>
              <w:rPr>
                <w:sz w:val="14"/>
                <w:szCs w:val="14"/>
                <w:lang w:val="ru-RU"/>
              </w:rPr>
              <w:t>8</w:t>
            </w:r>
          </w:p>
        </w:tc>
        <w:tc>
          <w:tcPr>
            <w:tcW w:w="488" w:type="dxa"/>
            <w:tcBorders>
              <w:top w:val="none" w:sz="2" w:space="0" w:color="auto"/>
              <w:left w:val="none" w:sz="2" w:space="0" w:color="auto"/>
              <w:bottom w:val="none" w:sz="2" w:space="0" w:color="auto"/>
              <w:right w:val="none" w:sz="2" w:space="0" w:color="auto"/>
            </w:tcBorders>
          </w:tcPr>
          <w:p w:rsidR="002D5587" w:rsidRDefault="002D5587" w:rsidP="00AC63D6">
            <w:pPr>
              <w:rPr>
                <w:sz w:val="14"/>
                <w:szCs w:val="14"/>
                <w:lang w:val="ru-RU"/>
              </w:rPr>
            </w:pPr>
          </w:p>
        </w:tc>
        <w:tc>
          <w:tcPr>
            <w:tcW w:w="1589" w:type="dxa"/>
            <w:tcBorders>
              <w:top w:val="none" w:sz="2" w:space="0" w:color="auto"/>
              <w:left w:val="none" w:sz="2" w:space="0" w:color="auto"/>
              <w:bottom w:val="none" w:sz="2" w:space="0" w:color="auto"/>
              <w:right w:val="none" w:sz="2" w:space="0" w:color="auto"/>
            </w:tcBorders>
          </w:tcPr>
          <w:p w:rsidR="00000000" w:rsidRDefault="00BB11DA">
            <w:pPr>
              <w:jc w:val="center"/>
              <w:rPr>
                <w:sz w:val="14"/>
                <w:szCs w:val="14"/>
                <w:lang w:val="ru-RU"/>
              </w:rPr>
            </w:pPr>
          </w:p>
        </w:tc>
        <w:tc>
          <w:tcPr>
            <w:tcW w:w="504" w:type="dxa"/>
            <w:tcBorders>
              <w:top w:val="none" w:sz="2" w:space="0" w:color="auto"/>
              <w:left w:val="none" w:sz="2" w:space="0" w:color="auto"/>
              <w:bottom w:val="none" w:sz="2" w:space="0" w:color="auto"/>
              <w:right w:val="none" w:sz="2" w:space="0" w:color="auto"/>
            </w:tcBorders>
          </w:tcPr>
          <w:p w:rsidR="00000000" w:rsidRDefault="00BB11DA">
            <w:pPr>
              <w:jc w:val="center"/>
              <w:rPr>
                <w:sz w:val="14"/>
                <w:szCs w:val="14"/>
                <w:lang w:val="ru-RU"/>
              </w:rPr>
            </w:pPr>
          </w:p>
        </w:tc>
      </w:tr>
      <w:tr w:rsidR="00000000">
        <w:tblPrEx>
          <w:tblCellMar>
            <w:top w:w="0" w:type="dxa"/>
            <w:bottom w:w="0" w:type="dxa"/>
          </w:tblCellMar>
        </w:tblPrEx>
        <w:tc>
          <w:tcPr>
            <w:tcW w:w="2789" w:type="dxa"/>
            <w:gridSpan w:val="2"/>
            <w:tcBorders>
              <w:top w:val="none" w:sz="2" w:space="0" w:color="auto"/>
              <w:left w:val="none" w:sz="2" w:space="0" w:color="auto"/>
              <w:bottom w:val="none" w:sz="2" w:space="0" w:color="auto"/>
              <w:right w:val="none" w:sz="2" w:space="0" w:color="auto"/>
            </w:tcBorders>
          </w:tcPr>
          <w:p w:rsidR="00000000" w:rsidRDefault="00BB11DA">
            <w:pPr>
              <w:jc w:val="right"/>
              <w:rPr>
                <w:sz w:val="14"/>
                <w:szCs w:val="14"/>
                <w:lang w:val="ru-RU"/>
              </w:rPr>
            </w:pPr>
          </w:p>
        </w:tc>
        <w:tc>
          <w:tcPr>
            <w:tcW w:w="1604" w:type="dxa"/>
            <w:gridSpan w:val="2"/>
            <w:tcBorders>
              <w:top w:val="none" w:sz="2" w:space="0" w:color="auto"/>
              <w:left w:val="none" w:sz="2" w:space="0" w:color="auto"/>
              <w:bottom w:val="none" w:sz="2" w:space="0" w:color="auto"/>
              <w:right w:val="none" w:sz="2" w:space="0" w:color="auto"/>
            </w:tcBorders>
          </w:tcPr>
          <w:p w:rsidR="00000000" w:rsidRDefault="00BB11DA">
            <w:pPr>
              <w:jc w:val="center"/>
              <w:rPr>
                <w:sz w:val="14"/>
                <w:szCs w:val="14"/>
                <w:lang w:val="ru-RU"/>
              </w:rPr>
            </w:pPr>
          </w:p>
        </w:tc>
        <w:tc>
          <w:tcPr>
            <w:tcW w:w="488" w:type="dxa"/>
            <w:tcBorders>
              <w:top w:val="none" w:sz="2" w:space="0" w:color="auto"/>
              <w:left w:val="none" w:sz="2" w:space="0" w:color="auto"/>
              <w:bottom w:val="none" w:sz="2" w:space="0" w:color="auto"/>
              <w:right w:val="none" w:sz="2" w:space="0" w:color="auto"/>
            </w:tcBorders>
          </w:tcPr>
          <w:p w:rsidR="00000000" w:rsidRDefault="00BB11DA">
            <w:pPr>
              <w:jc w:val="center"/>
              <w:rPr>
                <w:sz w:val="14"/>
                <w:szCs w:val="14"/>
                <w:lang w:val="ru-RU"/>
              </w:rPr>
            </w:pPr>
          </w:p>
        </w:tc>
        <w:tc>
          <w:tcPr>
            <w:tcW w:w="1589" w:type="dxa"/>
            <w:tcBorders>
              <w:top w:val="none" w:sz="2" w:space="0" w:color="auto"/>
              <w:left w:val="none" w:sz="2" w:space="0" w:color="auto"/>
              <w:bottom w:val="none" w:sz="2" w:space="0" w:color="auto"/>
              <w:right w:val="none" w:sz="2" w:space="0" w:color="auto"/>
            </w:tcBorders>
          </w:tcPr>
          <w:p w:rsidR="00000000" w:rsidRDefault="00BB11DA">
            <w:pPr>
              <w:jc w:val="center"/>
              <w:rPr>
                <w:sz w:val="14"/>
                <w:szCs w:val="14"/>
                <w:lang w:val="ru-RU"/>
              </w:rPr>
            </w:pPr>
          </w:p>
        </w:tc>
        <w:tc>
          <w:tcPr>
            <w:tcW w:w="504" w:type="dxa"/>
            <w:tcBorders>
              <w:top w:val="none" w:sz="2" w:space="0" w:color="auto"/>
              <w:left w:val="none" w:sz="2" w:space="0" w:color="auto"/>
              <w:bottom w:val="none" w:sz="2" w:space="0" w:color="auto"/>
              <w:right w:val="none" w:sz="2" w:space="0" w:color="auto"/>
            </w:tcBorders>
          </w:tcPr>
          <w:p w:rsidR="00000000" w:rsidRDefault="00BB11DA">
            <w:pPr>
              <w:jc w:val="center"/>
              <w:rPr>
                <w:sz w:val="14"/>
                <w:szCs w:val="14"/>
                <w:lang w:val="ru-RU"/>
              </w:rPr>
            </w:pPr>
          </w:p>
        </w:tc>
      </w:tr>
      <w:tr w:rsidR="00000000">
        <w:tblPrEx>
          <w:tblCellMar>
            <w:top w:w="0" w:type="dxa"/>
            <w:bottom w:w="0" w:type="dxa"/>
          </w:tblCellMar>
        </w:tblPrEx>
        <w:tc>
          <w:tcPr>
            <w:tcW w:w="2789" w:type="dxa"/>
            <w:gridSpan w:val="2"/>
            <w:tcBorders>
              <w:top w:val="single" w:sz="4" w:space="0" w:color="auto"/>
              <w:left w:val="single" w:sz="4" w:space="0" w:color="auto"/>
              <w:bottom w:val="single" w:sz="4" w:space="0" w:color="auto"/>
              <w:right w:val="dotted" w:sz="4" w:space="0" w:color="auto"/>
            </w:tcBorders>
            <w:shd w:val="pct10" w:color="auto" w:fill="auto"/>
          </w:tcPr>
          <w:p w:rsidR="00000000" w:rsidRDefault="00BB11DA">
            <w:pPr>
              <w:jc w:val="right"/>
              <w:rPr>
                <w:sz w:val="14"/>
                <w:szCs w:val="14"/>
                <w:lang w:val="ru-RU"/>
              </w:rPr>
            </w:pPr>
            <w:r>
              <w:rPr>
                <w:sz w:val="14"/>
                <w:szCs w:val="14"/>
                <w:lang w:val="ru-RU"/>
              </w:rPr>
              <w:t>Всего собак (only dogs)</w:t>
            </w:r>
          </w:p>
        </w:tc>
        <w:tc>
          <w:tcPr>
            <w:tcW w:w="1604" w:type="dxa"/>
            <w:gridSpan w:val="2"/>
            <w:tcBorders>
              <w:top w:val="single" w:sz="4" w:space="0" w:color="auto"/>
              <w:left w:val="dotted" w:sz="4" w:space="0" w:color="auto"/>
              <w:bottom w:val="single" w:sz="4" w:space="0" w:color="auto"/>
              <w:right w:val="single" w:sz="4" w:space="0" w:color="auto"/>
            </w:tcBorders>
            <w:shd w:val="pct10" w:color="auto" w:fill="auto"/>
          </w:tcPr>
          <w:p w:rsidR="00000000" w:rsidRDefault="00BB11DA">
            <w:pPr>
              <w:jc w:val="center"/>
              <w:rPr>
                <w:sz w:val="14"/>
                <w:szCs w:val="14"/>
                <w:lang w:val="ru-RU"/>
              </w:rPr>
            </w:pPr>
            <w:r>
              <w:rPr>
                <w:sz w:val="14"/>
                <w:szCs w:val="14"/>
                <w:lang w:val="ru-RU"/>
              </w:rPr>
              <w:t>17</w:t>
            </w:r>
          </w:p>
        </w:tc>
        <w:tc>
          <w:tcPr>
            <w:tcW w:w="488" w:type="dxa"/>
            <w:tcBorders>
              <w:top w:val="none" w:sz="2" w:space="0" w:color="auto"/>
              <w:left w:val="none" w:sz="2" w:space="0" w:color="auto"/>
              <w:bottom w:val="none" w:sz="2" w:space="0" w:color="auto"/>
              <w:right w:val="none" w:sz="2" w:space="0" w:color="auto"/>
            </w:tcBorders>
          </w:tcPr>
          <w:p w:rsidR="00000000" w:rsidRDefault="00BB11DA">
            <w:pPr>
              <w:jc w:val="center"/>
              <w:rPr>
                <w:sz w:val="14"/>
                <w:szCs w:val="14"/>
                <w:lang w:val="ru-RU"/>
              </w:rPr>
            </w:pPr>
          </w:p>
        </w:tc>
        <w:tc>
          <w:tcPr>
            <w:tcW w:w="1589" w:type="dxa"/>
            <w:tcBorders>
              <w:top w:val="none" w:sz="2" w:space="0" w:color="auto"/>
              <w:left w:val="none" w:sz="2" w:space="0" w:color="auto"/>
              <w:bottom w:val="none" w:sz="2" w:space="0" w:color="auto"/>
              <w:right w:val="none" w:sz="2" w:space="0" w:color="auto"/>
            </w:tcBorders>
          </w:tcPr>
          <w:p w:rsidR="00000000" w:rsidRDefault="00BB11DA">
            <w:pPr>
              <w:jc w:val="center"/>
              <w:rPr>
                <w:sz w:val="14"/>
                <w:szCs w:val="14"/>
                <w:lang w:val="ru-RU"/>
              </w:rPr>
            </w:pPr>
          </w:p>
        </w:tc>
        <w:tc>
          <w:tcPr>
            <w:tcW w:w="504" w:type="dxa"/>
            <w:tcBorders>
              <w:top w:val="none" w:sz="2" w:space="0" w:color="auto"/>
              <w:left w:val="none" w:sz="2" w:space="0" w:color="auto"/>
              <w:bottom w:val="none" w:sz="2" w:space="0" w:color="auto"/>
              <w:right w:val="none" w:sz="2" w:space="0" w:color="auto"/>
            </w:tcBorders>
          </w:tcPr>
          <w:p w:rsidR="00000000" w:rsidRDefault="00BB11DA">
            <w:pPr>
              <w:jc w:val="center"/>
              <w:rPr>
                <w:sz w:val="14"/>
                <w:szCs w:val="14"/>
                <w:lang w:val="ru-RU"/>
              </w:rPr>
            </w:pPr>
          </w:p>
        </w:tc>
      </w:tr>
    </w:tbl>
    <w:p w:rsidR="00BB11DA" w:rsidRDefault="00BB11DA" w:rsidP="00AC63D6">
      <w:pPr>
        <w:rPr>
          <w:sz w:val="22"/>
          <w:szCs w:val="22"/>
          <w:lang w:val="ru-RU"/>
        </w:rPr>
      </w:pPr>
    </w:p>
    <w:sectPr w:rsidR="00BB11DA">
      <w:pgSz w:w="8391" w:h="11907"/>
      <w:pgMar w:top="567" w:right="708" w:bottom="567" w:left="708"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CYR">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0" w:type="dxa"/>
      <w:tblLayout w:type="fixed"/>
      <w:tblCellMar>
        <w:left w:w="50" w:type="dxa"/>
        <w:right w:w="50" w:type="dxa"/>
      </w:tblCellMar>
      <w:tblLook w:val="0000"/>
    </w:tblPr>
    <w:tblGrid>
      <w:gridCol w:w="4393"/>
      <w:gridCol w:w="2581"/>
    </w:tblGrid>
    <w:tr w:rsidR="007E333E">
      <w:tc>
        <w:tcPr>
          <w:tcW w:w="4393" w:type="dxa"/>
          <w:tcBorders>
            <w:top w:val="none" w:sz="2" w:space="0" w:color="auto"/>
            <w:left w:val="none" w:sz="2" w:space="0" w:color="auto"/>
            <w:bottom w:val="none" w:sz="2" w:space="0" w:color="auto"/>
            <w:right w:val="none" w:sz="2" w:space="0" w:color="auto"/>
          </w:tcBorders>
        </w:tcPr>
        <w:p w:rsidR="007E333E" w:rsidRPr="00542619" w:rsidRDefault="00BB11DA">
          <w:pPr>
            <w:rPr>
              <w:sz w:val="16"/>
              <w:szCs w:val="16"/>
              <w:lang w:val="ru-RU"/>
            </w:rPr>
          </w:pPr>
        </w:p>
      </w:tc>
      <w:tc>
        <w:tcPr>
          <w:tcW w:w="2581" w:type="dxa"/>
          <w:tcBorders>
            <w:top w:val="none" w:sz="2" w:space="0" w:color="auto"/>
            <w:left w:val="none" w:sz="2" w:space="0" w:color="auto"/>
            <w:bottom w:val="none" w:sz="2" w:space="0" w:color="auto"/>
            <w:right w:val="none" w:sz="2" w:space="0" w:color="auto"/>
          </w:tcBorders>
        </w:tcPr>
        <w:p w:rsidR="007E333E" w:rsidRDefault="00BB11DA">
          <w:pPr>
            <w:jc w:val="right"/>
            <w:rPr>
              <w:rFonts w:cs="Arial Narrow"/>
              <w:sz w:val="16"/>
              <w:szCs w:val="16"/>
            </w:rPr>
          </w:pPr>
          <w:r>
            <w:rPr>
              <w:sz w:val="16"/>
              <w:szCs w:val="16"/>
            </w:rPr>
            <w:pgNum/>
          </w:r>
        </w:p>
      </w:tc>
    </w:tr>
  </w:tbl>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10659D"/>
    <w:rsid w:val="0010659D"/>
    <w:rsid w:val="002D5587"/>
    <w:rsid w:val="006945EE"/>
    <w:rsid w:val="00AC63D6"/>
    <w:rsid w:val="00BB11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pPr>
    <w:rPr>
      <w:rFonts w:ascii="Arial CYR" w:hAnsi="Arial CYR" w:cs="Arial CYR"/>
      <w:sz w:val="24"/>
      <w:szCs w:val="24"/>
      <w:lang w:val="en-US"/>
    </w:rPr>
  </w:style>
  <w:style w:type="paragraph" w:styleId="1">
    <w:name w:val="heading 1"/>
    <w:basedOn w:val="a"/>
    <w:next w:val="a"/>
    <w:link w:val="10"/>
    <w:uiPriority w:val="99"/>
    <w:qFormat/>
    <w:pPr>
      <w:outlineLvl w:val="0"/>
    </w:pPr>
  </w:style>
  <w:style w:type="paragraph" w:styleId="2">
    <w:name w:val="heading 2"/>
    <w:basedOn w:val="a"/>
    <w:next w:val="a"/>
    <w:link w:val="20"/>
    <w:uiPriority w:val="99"/>
    <w:qFormat/>
    <w:pPr>
      <w:outlineLvl w:val="1"/>
    </w:pPr>
  </w:style>
  <w:style w:type="paragraph" w:styleId="3">
    <w:name w:val="heading 3"/>
    <w:basedOn w:val="a"/>
    <w:next w:val="a"/>
    <w:link w:val="30"/>
    <w:uiPriority w:val="99"/>
    <w:qFormat/>
    <w:pPr>
      <w:outlineLvl w:val="2"/>
    </w:pPr>
  </w:style>
  <w:style w:type="paragraph" w:styleId="4">
    <w:name w:val="heading 4"/>
    <w:basedOn w:val="a"/>
    <w:next w:val="a"/>
    <w:link w:val="40"/>
    <w:uiPriority w:val="99"/>
    <w:qFormat/>
    <w:pPr>
      <w:outlineLvl w:val="3"/>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lang w:val="en-US"/>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lang w:val="en-US"/>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lang w:val="en-US"/>
    </w:rPr>
  </w:style>
  <w:style w:type="character" w:customStyle="1" w:styleId="40">
    <w:name w:val="Заголовок 4 Знак"/>
    <w:basedOn w:val="a0"/>
    <w:link w:val="4"/>
    <w:uiPriority w:val="9"/>
    <w:semiHidden/>
    <w:rPr>
      <w:b/>
      <w:bCs/>
      <w:sz w:val="28"/>
      <w:szCs w:val="28"/>
      <w:lang w:val="en-US"/>
    </w:rPr>
  </w:style>
  <w:style w:type="character" w:customStyle="1" w:styleId="contactwithdropdown-headeremail-bc">
    <w:name w:val="contactwithdropdown-headeremail-bc"/>
    <w:basedOn w:val="a0"/>
    <w:rsid w:val="002D558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13</Pages>
  <Words>3675</Words>
  <Characters>20951</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24577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КГОЛС-2</dc:creator>
  <cp:lastModifiedBy>КГОЛС-2</cp:lastModifiedBy>
  <cp:revision>4</cp:revision>
  <dcterms:created xsi:type="dcterms:W3CDTF">2018-12-21T11:50:00Z</dcterms:created>
  <dcterms:modified xsi:type="dcterms:W3CDTF">2018-12-21T12:14:00Z</dcterms:modified>
</cp:coreProperties>
</file>