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2E" w:rsidRDefault="00F845A3" w:rsidP="00526326">
      <w:pPr>
        <w:jc w:val="center"/>
        <w:rPr>
          <w:b/>
          <w:sz w:val="32"/>
          <w:szCs w:val="32"/>
          <w:u w:val="single"/>
          <w:lang w:val="es-ES"/>
        </w:rPr>
      </w:pPr>
      <w:r w:rsidRPr="00526326">
        <w:rPr>
          <w:b/>
          <w:sz w:val="32"/>
          <w:szCs w:val="32"/>
          <w:u w:val="single"/>
          <w:lang w:val="es-ES"/>
        </w:rPr>
        <w:t>JAR’MUI HIDALGUENSE</w:t>
      </w:r>
    </w:p>
    <w:p w:rsidR="00AB1E51" w:rsidRDefault="00AB1E51" w:rsidP="00AB1E51">
      <w:pPr>
        <w:rPr>
          <w:rFonts w:ascii="Arial" w:hAnsi="Arial" w:cs="Arial"/>
          <w:sz w:val="24"/>
          <w:szCs w:val="24"/>
          <w:lang w:val="es-ES"/>
        </w:rPr>
      </w:pPr>
      <w:r w:rsidRPr="00AB1E51">
        <w:rPr>
          <w:rFonts w:ascii="Arial" w:hAnsi="Arial" w:cs="Arial"/>
          <w:sz w:val="24"/>
          <w:szCs w:val="24"/>
          <w:lang w:val="es-ES"/>
        </w:rPr>
        <w:t xml:space="preserve">OBJETIVO </w:t>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MX"/>
        </w:rPr>
        <w:t xml:space="preserve">Conocer los diferentes factores y/o características de nuestro mercado, para saber si es viable crear una </w:t>
      </w:r>
      <w:r w:rsidRPr="00AB1E51">
        <w:rPr>
          <w:rFonts w:ascii="Arial" w:hAnsi="Arial" w:cs="Arial"/>
          <w:sz w:val="24"/>
          <w:szCs w:val="24"/>
          <w:lang w:val="es-ES"/>
        </w:rPr>
        <w:t>aplicación sobre venta de artesanías y así ofrecer los productos en los diferentes estados de México.</w:t>
      </w:r>
    </w:p>
    <w:p w:rsidR="00F845A3" w:rsidRPr="00AB1E51" w:rsidRDefault="00526326">
      <w:pPr>
        <w:rPr>
          <w:rFonts w:ascii="Arial" w:hAnsi="Arial" w:cs="Arial"/>
          <w:sz w:val="24"/>
          <w:szCs w:val="24"/>
          <w:lang w:val="es-ES"/>
        </w:rPr>
      </w:pPr>
      <w:r w:rsidRPr="00AB1E51">
        <w:rPr>
          <w:rFonts w:ascii="Arial" w:hAnsi="Arial" w:cs="Arial"/>
          <w:sz w:val="24"/>
          <w:szCs w:val="24"/>
          <w:lang w:val="es-ES"/>
        </w:rPr>
        <w:t xml:space="preserve">PREGUNTA 1 </w:t>
      </w:r>
    </w:p>
    <w:p w:rsidR="00F845A3" w:rsidRPr="00AB1E51" w:rsidRDefault="00F845A3">
      <w:pPr>
        <w:rPr>
          <w:rFonts w:ascii="Arial" w:hAnsi="Arial" w:cs="Arial"/>
          <w:sz w:val="24"/>
          <w:szCs w:val="24"/>
          <w:lang w:val="es-ES"/>
        </w:rPr>
      </w:pPr>
      <w:r w:rsidRPr="00AB1E51">
        <w:rPr>
          <w:rFonts w:ascii="Arial" w:hAnsi="Arial" w:cs="Arial"/>
          <w:sz w:val="24"/>
          <w:szCs w:val="24"/>
          <w:lang w:val="es-ES"/>
        </w:rPr>
        <w:t xml:space="preserve">Como primera pregunta queremos saber si las personas tienen gusto por las artesanías y como resultado tenemos que de los 92 encuestados a 78 personas tienen gusto por ellas, eso es un excelente resultado para la elaboración de esta aplicación. </w:t>
      </w:r>
    </w:p>
    <w:p w:rsidR="00526326" w:rsidRPr="00AB1E51" w:rsidRDefault="00526326">
      <w:pPr>
        <w:rPr>
          <w:rFonts w:ascii="Arial" w:hAnsi="Arial" w:cs="Arial"/>
          <w:sz w:val="24"/>
          <w:szCs w:val="24"/>
          <w:lang w:val="es-ES"/>
        </w:rPr>
      </w:pPr>
      <w:r w:rsidRPr="00AB1E51">
        <w:rPr>
          <w:rFonts w:ascii="Arial" w:hAnsi="Arial" w:cs="Arial"/>
          <w:sz w:val="24"/>
          <w:szCs w:val="24"/>
          <w:lang w:val="es-ES"/>
        </w:rPr>
        <w:t xml:space="preserve">Sin cambio el resto de las personas que contestaron con un “NO” y “TALVEZ” no le tomamos la mayor importancia ya que no es un número elevado de personas. </w:t>
      </w:r>
    </w:p>
    <w:p w:rsidR="00526326" w:rsidRPr="00AB1E51" w:rsidRDefault="00F845A3">
      <w:pPr>
        <w:rPr>
          <w:rFonts w:ascii="Arial" w:hAnsi="Arial" w:cs="Arial"/>
          <w:sz w:val="24"/>
          <w:szCs w:val="24"/>
          <w:lang w:val="es-ES"/>
        </w:rPr>
      </w:pPr>
      <w:r w:rsidRPr="00AB1E51">
        <w:rPr>
          <w:rFonts w:ascii="Arial" w:hAnsi="Arial" w:cs="Arial"/>
          <w:sz w:val="24"/>
          <w:szCs w:val="24"/>
        </w:rPr>
        <w:drawing>
          <wp:inline distT="0" distB="0" distL="0" distR="0" wp14:anchorId="08FC71B2" wp14:editId="0E41A43E">
            <wp:extent cx="4308868" cy="2867660"/>
            <wp:effectExtent l="0" t="0" r="0" b="8890"/>
            <wp:docPr id="5"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19489" cy="2874729"/>
                    </a:xfrm>
                    <a:prstGeom prst="rect">
                      <a:avLst/>
                    </a:prstGeom>
                  </pic:spPr>
                </pic:pic>
              </a:graphicData>
            </a:graphic>
          </wp:inline>
        </w:drawing>
      </w:r>
    </w:p>
    <w:p w:rsidR="00526326" w:rsidRPr="00AB1E51" w:rsidRDefault="00526326">
      <w:pPr>
        <w:rPr>
          <w:rFonts w:ascii="Arial" w:hAnsi="Arial" w:cs="Arial"/>
          <w:sz w:val="24"/>
          <w:szCs w:val="24"/>
          <w:lang w:val="es-ES"/>
        </w:rPr>
      </w:pPr>
      <w:r w:rsidRPr="00AB1E51">
        <w:rPr>
          <w:rFonts w:ascii="Arial" w:hAnsi="Arial" w:cs="Arial"/>
          <w:sz w:val="24"/>
          <w:szCs w:val="24"/>
          <w:lang w:val="es-ES"/>
        </w:rPr>
        <w:t xml:space="preserve">PREGUNTA 2 </w:t>
      </w:r>
    </w:p>
    <w:p w:rsidR="00526326" w:rsidRPr="00AB1E51" w:rsidRDefault="00526326">
      <w:pPr>
        <w:rPr>
          <w:rFonts w:ascii="Arial" w:hAnsi="Arial" w:cs="Arial"/>
          <w:sz w:val="24"/>
          <w:szCs w:val="24"/>
          <w:lang w:val="es-ES"/>
        </w:rPr>
      </w:pPr>
      <w:r w:rsidRPr="00AB1E51">
        <w:rPr>
          <w:rFonts w:ascii="Arial" w:hAnsi="Arial" w:cs="Arial"/>
          <w:sz w:val="24"/>
          <w:szCs w:val="24"/>
          <w:lang w:val="es-ES"/>
        </w:rPr>
        <w:t>En esta segunda pregunta nuestro principal propósito era el saber si la cultura en general era importante para los 92 encuestados y el resultado fue a nuestro favor ya que a todos se les es muy interesante la cultura.</w:t>
      </w:r>
    </w:p>
    <w:p w:rsidR="00526326" w:rsidRPr="00AB1E51" w:rsidRDefault="00526326">
      <w:pPr>
        <w:rPr>
          <w:rFonts w:ascii="Arial" w:hAnsi="Arial" w:cs="Arial"/>
          <w:sz w:val="24"/>
          <w:szCs w:val="24"/>
          <w:lang w:val="es-ES"/>
        </w:rPr>
      </w:pPr>
    </w:p>
    <w:p w:rsidR="00526326" w:rsidRPr="00AB1E51" w:rsidRDefault="00526326">
      <w:pPr>
        <w:rPr>
          <w:rFonts w:ascii="Arial" w:hAnsi="Arial" w:cs="Arial"/>
          <w:sz w:val="24"/>
          <w:szCs w:val="24"/>
          <w:lang w:val="es-ES"/>
        </w:rPr>
      </w:pPr>
      <w:r w:rsidRPr="00AB1E51">
        <w:rPr>
          <w:rFonts w:ascii="Arial" w:hAnsi="Arial" w:cs="Arial"/>
          <w:sz w:val="24"/>
          <w:szCs w:val="24"/>
        </w:rPr>
        <w:lastRenderedPageBreak/>
        <w:drawing>
          <wp:inline distT="0" distB="0" distL="0" distR="0" wp14:anchorId="05833020" wp14:editId="287BC5F5">
            <wp:extent cx="4000500" cy="2160037"/>
            <wp:effectExtent l="0" t="0" r="0" b="0"/>
            <wp:docPr id="1"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27132" cy="2174417"/>
                    </a:xfrm>
                    <a:prstGeom prst="rect">
                      <a:avLst/>
                    </a:prstGeom>
                  </pic:spPr>
                </pic:pic>
              </a:graphicData>
            </a:graphic>
          </wp:inline>
        </w:drawing>
      </w:r>
    </w:p>
    <w:p w:rsidR="00F845A3" w:rsidRPr="00AB1E51" w:rsidRDefault="00526326">
      <w:pPr>
        <w:rPr>
          <w:rFonts w:ascii="Arial" w:hAnsi="Arial" w:cs="Arial"/>
          <w:sz w:val="24"/>
          <w:szCs w:val="24"/>
          <w:lang w:val="es-ES"/>
        </w:rPr>
      </w:pPr>
      <w:r w:rsidRPr="00AB1E51">
        <w:rPr>
          <w:rFonts w:ascii="Arial" w:hAnsi="Arial" w:cs="Arial"/>
          <w:sz w:val="24"/>
          <w:szCs w:val="24"/>
          <w:lang w:val="es-ES"/>
        </w:rPr>
        <w:t xml:space="preserve">PREGUNTA 3 </w:t>
      </w:r>
    </w:p>
    <w:p w:rsidR="00526326" w:rsidRPr="00AB1E51" w:rsidRDefault="00526326">
      <w:pPr>
        <w:rPr>
          <w:rFonts w:ascii="Arial" w:hAnsi="Arial" w:cs="Arial"/>
          <w:sz w:val="24"/>
          <w:szCs w:val="24"/>
          <w:lang w:val="es-ES"/>
        </w:rPr>
      </w:pPr>
      <w:r w:rsidRPr="00AB1E51">
        <w:rPr>
          <w:rFonts w:ascii="Arial" w:hAnsi="Arial" w:cs="Arial"/>
          <w:sz w:val="24"/>
          <w:szCs w:val="24"/>
          <w:lang w:val="es-ES"/>
        </w:rPr>
        <w:t>A los encuestado se les hizo un tipo test para hacerles ver el significado que es el comprar una artesanía</w:t>
      </w:r>
      <w:r w:rsidR="00BC2F33" w:rsidRPr="00AB1E51">
        <w:rPr>
          <w:rFonts w:ascii="Arial" w:hAnsi="Arial" w:cs="Arial"/>
          <w:sz w:val="24"/>
          <w:szCs w:val="24"/>
          <w:lang w:val="es-ES"/>
        </w:rPr>
        <w:t xml:space="preserve">. </w:t>
      </w:r>
    </w:p>
    <w:p w:rsidR="00BC2F33" w:rsidRPr="00AB1E51" w:rsidRDefault="00526326">
      <w:pPr>
        <w:rPr>
          <w:rFonts w:ascii="Arial" w:hAnsi="Arial" w:cs="Arial"/>
          <w:sz w:val="24"/>
          <w:szCs w:val="24"/>
          <w:lang w:val="es-ES"/>
        </w:rPr>
      </w:pPr>
      <w:r w:rsidRPr="00AB1E51">
        <w:rPr>
          <w:rFonts w:ascii="Arial" w:hAnsi="Arial" w:cs="Arial"/>
          <w:sz w:val="24"/>
          <w:szCs w:val="24"/>
        </w:rPr>
        <w:drawing>
          <wp:inline distT="0" distB="0" distL="0" distR="0" wp14:anchorId="155D670B" wp14:editId="1EBE0ECC">
            <wp:extent cx="3429000" cy="1753299"/>
            <wp:effectExtent l="0" t="0" r="0" b="0"/>
            <wp:docPr id="2"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3628" cy="1760778"/>
                    </a:xfrm>
                    <a:prstGeom prst="rect">
                      <a:avLst/>
                    </a:prstGeom>
                  </pic:spPr>
                </pic:pic>
              </a:graphicData>
            </a:graphic>
          </wp:inline>
        </w:drawing>
      </w:r>
    </w:p>
    <w:p w:rsidR="00526326"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PREGUNTA 4 </w:t>
      </w: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Se muestra el porcentaje muy alto la cual es el 91.11% la cual personas contestaros que para ellos si es muy importante el comprar artesanías, saben cuál es el valor real de cuánto cuesta y el trabajo que cuesta el elaborarla. </w:t>
      </w:r>
    </w:p>
    <w:p w:rsidR="00BC2F33" w:rsidRPr="00AB1E51" w:rsidRDefault="00BC2F33" w:rsidP="00BC2F33">
      <w:pPr>
        <w:rPr>
          <w:rFonts w:ascii="Arial" w:hAnsi="Arial" w:cs="Arial"/>
          <w:sz w:val="24"/>
          <w:szCs w:val="24"/>
          <w:lang w:val="es-ES"/>
        </w:rPr>
      </w:pPr>
      <w:r w:rsidRPr="00AB1E51">
        <w:rPr>
          <w:rFonts w:ascii="Arial" w:hAnsi="Arial" w:cs="Arial"/>
          <w:sz w:val="24"/>
          <w:szCs w:val="24"/>
        </w:rPr>
        <w:lastRenderedPageBreak/>
        <w:drawing>
          <wp:inline distT="0" distB="0" distL="0" distR="0" wp14:anchorId="28108F70" wp14:editId="54D7E4BD">
            <wp:extent cx="3876675" cy="2506811"/>
            <wp:effectExtent l="0" t="0" r="0" b="8255"/>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86298" cy="2513033"/>
                    </a:xfrm>
                    <a:prstGeom prst="rect">
                      <a:avLst/>
                    </a:prstGeom>
                  </pic:spPr>
                </pic:pic>
              </a:graphicData>
            </a:graphic>
          </wp:inline>
        </w:drawing>
      </w: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PREGUNTA 5 </w:t>
      </w: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Es importante el que el porcentaje más alto de las personas que es el 95.60% el cual no conocen alguna aplicación sobre artesanías y es muy importante el que las personas no lo conozcan ya que es más fácil para nosotros el hacerles llegar una aplicación que pueda comprar artesanías. </w:t>
      </w:r>
    </w:p>
    <w:p w:rsidR="00BC2F33" w:rsidRPr="00AB1E51" w:rsidRDefault="00BC2F33" w:rsidP="00BC2F33">
      <w:pPr>
        <w:rPr>
          <w:rFonts w:ascii="Arial" w:hAnsi="Arial" w:cs="Arial"/>
          <w:sz w:val="24"/>
          <w:szCs w:val="24"/>
          <w:lang w:val="es-ES"/>
        </w:rPr>
      </w:pPr>
      <w:r w:rsidRPr="00AB1E51">
        <w:rPr>
          <w:rFonts w:ascii="Arial" w:hAnsi="Arial" w:cs="Arial"/>
          <w:sz w:val="24"/>
          <w:szCs w:val="24"/>
        </w:rPr>
        <w:drawing>
          <wp:inline distT="0" distB="0" distL="0" distR="0" wp14:anchorId="5101D5C3" wp14:editId="0DAECAC9">
            <wp:extent cx="3771900" cy="2263225"/>
            <wp:effectExtent l="0" t="0" r="0" b="3810"/>
            <wp:docPr id="3"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73465" cy="2264164"/>
                    </a:xfrm>
                    <a:prstGeom prst="rect">
                      <a:avLst/>
                    </a:prstGeom>
                  </pic:spPr>
                </pic:pic>
              </a:graphicData>
            </a:graphic>
          </wp:inline>
        </w:drawing>
      </w: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t>PREGUNTA 6</w:t>
      </w:r>
    </w:p>
    <w:p w:rsidR="00AB1E51"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Al 90% de las 92 personas encuestas les es importante </w:t>
      </w:r>
      <w:r w:rsidR="00AB1E51" w:rsidRPr="00AB1E51">
        <w:rPr>
          <w:rFonts w:ascii="Arial" w:hAnsi="Arial" w:cs="Arial"/>
          <w:sz w:val="24"/>
          <w:szCs w:val="24"/>
          <w:lang w:val="es-ES"/>
        </w:rPr>
        <w:t xml:space="preserve">saber más sobre la cultura, son resultados favorables para poder realizar la aplicación así sabemos </w:t>
      </w:r>
      <w:r w:rsidR="00AB1E51" w:rsidRPr="00AB1E51">
        <w:rPr>
          <w:rFonts w:ascii="Arial" w:hAnsi="Arial" w:cs="Arial"/>
          <w:sz w:val="24"/>
          <w:szCs w:val="24"/>
          <w:lang w:val="es-ES"/>
        </w:rPr>
        <w:lastRenderedPageBreak/>
        <w:t xml:space="preserve">que a las personas no les es indiferente la cultura. </w:t>
      </w:r>
      <w:r w:rsidRPr="00AB1E51">
        <w:rPr>
          <w:rFonts w:ascii="Arial" w:hAnsi="Arial" w:cs="Arial"/>
          <w:sz w:val="24"/>
          <w:szCs w:val="24"/>
        </w:rPr>
        <w:drawing>
          <wp:inline distT="0" distB="0" distL="0" distR="0" wp14:anchorId="08A7D983" wp14:editId="715801C5">
            <wp:extent cx="5612130" cy="3570605"/>
            <wp:effectExtent l="0" t="0" r="7620" b="0"/>
            <wp:docPr id="6"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3570605"/>
                    </a:xfrm>
                    <a:prstGeom prst="rect">
                      <a:avLst/>
                    </a:prstGeom>
                  </pic:spPr>
                </pic:pic>
              </a:graphicData>
            </a:graphic>
          </wp:inline>
        </w:drawing>
      </w:r>
    </w:p>
    <w:p w:rsidR="00AB1E51" w:rsidRPr="00AB1E51" w:rsidRDefault="00AB1E51" w:rsidP="00AB1E51">
      <w:pPr>
        <w:rPr>
          <w:rFonts w:ascii="Arial" w:hAnsi="Arial" w:cs="Arial"/>
          <w:sz w:val="24"/>
          <w:szCs w:val="24"/>
          <w:lang w:val="es-ES"/>
        </w:rPr>
      </w:pPr>
    </w:p>
    <w:p w:rsidR="00BC2F33" w:rsidRPr="00AB1E51" w:rsidRDefault="00AB1E51" w:rsidP="00AB1E51">
      <w:pPr>
        <w:rPr>
          <w:rFonts w:ascii="Arial" w:hAnsi="Arial" w:cs="Arial"/>
          <w:sz w:val="24"/>
          <w:szCs w:val="24"/>
          <w:lang w:val="es-ES"/>
        </w:rPr>
      </w:pPr>
      <w:r w:rsidRPr="00AB1E51">
        <w:rPr>
          <w:rFonts w:ascii="Arial" w:hAnsi="Arial" w:cs="Arial"/>
          <w:sz w:val="24"/>
          <w:szCs w:val="24"/>
          <w:lang w:val="es-ES"/>
        </w:rPr>
        <w:t>PREGUNTA 7</w:t>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 xml:space="preserve">El objetivo el hacer esta pregunta es el saber si a las personas se les haría interesante el que la cultura de México sea conocida en otros pises ya que si la aplicación funciona como debe de ser el propósito es que esta aplicación sea aceptada no solo en la Ciudad de México si o en otros países. </w:t>
      </w:r>
    </w:p>
    <w:p w:rsidR="00AB1E51" w:rsidRPr="00AB1E51" w:rsidRDefault="00AB1E51" w:rsidP="00AB1E51">
      <w:pPr>
        <w:rPr>
          <w:rFonts w:ascii="Arial" w:hAnsi="Arial" w:cs="Arial"/>
          <w:sz w:val="24"/>
          <w:szCs w:val="24"/>
          <w:lang w:val="es-ES"/>
        </w:rPr>
      </w:pPr>
      <w:r w:rsidRPr="00AB1E51">
        <w:rPr>
          <w:rFonts w:ascii="Arial" w:hAnsi="Arial" w:cs="Arial"/>
          <w:sz w:val="24"/>
          <w:szCs w:val="24"/>
        </w:rPr>
        <w:drawing>
          <wp:inline distT="0" distB="0" distL="0" distR="0" wp14:anchorId="7D4E5EA3" wp14:editId="594D4210">
            <wp:extent cx="3238500" cy="2143976"/>
            <wp:effectExtent l="0" t="0" r="0" b="8890"/>
            <wp:docPr id="7"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907" cy="2146893"/>
                    </a:xfrm>
                    <a:prstGeom prst="rect">
                      <a:avLst/>
                    </a:prstGeom>
                  </pic:spPr>
                </pic:pic>
              </a:graphicData>
            </a:graphic>
          </wp:inline>
        </w:drawing>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PREGUNTA 8</w:t>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 xml:space="preserve">Las personas en ocasiones no se ponen a pensar el tiempo en que un Artesano se tarda en elaborar su producto para vender es por eso que hacemos esta pregunta </w:t>
      </w:r>
      <w:r w:rsidRPr="00AB1E51">
        <w:rPr>
          <w:rFonts w:ascii="Arial" w:hAnsi="Arial" w:cs="Arial"/>
          <w:sz w:val="24"/>
          <w:szCs w:val="24"/>
          <w:lang w:val="es-ES"/>
        </w:rPr>
        <w:lastRenderedPageBreak/>
        <w:t xml:space="preserve">para saber si las personas están conscientes y es un valor equitativo en respuestas ya que la mitad sabe y la mitad no. </w:t>
      </w:r>
    </w:p>
    <w:p w:rsidR="00AB1E51" w:rsidRPr="00AB1E51" w:rsidRDefault="00AB1E51" w:rsidP="00AB1E51">
      <w:pPr>
        <w:rPr>
          <w:rFonts w:ascii="Arial" w:hAnsi="Arial" w:cs="Arial"/>
          <w:sz w:val="24"/>
          <w:szCs w:val="24"/>
          <w:lang w:val="es-ES"/>
        </w:rPr>
      </w:pPr>
      <w:r w:rsidRPr="00AB1E51">
        <w:rPr>
          <w:rFonts w:ascii="Arial" w:hAnsi="Arial" w:cs="Arial"/>
          <w:sz w:val="24"/>
          <w:szCs w:val="24"/>
        </w:rPr>
        <w:drawing>
          <wp:inline distT="0" distB="0" distL="0" distR="0" wp14:anchorId="5014D3A8" wp14:editId="4E09A3AE">
            <wp:extent cx="3333773" cy="1895475"/>
            <wp:effectExtent l="0" t="0" r="0" b="0"/>
            <wp:docPr id="8"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8850" cy="1898362"/>
                    </a:xfrm>
                    <a:prstGeom prst="rect">
                      <a:avLst/>
                    </a:prstGeom>
                  </pic:spPr>
                </pic:pic>
              </a:graphicData>
            </a:graphic>
          </wp:inline>
        </w:drawing>
      </w:r>
    </w:p>
    <w:p w:rsidR="00AB1E51" w:rsidRPr="00AB1E51" w:rsidRDefault="00AB1E51" w:rsidP="00AB1E51">
      <w:pPr>
        <w:rPr>
          <w:rFonts w:ascii="Arial" w:hAnsi="Arial" w:cs="Arial"/>
          <w:sz w:val="24"/>
          <w:szCs w:val="24"/>
          <w:lang w:val="es-ES"/>
        </w:rPr>
      </w:pP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 xml:space="preserve">PREGUNTA 9 </w:t>
      </w:r>
    </w:p>
    <w:p w:rsidR="00AB1E51" w:rsidRDefault="00AB1E51" w:rsidP="00AB1E51">
      <w:pPr>
        <w:rPr>
          <w:rFonts w:ascii="Arial" w:hAnsi="Arial" w:cs="Arial"/>
          <w:sz w:val="24"/>
          <w:szCs w:val="24"/>
          <w:lang w:val="es-ES"/>
        </w:rPr>
      </w:pPr>
      <w:r w:rsidRPr="00AB1E51">
        <w:rPr>
          <w:rFonts w:ascii="Arial" w:hAnsi="Arial" w:cs="Arial"/>
          <w:sz w:val="24"/>
          <w:szCs w:val="24"/>
        </w:rPr>
        <w:drawing>
          <wp:inline distT="0" distB="0" distL="0" distR="0" wp14:anchorId="2D81E44A" wp14:editId="54D046E8">
            <wp:extent cx="3457575" cy="2162647"/>
            <wp:effectExtent l="0" t="0" r="0" b="9525"/>
            <wp:docPr id="9"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7011" cy="2168549"/>
                    </a:xfrm>
                    <a:prstGeom prst="rect">
                      <a:avLst/>
                    </a:prstGeom>
                  </pic:spPr>
                </pic:pic>
              </a:graphicData>
            </a:graphic>
          </wp:inline>
        </w:drawing>
      </w:r>
    </w:p>
    <w:p w:rsidR="00AB1E51" w:rsidRPr="00AB1E51" w:rsidRDefault="00AB1E51" w:rsidP="00AB1E51">
      <w:pPr>
        <w:rPr>
          <w:rFonts w:ascii="Arial" w:hAnsi="Arial" w:cs="Arial"/>
          <w:sz w:val="24"/>
          <w:szCs w:val="24"/>
          <w:lang w:val="es-ES"/>
        </w:rPr>
      </w:pPr>
    </w:p>
    <w:p w:rsidR="00AB1E51" w:rsidRDefault="00AB1E51" w:rsidP="00AB1E51">
      <w:pPr>
        <w:rPr>
          <w:rFonts w:ascii="Arial" w:hAnsi="Arial" w:cs="Arial"/>
          <w:sz w:val="24"/>
          <w:szCs w:val="24"/>
          <w:lang w:val="es-ES"/>
        </w:rPr>
      </w:pPr>
      <w:r>
        <w:rPr>
          <w:rFonts w:ascii="Arial" w:hAnsi="Arial" w:cs="Arial"/>
          <w:sz w:val="24"/>
          <w:szCs w:val="24"/>
          <w:lang w:val="es-ES"/>
        </w:rPr>
        <w:t xml:space="preserve">CONCLUSION </w:t>
      </w:r>
    </w:p>
    <w:p w:rsidR="00000000" w:rsidRPr="00AB1E51" w:rsidRDefault="00AB1E51" w:rsidP="00AB1E51">
      <w:pPr>
        <w:rPr>
          <w:rFonts w:ascii="Arial" w:hAnsi="Arial" w:cs="Arial"/>
          <w:sz w:val="24"/>
          <w:szCs w:val="24"/>
          <w:lang w:val="es-ES"/>
        </w:rPr>
      </w:pPr>
      <w:r w:rsidRPr="00AB1E51">
        <w:rPr>
          <w:rFonts w:ascii="Arial" w:hAnsi="Arial" w:cs="Arial"/>
          <w:sz w:val="24"/>
          <w:szCs w:val="24"/>
          <w:lang w:val="es-ES"/>
        </w:rPr>
        <w:t>Se obtuvieron resultados muy favorables ya que la respuesta de la sociedad hacia esta aplicación es aceptada. No solo fue el estado de Hidalgo si no también obtuvimos respuestas de es</w:t>
      </w:r>
      <w:r w:rsidRPr="00AB1E51">
        <w:rPr>
          <w:rFonts w:ascii="Arial" w:hAnsi="Arial" w:cs="Arial"/>
          <w:sz w:val="24"/>
          <w:szCs w:val="24"/>
          <w:lang w:val="es-ES"/>
        </w:rPr>
        <w:t>tados como Baja California y Ciudad de México. La encuesta se realizó</w:t>
      </w:r>
      <w:r w:rsidRPr="00AB1E51">
        <w:rPr>
          <w:rFonts w:ascii="Arial" w:hAnsi="Arial" w:cs="Arial"/>
          <w:sz w:val="24"/>
          <w:szCs w:val="24"/>
          <w:lang w:val="es-ES"/>
        </w:rPr>
        <w:t xml:space="preserve"> a personas de edad entre 23 a 35 años de edad y se obtuvieron más</w:t>
      </w:r>
      <w:r w:rsidRPr="00AB1E51">
        <w:rPr>
          <w:rFonts w:ascii="Arial" w:hAnsi="Arial" w:cs="Arial"/>
          <w:sz w:val="24"/>
          <w:szCs w:val="24"/>
          <w:lang w:val="es-ES"/>
        </w:rPr>
        <w:t xml:space="preserve"> respuestas del estado de Hidalgo. </w:t>
      </w:r>
      <w:bookmarkStart w:id="0" w:name="_GoBack"/>
      <w:bookmarkEnd w:id="0"/>
    </w:p>
    <w:p w:rsidR="00AB1E51" w:rsidRPr="00AB1E51" w:rsidRDefault="00AB1E51" w:rsidP="00AB1E51">
      <w:pPr>
        <w:rPr>
          <w:rFonts w:ascii="Arial" w:hAnsi="Arial" w:cs="Arial"/>
          <w:sz w:val="24"/>
          <w:szCs w:val="24"/>
          <w:lang w:val="es-ES"/>
        </w:rPr>
      </w:pPr>
    </w:p>
    <w:sectPr w:rsidR="00AB1E51" w:rsidRPr="00AB1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04D54"/>
    <w:multiLevelType w:val="hybridMultilevel"/>
    <w:tmpl w:val="A3E4FE94"/>
    <w:lvl w:ilvl="0" w:tplc="3D265992">
      <w:start w:val="1"/>
      <w:numFmt w:val="bullet"/>
      <w:lvlText w:val="•"/>
      <w:lvlJc w:val="left"/>
      <w:pPr>
        <w:tabs>
          <w:tab w:val="num" w:pos="720"/>
        </w:tabs>
        <w:ind w:left="720" w:hanging="360"/>
      </w:pPr>
      <w:rPr>
        <w:rFonts w:ascii="Arial" w:hAnsi="Arial" w:hint="default"/>
      </w:rPr>
    </w:lvl>
    <w:lvl w:ilvl="1" w:tplc="9D3ED850" w:tentative="1">
      <w:start w:val="1"/>
      <w:numFmt w:val="bullet"/>
      <w:lvlText w:val="•"/>
      <w:lvlJc w:val="left"/>
      <w:pPr>
        <w:tabs>
          <w:tab w:val="num" w:pos="1440"/>
        </w:tabs>
        <w:ind w:left="1440" w:hanging="360"/>
      </w:pPr>
      <w:rPr>
        <w:rFonts w:ascii="Arial" w:hAnsi="Arial" w:hint="default"/>
      </w:rPr>
    </w:lvl>
    <w:lvl w:ilvl="2" w:tplc="24ECC670" w:tentative="1">
      <w:start w:val="1"/>
      <w:numFmt w:val="bullet"/>
      <w:lvlText w:val="•"/>
      <w:lvlJc w:val="left"/>
      <w:pPr>
        <w:tabs>
          <w:tab w:val="num" w:pos="2160"/>
        </w:tabs>
        <w:ind w:left="2160" w:hanging="360"/>
      </w:pPr>
      <w:rPr>
        <w:rFonts w:ascii="Arial" w:hAnsi="Arial" w:hint="default"/>
      </w:rPr>
    </w:lvl>
    <w:lvl w:ilvl="3" w:tplc="6C52E3CC" w:tentative="1">
      <w:start w:val="1"/>
      <w:numFmt w:val="bullet"/>
      <w:lvlText w:val="•"/>
      <w:lvlJc w:val="left"/>
      <w:pPr>
        <w:tabs>
          <w:tab w:val="num" w:pos="2880"/>
        </w:tabs>
        <w:ind w:left="2880" w:hanging="360"/>
      </w:pPr>
      <w:rPr>
        <w:rFonts w:ascii="Arial" w:hAnsi="Arial" w:hint="default"/>
      </w:rPr>
    </w:lvl>
    <w:lvl w:ilvl="4" w:tplc="C10C96FA" w:tentative="1">
      <w:start w:val="1"/>
      <w:numFmt w:val="bullet"/>
      <w:lvlText w:val="•"/>
      <w:lvlJc w:val="left"/>
      <w:pPr>
        <w:tabs>
          <w:tab w:val="num" w:pos="3600"/>
        </w:tabs>
        <w:ind w:left="3600" w:hanging="360"/>
      </w:pPr>
      <w:rPr>
        <w:rFonts w:ascii="Arial" w:hAnsi="Arial" w:hint="default"/>
      </w:rPr>
    </w:lvl>
    <w:lvl w:ilvl="5" w:tplc="9CB2CA60" w:tentative="1">
      <w:start w:val="1"/>
      <w:numFmt w:val="bullet"/>
      <w:lvlText w:val="•"/>
      <w:lvlJc w:val="left"/>
      <w:pPr>
        <w:tabs>
          <w:tab w:val="num" w:pos="4320"/>
        </w:tabs>
        <w:ind w:left="4320" w:hanging="360"/>
      </w:pPr>
      <w:rPr>
        <w:rFonts w:ascii="Arial" w:hAnsi="Arial" w:hint="default"/>
      </w:rPr>
    </w:lvl>
    <w:lvl w:ilvl="6" w:tplc="591C0264" w:tentative="1">
      <w:start w:val="1"/>
      <w:numFmt w:val="bullet"/>
      <w:lvlText w:val="•"/>
      <w:lvlJc w:val="left"/>
      <w:pPr>
        <w:tabs>
          <w:tab w:val="num" w:pos="5040"/>
        </w:tabs>
        <w:ind w:left="5040" w:hanging="360"/>
      </w:pPr>
      <w:rPr>
        <w:rFonts w:ascii="Arial" w:hAnsi="Arial" w:hint="default"/>
      </w:rPr>
    </w:lvl>
    <w:lvl w:ilvl="7" w:tplc="32A8BF2E" w:tentative="1">
      <w:start w:val="1"/>
      <w:numFmt w:val="bullet"/>
      <w:lvlText w:val="•"/>
      <w:lvlJc w:val="left"/>
      <w:pPr>
        <w:tabs>
          <w:tab w:val="num" w:pos="5760"/>
        </w:tabs>
        <w:ind w:left="5760" w:hanging="360"/>
      </w:pPr>
      <w:rPr>
        <w:rFonts w:ascii="Arial" w:hAnsi="Arial" w:hint="default"/>
      </w:rPr>
    </w:lvl>
    <w:lvl w:ilvl="8" w:tplc="FBA0C6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B907F6"/>
    <w:multiLevelType w:val="hybridMultilevel"/>
    <w:tmpl w:val="13CE19A0"/>
    <w:lvl w:ilvl="0" w:tplc="5BB0C796">
      <w:start w:val="1"/>
      <w:numFmt w:val="bullet"/>
      <w:lvlText w:val="•"/>
      <w:lvlJc w:val="left"/>
      <w:pPr>
        <w:tabs>
          <w:tab w:val="num" w:pos="720"/>
        </w:tabs>
        <w:ind w:left="720" w:hanging="360"/>
      </w:pPr>
      <w:rPr>
        <w:rFonts w:ascii="Arial" w:hAnsi="Arial" w:hint="default"/>
      </w:rPr>
    </w:lvl>
    <w:lvl w:ilvl="1" w:tplc="3CBC61E2" w:tentative="1">
      <w:start w:val="1"/>
      <w:numFmt w:val="bullet"/>
      <w:lvlText w:val="•"/>
      <w:lvlJc w:val="left"/>
      <w:pPr>
        <w:tabs>
          <w:tab w:val="num" w:pos="1440"/>
        </w:tabs>
        <w:ind w:left="1440" w:hanging="360"/>
      </w:pPr>
      <w:rPr>
        <w:rFonts w:ascii="Arial" w:hAnsi="Arial" w:hint="default"/>
      </w:rPr>
    </w:lvl>
    <w:lvl w:ilvl="2" w:tplc="A606B892" w:tentative="1">
      <w:start w:val="1"/>
      <w:numFmt w:val="bullet"/>
      <w:lvlText w:val="•"/>
      <w:lvlJc w:val="left"/>
      <w:pPr>
        <w:tabs>
          <w:tab w:val="num" w:pos="2160"/>
        </w:tabs>
        <w:ind w:left="2160" w:hanging="360"/>
      </w:pPr>
      <w:rPr>
        <w:rFonts w:ascii="Arial" w:hAnsi="Arial" w:hint="default"/>
      </w:rPr>
    </w:lvl>
    <w:lvl w:ilvl="3" w:tplc="5FF25CFE" w:tentative="1">
      <w:start w:val="1"/>
      <w:numFmt w:val="bullet"/>
      <w:lvlText w:val="•"/>
      <w:lvlJc w:val="left"/>
      <w:pPr>
        <w:tabs>
          <w:tab w:val="num" w:pos="2880"/>
        </w:tabs>
        <w:ind w:left="2880" w:hanging="360"/>
      </w:pPr>
      <w:rPr>
        <w:rFonts w:ascii="Arial" w:hAnsi="Arial" w:hint="default"/>
      </w:rPr>
    </w:lvl>
    <w:lvl w:ilvl="4" w:tplc="16AC2ADA" w:tentative="1">
      <w:start w:val="1"/>
      <w:numFmt w:val="bullet"/>
      <w:lvlText w:val="•"/>
      <w:lvlJc w:val="left"/>
      <w:pPr>
        <w:tabs>
          <w:tab w:val="num" w:pos="3600"/>
        </w:tabs>
        <w:ind w:left="3600" w:hanging="360"/>
      </w:pPr>
      <w:rPr>
        <w:rFonts w:ascii="Arial" w:hAnsi="Arial" w:hint="default"/>
      </w:rPr>
    </w:lvl>
    <w:lvl w:ilvl="5" w:tplc="45C280F8" w:tentative="1">
      <w:start w:val="1"/>
      <w:numFmt w:val="bullet"/>
      <w:lvlText w:val="•"/>
      <w:lvlJc w:val="left"/>
      <w:pPr>
        <w:tabs>
          <w:tab w:val="num" w:pos="4320"/>
        </w:tabs>
        <w:ind w:left="4320" w:hanging="360"/>
      </w:pPr>
      <w:rPr>
        <w:rFonts w:ascii="Arial" w:hAnsi="Arial" w:hint="default"/>
      </w:rPr>
    </w:lvl>
    <w:lvl w:ilvl="6" w:tplc="48A2C52C" w:tentative="1">
      <w:start w:val="1"/>
      <w:numFmt w:val="bullet"/>
      <w:lvlText w:val="•"/>
      <w:lvlJc w:val="left"/>
      <w:pPr>
        <w:tabs>
          <w:tab w:val="num" w:pos="5040"/>
        </w:tabs>
        <w:ind w:left="5040" w:hanging="360"/>
      </w:pPr>
      <w:rPr>
        <w:rFonts w:ascii="Arial" w:hAnsi="Arial" w:hint="default"/>
      </w:rPr>
    </w:lvl>
    <w:lvl w:ilvl="7" w:tplc="D4A8CDCC" w:tentative="1">
      <w:start w:val="1"/>
      <w:numFmt w:val="bullet"/>
      <w:lvlText w:val="•"/>
      <w:lvlJc w:val="left"/>
      <w:pPr>
        <w:tabs>
          <w:tab w:val="num" w:pos="5760"/>
        </w:tabs>
        <w:ind w:left="5760" w:hanging="360"/>
      </w:pPr>
      <w:rPr>
        <w:rFonts w:ascii="Arial" w:hAnsi="Arial" w:hint="default"/>
      </w:rPr>
    </w:lvl>
    <w:lvl w:ilvl="8" w:tplc="A4EC83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A3"/>
    <w:rsid w:val="000E54D8"/>
    <w:rsid w:val="00526326"/>
    <w:rsid w:val="00672A2E"/>
    <w:rsid w:val="00AB1E51"/>
    <w:rsid w:val="00BC2F33"/>
    <w:rsid w:val="00F8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B4EE"/>
  <w15:chartTrackingRefBased/>
  <w15:docId w15:val="{08DC6BB1-7D0F-4623-AE07-7D3AC235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760894">
      <w:bodyDiv w:val="1"/>
      <w:marLeft w:val="0"/>
      <w:marRight w:val="0"/>
      <w:marTop w:val="0"/>
      <w:marBottom w:val="0"/>
      <w:divBdr>
        <w:top w:val="none" w:sz="0" w:space="0" w:color="auto"/>
        <w:left w:val="none" w:sz="0" w:space="0" w:color="auto"/>
        <w:bottom w:val="none" w:sz="0" w:space="0" w:color="auto"/>
        <w:right w:val="none" w:sz="0" w:space="0" w:color="auto"/>
      </w:divBdr>
      <w:divsChild>
        <w:div w:id="1246494821">
          <w:marLeft w:val="446"/>
          <w:marRight w:val="0"/>
          <w:marTop w:val="115"/>
          <w:marBottom w:val="120"/>
          <w:divBdr>
            <w:top w:val="none" w:sz="0" w:space="0" w:color="auto"/>
            <w:left w:val="none" w:sz="0" w:space="0" w:color="auto"/>
            <w:bottom w:val="none" w:sz="0" w:space="0" w:color="auto"/>
            <w:right w:val="none" w:sz="0" w:space="0" w:color="auto"/>
          </w:divBdr>
        </w:div>
      </w:divsChild>
    </w:div>
    <w:div w:id="1251230615">
      <w:bodyDiv w:val="1"/>
      <w:marLeft w:val="0"/>
      <w:marRight w:val="0"/>
      <w:marTop w:val="0"/>
      <w:marBottom w:val="0"/>
      <w:divBdr>
        <w:top w:val="none" w:sz="0" w:space="0" w:color="auto"/>
        <w:left w:val="none" w:sz="0" w:space="0" w:color="auto"/>
        <w:bottom w:val="none" w:sz="0" w:space="0" w:color="auto"/>
        <w:right w:val="none" w:sz="0" w:space="0" w:color="auto"/>
      </w:divBdr>
      <w:divsChild>
        <w:div w:id="206675269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411</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dc:creator>
  <cp:keywords/>
  <dc:description/>
  <cp:lastModifiedBy>Evelin</cp:lastModifiedBy>
  <cp:revision>1</cp:revision>
  <dcterms:created xsi:type="dcterms:W3CDTF">2018-06-30T04:16:00Z</dcterms:created>
  <dcterms:modified xsi:type="dcterms:W3CDTF">2018-06-30T06:05:00Z</dcterms:modified>
</cp:coreProperties>
</file>