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0E437" w14:textId="5764E2B6" w:rsidR="00141DF3" w:rsidRDefault="00141DF3" w:rsidP="00141DF3">
      <w:pPr>
        <w:pStyle w:val="Titre2"/>
        <w:jc w:val="center"/>
      </w:pPr>
      <w:r w:rsidRPr="00141DF3">
        <w:t xml:space="preserve">Isadora de </w:t>
      </w:r>
      <w:proofErr w:type="spellStart"/>
      <w:r w:rsidRPr="00141DF3">
        <w:t>VerteMine</w:t>
      </w:r>
      <w:proofErr w:type="spellEnd"/>
    </w:p>
    <w:p w14:paraId="545A52E8" w14:textId="2051A808" w:rsidR="00141DF3" w:rsidRPr="00141DF3" w:rsidRDefault="00141DF3" w:rsidP="00141DF3">
      <w:pPr>
        <w:pStyle w:val="Titre4"/>
      </w:pPr>
      <w:r>
        <w:t>Ce que je sais de moi</w:t>
      </w:r>
    </w:p>
    <w:p w14:paraId="24EFDA10" w14:textId="77777777" w:rsidR="00141DF3" w:rsidRPr="00141DF3" w:rsidRDefault="00141DF3" w:rsidP="00141DF3">
      <w:pPr>
        <w:rPr>
          <w:b/>
          <w:bCs/>
          <w:sz w:val="20"/>
          <w:szCs w:val="20"/>
        </w:rPr>
      </w:pPr>
      <w:r w:rsidRPr="00141DF3">
        <w:rPr>
          <w:b/>
          <w:bCs/>
          <w:sz w:val="20"/>
          <w:szCs w:val="20"/>
        </w:rPr>
        <w:t>Qui suis-je ? Comment je m'appelle ? Quel âge j'ai ? Quelle est ma race et ma classe ?</w:t>
      </w:r>
    </w:p>
    <w:p w14:paraId="208D679D" w14:textId="77777777" w:rsidR="00141DF3" w:rsidRPr="00141DF3" w:rsidRDefault="00141DF3" w:rsidP="00141DF3">
      <w:pPr>
        <w:rPr>
          <w:b/>
          <w:bCs/>
          <w:sz w:val="20"/>
          <w:szCs w:val="20"/>
        </w:rPr>
      </w:pPr>
      <w:r w:rsidRPr="00141DF3">
        <w:rPr>
          <w:b/>
          <w:bCs/>
          <w:sz w:val="20"/>
          <w:szCs w:val="20"/>
        </w:rPr>
        <w:t>Comment sont occupée mes journées au Village d'</w:t>
      </w:r>
      <w:proofErr w:type="spellStart"/>
      <w:r w:rsidRPr="00141DF3">
        <w:rPr>
          <w:b/>
          <w:bCs/>
          <w:sz w:val="20"/>
          <w:szCs w:val="20"/>
        </w:rPr>
        <w:t>Alageisia</w:t>
      </w:r>
      <w:proofErr w:type="spellEnd"/>
      <w:r w:rsidRPr="00141DF3">
        <w:rPr>
          <w:b/>
          <w:bCs/>
          <w:sz w:val="20"/>
          <w:szCs w:val="20"/>
        </w:rPr>
        <w:t xml:space="preserve"> ?</w:t>
      </w:r>
    </w:p>
    <w:p w14:paraId="6BCCB6AB" w14:textId="77777777" w:rsidR="00141DF3" w:rsidRPr="00141DF3" w:rsidRDefault="00141DF3" w:rsidP="00141DF3">
      <w:pPr>
        <w:rPr>
          <w:b/>
          <w:bCs/>
          <w:sz w:val="20"/>
          <w:szCs w:val="20"/>
        </w:rPr>
      </w:pPr>
      <w:r w:rsidRPr="00141DF3">
        <w:rPr>
          <w:b/>
          <w:bCs/>
          <w:sz w:val="20"/>
          <w:szCs w:val="20"/>
        </w:rPr>
        <w:t>Qu'est-ce que j'aime bien faire ? Et en quoi je suis doué ?</w:t>
      </w:r>
    </w:p>
    <w:p w14:paraId="2788A6A6" w14:textId="4B0D9317" w:rsidR="00141DF3" w:rsidRPr="00141DF3" w:rsidRDefault="00141DF3" w:rsidP="00141DF3">
      <w:pPr>
        <w:rPr>
          <w:b/>
          <w:bCs/>
          <w:sz w:val="20"/>
          <w:szCs w:val="20"/>
        </w:rPr>
      </w:pPr>
      <w:r w:rsidRPr="00141DF3">
        <w:rPr>
          <w:b/>
          <w:bCs/>
          <w:sz w:val="20"/>
          <w:szCs w:val="20"/>
        </w:rPr>
        <w:t>Qu'est-ce que je déteste par-dessus tout ? Et qu'est ce qui me met en difficulté ?</w:t>
      </w:r>
    </w:p>
    <w:p w14:paraId="406DF0C4" w14:textId="77777777" w:rsidR="00141DF3" w:rsidRPr="00141DF3" w:rsidRDefault="00141DF3" w:rsidP="00141DF3">
      <w:pPr>
        <w:rPr>
          <w:b/>
          <w:bCs/>
          <w:sz w:val="20"/>
          <w:szCs w:val="20"/>
        </w:rPr>
      </w:pPr>
      <w:r w:rsidRPr="00141DF3">
        <w:rPr>
          <w:b/>
          <w:bCs/>
          <w:sz w:val="20"/>
          <w:szCs w:val="20"/>
        </w:rPr>
        <w:t>Qu'est-ce que les autres savent de moi ?</w:t>
      </w:r>
    </w:p>
    <w:p w14:paraId="54BA6D76" w14:textId="77777777" w:rsidR="00141DF3" w:rsidRPr="00141DF3" w:rsidRDefault="00141DF3" w:rsidP="00141DF3">
      <w:pPr>
        <w:pStyle w:val="Titre4"/>
      </w:pPr>
      <w:r w:rsidRPr="00141DF3">
        <w:t>Ce que je sais du Monde</w:t>
      </w:r>
    </w:p>
    <w:p w14:paraId="0F06350B" w14:textId="4F47F790" w:rsidR="00141DF3" w:rsidRPr="00141DF3" w:rsidRDefault="00141DF3" w:rsidP="00141DF3">
      <w:r w:rsidRPr="00141DF3">
        <w:t xml:space="preserve">Pendant des siècles, les Montagnes du Nord étaient le théâtre d'une guerre incessante entre l'Alliance, une coalition de royaumes humains, elfes et nains, et les armées de </w:t>
      </w:r>
      <w:proofErr w:type="spellStart"/>
      <w:r w:rsidRPr="00141DF3">
        <w:t>Gzor</w:t>
      </w:r>
      <w:proofErr w:type="spellEnd"/>
      <w:r w:rsidRPr="00141DF3">
        <w:t xml:space="preserve">, un archidémon qui avait élu domicile au sommet d'un pic rocheux au </w:t>
      </w:r>
      <w:proofErr w:type="spellStart"/>
      <w:r w:rsidRPr="00141DF3">
        <w:t>coeur</w:t>
      </w:r>
      <w:proofErr w:type="spellEnd"/>
      <w:r w:rsidRPr="00141DF3">
        <w:t xml:space="preserve"> des montages. Mais il y a une vingtaine d'année, l'Alliance a commencé à prendre l'avantage, entre autres grâce à des groupes d'aventuriers qui venaient renforcer les armées régulières. Parmi ces groupes, on trouvait une compagnie moyennement connue baptisée "Les Lames d'</w:t>
      </w:r>
      <w:proofErr w:type="spellStart"/>
      <w:r w:rsidRPr="00141DF3">
        <w:t>Alageisia</w:t>
      </w:r>
      <w:proofErr w:type="spellEnd"/>
      <w:r w:rsidRPr="00141DF3">
        <w:t>".</w:t>
      </w:r>
    </w:p>
    <w:p w14:paraId="7C2D8D0E" w14:textId="77777777" w:rsidR="00141DF3" w:rsidRPr="00141DF3" w:rsidRDefault="00141DF3" w:rsidP="00141DF3">
      <w:r w:rsidRPr="00141DF3">
        <w:t xml:space="preserve">Il y a environ 19 ans, l'Alliance a marqué une victoire décisive en mettant en place la Zone de Contention : 4 gigantesques cristaux magiques installés dans des bastions aux 4 points cardinaux du Chateau de </w:t>
      </w:r>
      <w:proofErr w:type="spellStart"/>
      <w:r w:rsidRPr="00141DF3">
        <w:t>Gzor</w:t>
      </w:r>
      <w:proofErr w:type="spellEnd"/>
      <w:r w:rsidRPr="00141DF3">
        <w:t>, érigeant une barrière infranchissable pour toutes les créatures portant la marque du Chaos. L'armée régulière et les bandes d'aventuriers furent alors dispersé au profit de la Légion, 4 troupes d'élites chargée de protéger les bastions.</w:t>
      </w:r>
    </w:p>
    <w:p w14:paraId="7A895CC6" w14:textId="77777777" w:rsidR="00141DF3" w:rsidRPr="00141DF3" w:rsidRDefault="00141DF3" w:rsidP="00141DF3">
      <w:pPr>
        <w:pStyle w:val="Titre4"/>
      </w:pPr>
      <w:r w:rsidRPr="00141DF3">
        <w:t>Ce que je sais des Lames d'</w:t>
      </w:r>
      <w:proofErr w:type="spellStart"/>
      <w:r w:rsidRPr="00141DF3">
        <w:t>Alageisia</w:t>
      </w:r>
      <w:proofErr w:type="spellEnd"/>
    </w:p>
    <w:p w14:paraId="02B92087" w14:textId="63C0E040" w:rsidR="00141DF3" w:rsidRPr="00141DF3" w:rsidRDefault="00141DF3" w:rsidP="00141DF3">
      <w:r w:rsidRPr="00141DF3">
        <w:rPr>
          <w:b/>
          <w:bCs/>
        </w:rPr>
        <w:t>Les Lames d'</w:t>
      </w:r>
      <w:proofErr w:type="spellStart"/>
      <w:r w:rsidRPr="00141DF3">
        <w:rPr>
          <w:b/>
          <w:bCs/>
        </w:rPr>
        <w:t>Alageisia</w:t>
      </w:r>
      <w:proofErr w:type="spellEnd"/>
      <w:r w:rsidRPr="00141DF3">
        <w:t> étaient formées de </w:t>
      </w:r>
      <w:proofErr w:type="spellStart"/>
      <w:r w:rsidRPr="00141DF3">
        <w:rPr>
          <w:b/>
          <w:bCs/>
        </w:rPr>
        <w:t>Myran</w:t>
      </w:r>
      <w:proofErr w:type="spellEnd"/>
      <w:r w:rsidRPr="00141DF3">
        <w:t>, un guerrier nain, de sa femme </w:t>
      </w:r>
      <w:proofErr w:type="spellStart"/>
      <w:r w:rsidRPr="00141DF3">
        <w:rPr>
          <w:b/>
          <w:bCs/>
        </w:rPr>
        <w:t>Elfaëlle</w:t>
      </w:r>
      <w:proofErr w:type="spellEnd"/>
      <w:r w:rsidRPr="00141DF3">
        <w:t>, une guerrière humaine, de </w:t>
      </w:r>
      <w:proofErr w:type="spellStart"/>
      <w:r w:rsidRPr="00141DF3">
        <w:rPr>
          <w:b/>
          <w:bCs/>
        </w:rPr>
        <w:t>Galieno</w:t>
      </w:r>
      <w:proofErr w:type="spellEnd"/>
      <w:r w:rsidRPr="00141DF3">
        <w:t>, un barde humain, de </w:t>
      </w:r>
      <w:proofErr w:type="spellStart"/>
      <w:r w:rsidRPr="00141DF3">
        <w:rPr>
          <w:b/>
          <w:bCs/>
        </w:rPr>
        <w:t>Salmina</w:t>
      </w:r>
      <w:proofErr w:type="spellEnd"/>
      <w:r w:rsidRPr="00141DF3">
        <w:t>, une voleuse hobbit, de </w:t>
      </w:r>
      <w:r w:rsidRPr="00141DF3">
        <w:rPr>
          <w:b/>
          <w:bCs/>
        </w:rPr>
        <w:t>Mina</w:t>
      </w:r>
      <w:r w:rsidRPr="00141DF3">
        <w:t>, une paladine demi-elfe, et de </w:t>
      </w:r>
      <w:r w:rsidRPr="00141DF3">
        <w:rPr>
          <w:b/>
          <w:bCs/>
        </w:rPr>
        <w:t>Quetzal</w:t>
      </w:r>
      <w:r w:rsidRPr="00141DF3">
        <w:t>, un druide humain. Ces individualités étaient rassemblées autour </w:t>
      </w:r>
      <w:r w:rsidRPr="00141DF3">
        <w:rPr>
          <w:b/>
          <w:bCs/>
        </w:rPr>
        <w:t>d'</w:t>
      </w:r>
      <w:proofErr w:type="spellStart"/>
      <w:r w:rsidRPr="00141DF3">
        <w:rPr>
          <w:b/>
          <w:bCs/>
        </w:rPr>
        <w:t>Alageïsia</w:t>
      </w:r>
      <w:proofErr w:type="spellEnd"/>
      <w:r w:rsidRPr="00141DF3">
        <w:t>, une jeune demi-orque aux tresses blondes et au charisme magnétique, qui fédérait le groupe.</w:t>
      </w:r>
    </w:p>
    <w:p w14:paraId="1321939E" w14:textId="02980182" w:rsidR="00141DF3" w:rsidRPr="00141DF3" w:rsidRDefault="00141DF3" w:rsidP="00141DF3">
      <w:r w:rsidRPr="00141DF3">
        <w:t xml:space="preserve">Alors que les bastions étaient en train d'être érigés, un espion de </w:t>
      </w:r>
      <w:proofErr w:type="spellStart"/>
      <w:r w:rsidRPr="00141DF3">
        <w:t>Gzor</w:t>
      </w:r>
      <w:proofErr w:type="spellEnd"/>
      <w:r w:rsidRPr="00141DF3">
        <w:t xml:space="preserve"> infiltré parvint à voler un composant essentiel à la Zone de Contention. Les Lames d'</w:t>
      </w:r>
      <w:proofErr w:type="spellStart"/>
      <w:r w:rsidRPr="00141DF3">
        <w:t>Alageisia</w:t>
      </w:r>
      <w:proofErr w:type="spellEnd"/>
      <w:r w:rsidRPr="00141DF3">
        <w:t xml:space="preserve"> furent envoyées à sa poursuite, et parvinrent à le vaincre, mais se retrouvèrent coincés en plein territoire ennemis, les armées de </w:t>
      </w:r>
      <w:proofErr w:type="spellStart"/>
      <w:r w:rsidRPr="00141DF3">
        <w:t>Gzor</w:t>
      </w:r>
      <w:proofErr w:type="spellEnd"/>
      <w:r w:rsidRPr="00141DF3">
        <w:t xml:space="preserve"> à leurs trousses. Pour permettre à ses compagnons de s'échapper, </w:t>
      </w:r>
      <w:proofErr w:type="spellStart"/>
      <w:r w:rsidRPr="00141DF3">
        <w:t>Alageisia</w:t>
      </w:r>
      <w:proofErr w:type="spellEnd"/>
      <w:r w:rsidRPr="00141DF3">
        <w:t xml:space="preserve"> sacrifia sa vie. Victorieux, mais désespérés par la mort de leur leader, les Lames d'</w:t>
      </w:r>
      <w:proofErr w:type="spellStart"/>
      <w:r w:rsidRPr="00141DF3">
        <w:t>Alageïsa</w:t>
      </w:r>
      <w:proofErr w:type="spellEnd"/>
      <w:r w:rsidRPr="00141DF3">
        <w:t xml:space="preserve"> décidèrent de mettre un terme à leur carrière d'aventuriers. Ils demandèrent comme récompense un</w:t>
      </w:r>
      <w:r w:rsidR="008A20AF">
        <w:t>e</w:t>
      </w:r>
      <w:r w:rsidRPr="00141DF3">
        <w:t xml:space="preserve"> parcelle de terre dans les Montagnes du Nord, pour y construire un petit village sans prétention : </w:t>
      </w:r>
      <w:r w:rsidRPr="00141DF3">
        <w:rPr>
          <w:b/>
          <w:bCs/>
        </w:rPr>
        <w:t>le Village d'</w:t>
      </w:r>
      <w:proofErr w:type="spellStart"/>
      <w:r w:rsidRPr="00141DF3">
        <w:rPr>
          <w:b/>
          <w:bCs/>
        </w:rPr>
        <w:t>Alageïsa</w:t>
      </w:r>
      <w:proofErr w:type="spellEnd"/>
      <w:r w:rsidRPr="00141DF3">
        <w:t>.</w:t>
      </w:r>
    </w:p>
    <w:p w14:paraId="0A28CD33" w14:textId="2F80B335" w:rsidR="00141DF3" w:rsidRPr="00141DF3" w:rsidRDefault="00141DF3" w:rsidP="00141DF3">
      <w:r w:rsidRPr="00141DF3">
        <w:t>Le village se trouve à mi-pente d'une grande montagne proche des territoires nains, un minuscule hameau fondé il y a une vingtaine d'année sur la base d'une compagnie d'aventuriers, des amis proches et une bande d'enfants rendus orphelins par le conflit récemment achevé. Une dizaine de bicoques rassemblées autour d'une taverne qui sert de salle commune. Un large potager, une forêt presque sauvage, un petit champ et des voyageurs réguliers, en transit vers l'</w:t>
      </w:r>
      <w:proofErr w:type="spellStart"/>
      <w:r w:rsidRPr="00141DF3">
        <w:t>Azgal</w:t>
      </w:r>
      <w:proofErr w:type="spellEnd"/>
      <w:r w:rsidRPr="00141DF3">
        <w:t xml:space="preserve"> </w:t>
      </w:r>
      <w:proofErr w:type="spellStart"/>
      <w:r w:rsidRPr="00141DF3">
        <w:t>Skrund</w:t>
      </w:r>
      <w:proofErr w:type="spellEnd"/>
      <w:r w:rsidRPr="00141DF3">
        <w:t>, plus au nord, qui mène aux frontières du royaume des nains.</w:t>
      </w:r>
    </w:p>
    <w:p w14:paraId="5A54DBDE" w14:textId="3E6AB979" w:rsidR="00141DF3" w:rsidRPr="00141DF3" w:rsidRDefault="00141DF3" w:rsidP="00141DF3">
      <w:r w:rsidRPr="00141DF3">
        <w:t>Il s'y passe rarement grand-chose, mais la vie suit son cours et les enfants grandissent peu à peu, à l'ombre des exploits de leurs aînés. Bientôt, le co</w:t>
      </w:r>
      <w:r>
        <w:t>c</w:t>
      </w:r>
      <w:r w:rsidRPr="00141DF3">
        <w:t>on de ces oisillons deviendra trop étroit, et ils devront prendre leur envol...</w:t>
      </w:r>
    </w:p>
    <w:p w14:paraId="0483B249" w14:textId="77777777" w:rsidR="00141DF3" w:rsidRPr="00141DF3" w:rsidRDefault="00141DF3" w:rsidP="00141DF3">
      <w:pPr>
        <w:pStyle w:val="Titre4"/>
      </w:pPr>
      <w:r w:rsidRPr="00141DF3">
        <w:lastRenderedPageBreak/>
        <w:t>Ce que je sais des autres personnages</w:t>
      </w:r>
    </w:p>
    <w:p w14:paraId="4B5B5DCE" w14:textId="77777777" w:rsidR="00141DF3" w:rsidRPr="00141DF3" w:rsidRDefault="00141DF3" w:rsidP="00141DF3">
      <w:pPr>
        <w:pStyle w:val="Titre5"/>
      </w:pPr>
      <w:r w:rsidRPr="00141DF3">
        <w:t>Isadora</w:t>
      </w:r>
    </w:p>
    <w:p w14:paraId="0B2A8606" w14:textId="77777777" w:rsidR="00141DF3" w:rsidRPr="00141DF3" w:rsidRDefault="00141DF3" w:rsidP="00141DF3">
      <w:pPr>
        <w:pStyle w:val="Titre5"/>
      </w:pPr>
      <w:r w:rsidRPr="00141DF3">
        <w:t>Juste</w:t>
      </w:r>
    </w:p>
    <w:p w14:paraId="79645404" w14:textId="77777777" w:rsidR="00141DF3" w:rsidRPr="00141DF3" w:rsidRDefault="00141DF3" w:rsidP="00141DF3">
      <w:pPr>
        <w:pStyle w:val="Titre5"/>
      </w:pPr>
      <w:r w:rsidRPr="00141DF3">
        <w:t>Mina</w:t>
      </w:r>
    </w:p>
    <w:p w14:paraId="18F8145E" w14:textId="77777777" w:rsidR="00141DF3" w:rsidRPr="00141DF3" w:rsidRDefault="00141DF3" w:rsidP="00141DF3">
      <w:pPr>
        <w:pStyle w:val="Titre5"/>
      </w:pPr>
      <w:r w:rsidRPr="00141DF3">
        <w:t>Quetzal</w:t>
      </w:r>
    </w:p>
    <w:p w14:paraId="003217D2" w14:textId="77777777" w:rsidR="00141DF3" w:rsidRPr="00141DF3" w:rsidRDefault="00141DF3" w:rsidP="00141DF3">
      <w:pPr>
        <w:pStyle w:val="Titre4"/>
      </w:pPr>
      <w:r w:rsidRPr="00141DF3">
        <w:t>Mes Caractéristiques</w:t>
      </w:r>
    </w:p>
    <w:p w14:paraId="1CC87336" w14:textId="77777777" w:rsidR="00141DF3" w:rsidRPr="00141DF3" w:rsidRDefault="00141DF3" w:rsidP="00141DF3">
      <w:r w:rsidRPr="00141DF3">
        <w:rPr>
          <w:b/>
          <w:bCs/>
        </w:rPr>
        <w:t>Adresse (AD) : +0</w:t>
      </w:r>
      <w:r w:rsidRPr="00141DF3">
        <w:br/>
      </w:r>
      <w:r w:rsidRPr="00141DF3">
        <w:rPr>
          <w:b/>
          <w:bCs/>
        </w:rPr>
        <w:t>Charisme (CHA) : +0</w:t>
      </w:r>
      <w:r w:rsidRPr="00141DF3">
        <w:br/>
      </w:r>
      <w:r w:rsidRPr="00141DF3">
        <w:rPr>
          <w:b/>
          <w:bCs/>
        </w:rPr>
        <w:t>Force (FO) : +0</w:t>
      </w:r>
      <w:r w:rsidRPr="00141DF3">
        <w:br/>
      </w:r>
      <w:r w:rsidRPr="00141DF3">
        <w:rPr>
          <w:b/>
          <w:bCs/>
        </w:rPr>
        <w:t>Instinct (INS) : +0</w:t>
      </w:r>
      <w:r w:rsidRPr="00141DF3">
        <w:br/>
      </w:r>
      <w:r w:rsidRPr="00141DF3">
        <w:rPr>
          <w:b/>
          <w:bCs/>
        </w:rPr>
        <w:t>Intelligence (INT) : +0</w:t>
      </w:r>
    </w:p>
    <w:p w14:paraId="50F8A0A1" w14:textId="77777777" w:rsidR="00141DF3" w:rsidRPr="00141DF3" w:rsidRDefault="00141DF3" w:rsidP="00141DF3">
      <w:pPr>
        <w:pStyle w:val="Titre4"/>
      </w:pPr>
      <w:r w:rsidRPr="00141DF3">
        <w:t>Mes Compétences</w:t>
      </w:r>
    </w:p>
    <w:p w14:paraId="6D3729AF" w14:textId="2E882DBA" w:rsidR="00141DF3" w:rsidRDefault="00141DF3" w:rsidP="00141DF3">
      <w:pPr>
        <w:rPr>
          <w:b/>
          <w:bCs/>
        </w:rPr>
      </w:pPr>
      <w:r w:rsidRPr="00141DF3">
        <w:rPr>
          <w:b/>
          <w:bCs/>
        </w:rPr>
        <w:t>Athlétisme (ATH) : +0</w:t>
      </w:r>
      <w:r w:rsidRPr="00141DF3">
        <w:br/>
      </w:r>
      <w:r w:rsidRPr="00141DF3">
        <w:rPr>
          <w:b/>
          <w:bCs/>
        </w:rPr>
        <w:t>Intuition (INT) : +0</w:t>
      </w:r>
      <w:r w:rsidRPr="00141DF3">
        <w:br/>
      </w:r>
      <w:r w:rsidRPr="00141DF3">
        <w:rPr>
          <w:b/>
          <w:bCs/>
        </w:rPr>
        <w:t>Erudition (ERU) : +0</w:t>
      </w:r>
      <w:r w:rsidRPr="00141DF3">
        <w:br/>
      </w:r>
      <w:r w:rsidRPr="00141DF3">
        <w:rPr>
          <w:b/>
          <w:bCs/>
        </w:rPr>
        <w:t>Perception (PER) : +0</w:t>
      </w:r>
      <w:r w:rsidRPr="00141DF3">
        <w:br/>
      </w:r>
      <w:r w:rsidRPr="00141DF3">
        <w:rPr>
          <w:b/>
          <w:bCs/>
        </w:rPr>
        <w:t>Dextérité (DEX) : +0</w:t>
      </w:r>
      <w:r w:rsidRPr="00141DF3">
        <w:br/>
      </w:r>
      <w:r w:rsidRPr="00141DF3">
        <w:rPr>
          <w:b/>
          <w:bCs/>
        </w:rPr>
        <w:t>Discrétion (DIS) : +0</w:t>
      </w:r>
      <w:r w:rsidRPr="00141DF3">
        <w:br/>
      </w:r>
      <w:r w:rsidRPr="00141DF3">
        <w:rPr>
          <w:b/>
          <w:bCs/>
        </w:rPr>
        <w:t>Présence (PRE) : +0</w:t>
      </w:r>
      <w:r w:rsidRPr="00141DF3">
        <w:br/>
      </w:r>
      <w:r w:rsidRPr="00141DF3">
        <w:rPr>
          <w:b/>
          <w:bCs/>
        </w:rPr>
        <w:t>Ruse (RUS) : +0</w:t>
      </w:r>
      <w:r w:rsidRPr="00141DF3">
        <w:br/>
      </w:r>
      <w:r w:rsidRPr="00141DF3">
        <w:rPr>
          <w:b/>
          <w:bCs/>
        </w:rPr>
        <w:t>--- : +3</w:t>
      </w:r>
      <w:r w:rsidRPr="00141DF3">
        <w:br/>
      </w:r>
      <w:r w:rsidRPr="00141DF3">
        <w:rPr>
          <w:b/>
          <w:bCs/>
        </w:rPr>
        <w:t>--- : +2</w:t>
      </w:r>
      <w:r w:rsidRPr="00141DF3">
        <w:br/>
      </w:r>
      <w:r w:rsidRPr="00141DF3">
        <w:rPr>
          <w:b/>
          <w:bCs/>
        </w:rPr>
        <w:t>--- : +1</w:t>
      </w:r>
    </w:p>
    <w:p w14:paraId="394F00A7" w14:textId="26D8D678" w:rsidR="00141DF3" w:rsidRDefault="00141DF3">
      <w:pPr>
        <w:spacing w:before="0" w:after="160" w:line="259" w:lineRule="auto"/>
        <w:rPr>
          <w:b/>
          <w:bCs/>
        </w:rPr>
      </w:pPr>
      <w:r>
        <w:rPr>
          <w:b/>
          <w:bCs/>
        </w:rPr>
        <w:br w:type="page"/>
      </w:r>
    </w:p>
    <w:p w14:paraId="78471FAC" w14:textId="77777777" w:rsidR="00141DF3" w:rsidRPr="00141DF3" w:rsidRDefault="00141DF3" w:rsidP="00141DF3">
      <w:pPr>
        <w:pStyle w:val="Titre4"/>
      </w:pPr>
      <w:r w:rsidRPr="00141DF3">
        <w:t>Mes Techniques</w:t>
      </w:r>
    </w:p>
    <w:p w14:paraId="5B97087D" w14:textId="592E2F5A" w:rsidR="00141DF3" w:rsidRPr="00141DF3" w:rsidRDefault="00141DF3" w:rsidP="00141DF3">
      <w:r w:rsidRPr="00141DF3">
        <w:t>En tant qu'</w:t>
      </w:r>
      <w:r w:rsidRPr="00141DF3">
        <w:rPr>
          <w:b/>
          <w:bCs/>
        </w:rPr>
        <w:t>Artificière</w:t>
      </w:r>
      <w:r w:rsidRPr="00141DF3">
        <w:t>, je connais certaines techniques qui me sont propres et qui obéissent à des règles spéciales. Elles sont au nombre de 4, et sont détaillées ci-dessous :</w:t>
      </w:r>
    </w:p>
    <w:p w14:paraId="4C2D78C1" w14:textId="32C8E9E4" w:rsidR="00141DF3" w:rsidRPr="00141DF3" w:rsidRDefault="00141DF3" w:rsidP="00141DF3">
      <w:r w:rsidRPr="00141DF3">
        <w:rPr>
          <w:i/>
          <w:iCs/>
        </w:rPr>
        <w:t>Comme on l'a dit au téléphone, je fais ici quelques propositions pour te montrer ce qu'il est possible de faire avec les "Techniques". Mais je trouve ça beaucoup plus intéressant que tu développes ta propre vision de ce qu'est une artificière. Le mieux est peut-être de repartir de ton inspiration première, les féministes anarchistes du XX° : Qu'est-ce qu'elles savaient bien faire ?</w:t>
      </w:r>
    </w:p>
    <w:p w14:paraId="077E59AF" w14:textId="77777777" w:rsidR="00141DF3" w:rsidRPr="00141DF3" w:rsidRDefault="00141DF3" w:rsidP="00141DF3">
      <w:r w:rsidRPr="00141DF3">
        <w:rPr>
          <w:i/>
          <w:iCs/>
        </w:rPr>
        <w:t>En attendant, voilà quelques "Techniques" qui pourraient t'inspirer :</w:t>
      </w:r>
    </w:p>
    <w:p w14:paraId="154352B0" w14:textId="77777777" w:rsidR="00141DF3" w:rsidRPr="00141DF3" w:rsidRDefault="00141DF3" w:rsidP="00141DF3">
      <w:r w:rsidRPr="00141DF3">
        <w:rPr>
          <w:b/>
          <w:bCs/>
          <w:i/>
          <w:iCs/>
        </w:rPr>
        <w:t>- "Plus d'un tour dans mon sac"</w:t>
      </w:r>
      <w:r w:rsidRPr="00141DF3">
        <w:rPr>
          <w:i/>
          <w:iCs/>
        </w:rPr>
        <w:br/>
        <w:t xml:space="preserve">Isadora se balade tout le temps avec un grand sac en bandoulière rempli de tout un bric à </w:t>
      </w:r>
      <w:proofErr w:type="spellStart"/>
      <w:r w:rsidRPr="00141DF3">
        <w:rPr>
          <w:i/>
          <w:iCs/>
        </w:rPr>
        <w:t>brac</w:t>
      </w:r>
      <w:proofErr w:type="spellEnd"/>
      <w:r w:rsidRPr="00141DF3">
        <w:rPr>
          <w:i/>
          <w:iCs/>
        </w:rPr>
        <w:t xml:space="preserve"> : clous, ressorts, boulons, mécanismes cassés ou réparés, fioles douteuses, runes faiblement magiques, etc... Face à une difficulté, elle est capable d'assembler rapidement des petits bricolages pour l'aider à atteindre ses objectifs.</w:t>
      </w:r>
      <w:r w:rsidRPr="00141DF3">
        <w:rPr>
          <w:i/>
          <w:iCs/>
        </w:rPr>
        <w:br/>
        <w:t>Effet : Quand elle le souhaite, Isadora peut sortir de son sac une bricole à usage unique pour l'aider. Elle doit alors faire un jet d'Ingénierie et expliquer au MJ comment sa bricole fonctionne, et comment elle lui permet de résoudre la situation.</w:t>
      </w:r>
    </w:p>
    <w:p w14:paraId="52C7E1AF" w14:textId="111866EE" w:rsidR="00141DF3" w:rsidRPr="00141DF3" w:rsidRDefault="00141DF3" w:rsidP="00141DF3">
      <w:r w:rsidRPr="00141DF3">
        <w:rPr>
          <w:b/>
          <w:bCs/>
          <w:i/>
          <w:iCs/>
        </w:rPr>
        <w:t>- "Bombe"</w:t>
      </w:r>
      <w:r w:rsidRPr="00141DF3">
        <w:rPr>
          <w:i/>
          <w:iCs/>
        </w:rPr>
        <w:br/>
        <w:t>Après de (dangereuses) expériences, Isadora a réussi à apprivoiser la poudre noire, et à se fabriquer des bombes. Celles-ci prennent la forme de boule de fonte ronde de la taille d'un point, dont s'échappe une mèche. Leur usage n'est ni discret, ni subtil, mais la force brute est parfois la plus intelligente des solutions...</w:t>
      </w:r>
      <w:r w:rsidRPr="00141DF3">
        <w:br/>
      </w:r>
      <w:r w:rsidRPr="00141DF3">
        <w:rPr>
          <w:i/>
          <w:iCs/>
        </w:rPr>
        <w:t>Effet : Isadora a dans son sac deux de ces bombes, qu'elle peut allumer et lancer sur une personne ou un objet qui l'aurais bien cherché. Les explosions provoquées sont extrêmement dangereuses, attention aux dégâts collatéraux !</w:t>
      </w:r>
    </w:p>
    <w:p w14:paraId="5929D5CF" w14:textId="385D7C92" w:rsidR="00141DF3" w:rsidRPr="00141DF3" w:rsidRDefault="00141DF3" w:rsidP="00141DF3">
      <w:r w:rsidRPr="00141DF3">
        <w:rPr>
          <w:b/>
          <w:bCs/>
          <w:i/>
          <w:iCs/>
        </w:rPr>
        <w:t>- "Colle activée d'aiguilles de pin"</w:t>
      </w:r>
      <w:r w:rsidRPr="00141DF3">
        <w:rPr>
          <w:i/>
          <w:iCs/>
        </w:rPr>
        <w:br/>
        <w:t>En faisant des expériences, Isadora a découvert qu'en mélangeant de la résine de pin avec de la poudre noire en des proportions très précises, elle peut fabriquer une colle à prise rapide d'une très grande solidité. Il suffit d'étaler une pâte sur deux surfaces, et de passer cette pâte à la flamme pour que celle-ci se solidifie et soude presque à vie les deux surfaces.</w:t>
      </w:r>
      <w:r w:rsidRPr="00141DF3">
        <w:br/>
      </w:r>
      <w:r w:rsidRPr="00141DF3">
        <w:rPr>
          <w:i/>
          <w:iCs/>
        </w:rPr>
        <w:t>Effet : Isadora peut appliquer cett</w:t>
      </w:r>
      <w:r w:rsidR="008A20AF">
        <w:rPr>
          <w:i/>
          <w:iCs/>
        </w:rPr>
        <w:t>e</w:t>
      </w:r>
      <w:r w:rsidRPr="00141DF3">
        <w:rPr>
          <w:i/>
          <w:iCs/>
        </w:rPr>
        <w:t xml:space="preserve"> colle sur deux objets et les rendre très difficile à séparer. Cela </w:t>
      </w:r>
      <w:r w:rsidR="008A20AF" w:rsidRPr="00141DF3">
        <w:rPr>
          <w:i/>
          <w:iCs/>
        </w:rPr>
        <w:t>peut</w:t>
      </w:r>
      <w:r w:rsidRPr="00141DF3">
        <w:rPr>
          <w:i/>
          <w:iCs/>
        </w:rPr>
        <w:t xml:space="preserve"> être utilisé pour condamner une porte, réparer un objet, immobiliser une personne, etc...</w:t>
      </w:r>
    </w:p>
    <w:p w14:paraId="34FC3ADF" w14:textId="2E149C44" w:rsidR="00141DF3" w:rsidRPr="00141DF3" w:rsidRDefault="00141DF3" w:rsidP="00141DF3">
      <w:r w:rsidRPr="00141DF3">
        <w:rPr>
          <w:b/>
          <w:bCs/>
          <w:i/>
          <w:iCs/>
        </w:rPr>
        <w:t>- "Longue-vue à chaleur"</w:t>
      </w:r>
      <w:r w:rsidRPr="00141DF3">
        <w:rPr>
          <w:i/>
          <w:iCs/>
        </w:rPr>
        <w:br/>
        <w:t>Isadora a découvert une façon de traiter le verre pour qu'il filtre une partie des rayons lumineux, et ne laisse passer que ceux d'une certaine température. A l'aide d'une vieille longue-vue qui traînait, elle s'est fait un objet capable de repérer la chaleur d'un corps humain ou d'un feu de camp à plusieurs kilomètres, en pleine nuit comme en plein jour."</w:t>
      </w:r>
      <w:r w:rsidRPr="00141DF3">
        <w:br/>
      </w:r>
      <w:r w:rsidRPr="00141DF3">
        <w:rPr>
          <w:i/>
          <w:iCs/>
        </w:rPr>
        <w:t>Effet : En s'aidant de cette longue-vue, Isadora peut repérer des dangers ou des opportunités bien avant les autres, et depuis bien plus loin.</w:t>
      </w:r>
    </w:p>
    <w:p w14:paraId="2190EC17" w14:textId="77777777" w:rsidR="00406D2C" w:rsidRDefault="00406D2C" w:rsidP="00406D2C"/>
    <w:p w14:paraId="7A9D28FF" w14:textId="6C685CEA" w:rsidR="00406D2C" w:rsidRPr="00406D2C" w:rsidRDefault="00406D2C" w:rsidP="00141DF3"/>
    <w:sectPr w:rsidR="00406D2C" w:rsidRPr="00406D2C" w:rsidSect="00B700D7">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AD35C9" w14:textId="77777777" w:rsidR="003515D4" w:rsidRDefault="003515D4" w:rsidP="00E154C0">
      <w:pPr>
        <w:spacing w:before="0" w:after="0"/>
      </w:pPr>
      <w:r>
        <w:separator/>
      </w:r>
    </w:p>
  </w:endnote>
  <w:endnote w:type="continuationSeparator" w:id="0">
    <w:p w14:paraId="57AA45B0" w14:textId="77777777" w:rsidR="003515D4" w:rsidRDefault="003515D4" w:rsidP="00E154C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thograph">
    <w:panose1 w:val="00000000000000000000"/>
    <w:charset w:val="00"/>
    <w:family w:val="auto"/>
    <w:pitch w:val="variable"/>
    <w:sig w:usb0="00000003" w:usb1="00000000" w:usb2="00000000" w:usb3="00000000" w:csb0="00000001" w:csb1="00000000"/>
  </w:font>
  <w:font w:name="Benguiat Bk BT">
    <w:panose1 w:val="02030904050306020704"/>
    <w:charset w:val="00"/>
    <w:family w:val="roman"/>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LithographLight">
    <w:panose1 w:val="040B0500000000000000"/>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20BDD3" w14:textId="77777777" w:rsidR="003515D4" w:rsidRDefault="003515D4" w:rsidP="00E154C0">
      <w:pPr>
        <w:spacing w:before="0" w:after="0"/>
      </w:pPr>
      <w:r>
        <w:separator/>
      </w:r>
    </w:p>
  </w:footnote>
  <w:footnote w:type="continuationSeparator" w:id="0">
    <w:p w14:paraId="672A6BEF" w14:textId="77777777" w:rsidR="003515D4" w:rsidRDefault="003515D4" w:rsidP="00E154C0">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E60EA"/>
    <w:multiLevelType w:val="multilevel"/>
    <w:tmpl w:val="9C641E8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2E8D1322"/>
    <w:multiLevelType w:val="hybridMultilevel"/>
    <w:tmpl w:val="7A50D9AA"/>
    <w:lvl w:ilvl="0" w:tplc="FE6E8E2C">
      <w:start w:val="1"/>
      <w:numFmt w:val="bullet"/>
      <w:pStyle w:val="Titre5"/>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6732B19"/>
    <w:multiLevelType w:val="hybridMultilevel"/>
    <w:tmpl w:val="42E843F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6C677D1"/>
    <w:multiLevelType w:val="hybridMultilevel"/>
    <w:tmpl w:val="B178E2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D6F0A31"/>
    <w:multiLevelType w:val="hybridMultilevel"/>
    <w:tmpl w:val="5480353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F1818F3"/>
    <w:multiLevelType w:val="hybridMultilevel"/>
    <w:tmpl w:val="178478A0"/>
    <w:lvl w:ilvl="0" w:tplc="38EC3EBC">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01B7245"/>
    <w:multiLevelType w:val="hybridMultilevel"/>
    <w:tmpl w:val="A4E6B44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A0258A3"/>
    <w:multiLevelType w:val="hybridMultilevel"/>
    <w:tmpl w:val="4DEE289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1640585"/>
    <w:multiLevelType w:val="hybridMultilevel"/>
    <w:tmpl w:val="E9CCCE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9E078AF"/>
    <w:multiLevelType w:val="hybridMultilevel"/>
    <w:tmpl w:val="68A878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F0B3ACA"/>
    <w:multiLevelType w:val="hybridMultilevel"/>
    <w:tmpl w:val="73446DE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F3A1DBD"/>
    <w:multiLevelType w:val="hybridMultilevel"/>
    <w:tmpl w:val="77FA3F20"/>
    <w:lvl w:ilvl="0" w:tplc="040C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6"/>
  </w:num>
  <w:num w:numId="2">
    <w:abstractNumId w:val="10"/>
  </w:num>
  <w:num w:numId="3">
    <w:abstractNumId w:val="2"/>
  </w:num>
  <w:num w:numId="4">
    <w:abstractNumId w:val="7"/>
  </w:num>
  <w:num w:numId="5">
    <w:abstractNumId w:val="9"/>
  </w:num>
  <w:num w:numId="6">
    <w:abstractNumId w:val="8"/>
  </w:num>
  <w:num w:numId="7">
    <w:abstractNumId w:val="4"/>
  </w:num>
  <w:num w:numId="8">
    <w:abstractNumId w:val="3"/>
  </w:num>
  <w:num w:numId="9">
    <w:abstractNumId w:val="11"/>
  </w:num>
  <w:num w:numId="10">
    <w:abstractNumId w:val="5"/>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DF3"/>
    <w:rsid w:val="00004D54"/>
    <w:rsid w:val="000106E2"/>
    <w:rsid w:val="00060458"/>
    <w:rsid w:val="000B0EA9"/>
    <w:rsid w:val="001410A4"/>
    <w:rsid w:val="0014161D"/>
    <w:rsid w:val="00141DF3"/>
    <w:rsid w:val="00145737"/>
    <w:rsid w:val="001C31CE"/>
    <w:rsid w:val="00232C6D"/>
    <w:rsid w:val="002342C2"/>
    <w:rsid w:val="003458B5"/>
    <w:rsid w:val="003515D4"/>
    <w:rsid w:val="003708F1"/>
    <w:rsid w:val="003969C1"/>
    <w:rsid w:val="00406D2C"/>
    <w:rsid w:val="004309A2"/>
    <w:rsid w:val="00473DD3"/>
    <w:rsid w:val="004A12EB"/>
    <w:rsid w:val="004A32DB"/>
    <w:rsid w:val="004D4A45"/>
    <w:rsid w:val="004E7BA6"/>
    <w:rsid w:val="00547FA9"/>
    <w:rsid w:val="00552DCC"/>
    <w:rsid w:val="00557DE8"/>
    <w:rsid w:val="0056545A"/>
    <w:rsid w:val="005843BC"/>
    <w:rsid w:val="0059682F"/>
    <w:rsid w:val="005B3D88"/>
    <w:rsid w:val="005B44EA"/>
    <w:rsid w:val="005F4F6A"/>
    <w:rsid w:val="006839E1"/>
    <w:rsid w:val="006C0435"/>
    <w:rsid w:val="0071109F"/>
    <w:rsid w:val="007116F8"/>
    <w:rsid w:val="00762712"/>
    <w:rsid w:val="00781598"/>
    <w:rsid w:val="007A4022"/>
    <w:rsid w:val="007C6062"/>
    <w:rsid w:val="007C7CE1"/>
    <w:rsid w:val="00840880"/>
    <w:rsid w:val="00890DC3"/>
    <w:rsid w:val="008A20AF"/>
    <w:rsid w:val="008C5DEC"/>
    <w:rsid w:val="008E04A2"/>
    <w:rsid w:val="00967ABE"/>
    <w:rsid w:val="00991222"/>
    <w:rsid w:val="00995A62"/>
    <w:rsid w:val="009A3746"/>
    <w:rsid w:val="00A27546"/>
    <w:rsid w:val="00A5450D"/>
    <w:rsid w:val="00A558D4"/>
    <w:rsid w:val="00A824D0"/>
    <w:rsid w:val="00B15488"/>
    <w:rsid w:val="00B31597"/>
    <w:rsid w:val="00B32E5B"/>
    <w:rsid w:val="00B35FD8"/>
    <w:rsid w:val="00B7007D"/>
    <w:rsid w:val="00B700D7"/>
    <w:rsid w:val="00B87924"/>
    <w:rsid w:val="00BD07F5"/>
    <w:rsid w:val="00BD3E32"/>
    <w:rsid w:val="00BE555F"/>
    <w:rsid w:val="00C2738F"/>
    <w:rsid w:val="00C3004B"/>
    <w:rsid w:val="00C6010C"/>
    <w:rsid w:val="00C8374C"/>
    <w:rsid w:val="00CC42A5"/>
    <w:rsid w:val="00CC4CC7"/>
    <w:rsid w:val="00CF6CEC"/>
    <w:rsid w:val="00D12CB1"/>
    <w:rsid w:val="00D20F09"/>
    <w:rsid w:val="00D40A2A"/>
    <w:rsid w:val="00DA602C"/>
    <w:rsid w:val="00DB0107"/>
    <w:rsid w:val="00DC6605"/>
    <w:rsid w:val="00DD0A3F"/>
    <w:rsid w:val="00E0301D"/>
    <w:rsid w:val="00E07280"/>
    <w:rsid w:val="00E154C0"/>
    <w:rsid w:val="00E42984"/>
    <w:rsid w:val="00E96CEF"/>
    <w:rsid w:val="00EA288A"/>
    <w:rsid w:val="00EA4B80"/>
    <w:rsid w:val="00ED0940"/>
    <w:rsid w:val="00EE40F0"/>
    <w:rsid w:val="00F06F97"/>
    <w:rsid w:val="00F53B70"/>
    <w:rsid w:val="00F92BD7"/>
    <w:rsid w:val="00FF786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1DC81"/>
  <w15:chartTrackingRefBased/>
  <w15:docId w15:val="{9985EBB4-93A1-4FC1-919C-502CC85E8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0C"/>
    <w:pPr>
      <w:spacing w:before="120" w:after="120" w:line="240" w:lineRule="auto"/>
    </w:pPr>
    <w:rPr>
      <w:rFonts w:ascii="Cambria" w:hAnsi="Cambria"/>
    </w:rPr>
  </w:style>
  <w:style w:type="paragraph" w:styleId="Titre1">
    <w:name w:val="heading 1"/>
    <w:basedOn w:val="Titre"/>
    <w:next w:val="Normal"/>
    <w:link w:val="Titre1Car"/>
    <w:uiPriority w:val="9"/>
    <w:qFormat/>
    <w:rsid w:val="006C0435"/>
    <w:pPr>
      <w:pBdr>
        <w:bottom w:val="single" w:sz="24" w:space="10" w:color="auto"/>
      </w:pBdr>
      <w:outlineLvl w:val="0"/>
    </w:pPr>
    <w:rPr>
      <w:sz w:val="72"/>
    </w:rPr>
  </w:style>
  <w:style w:type="paragraph" w:styleId="Titre2">
    <w:name w:val="heading 2"/>
    <w:basedOn w:val="Titre1"/>
    <w:next w:val="Normal"/>
    <w:link w:val="Titre2Car"/>
    <w:uiPriority w:val="9"/>
    <w:unhideWhenUsed/>
    <w:qFormat/>
    <w:rsid w:val="006C0435"/>
    <w:pPr>
      <w:pBdr>
        <w:bottom w:val="none" w:sz="0" w:space="0" w:color="auto"/>
      </w:pBdr>
      <w:jc w:val="left"/>
      <w:outlineLvl w:val="1"/>
    </w:pPr>
    <w:rPr>
      <w:rFonts w:ascii="Benguiat Bk BT" w:hAnsi="Benguiat Bk BT"/>
      <w:b/>
      <w:sz w:val="52"/>
      <w:szCs w:val="26"/>
    </w:rPr>
  </w:style>
  <w:style w:type="paragraph" w:styleId="Titre3">
    <w:name w:val="heading 3"/>
    <w:basedOn w:val="Normal"/>
    <w:next w:val="Normal"/>
    <w:link w:val="Titre3Car"/>
    <w:uiPriority w:val="9"/>
    <w:unhideWhenUsed/>
    <w:qFormat/>
    <w:rsid w:val="006C0435"/>
    <w:pPr>
      <w:keepNext/>
      <w:keepLines/>
      <w:spacing w:before="240" w:after="240"/>
      <w:outlineLvl w:val="2"/>
    </w:pPr>
    <w:rPr>
      <w:rFonts w:ascii="Benguiat Bk BT" w:eastAsiaTheme="majorEastAsia" w:hAnsi="Benguiat Bk BT" w:cstheme="majorBidi"/>
      <w:b/>
      <w:color w:val="000000" w:themeColor="text1"/>
      <w:sz w:val="40"/>
      <w:szCs w:val="24"/>
    </w:rPr>
  </w:style>
  <w:style w:type="paragraph" w:styleId="Titre4">
    <w:name w:val="heading 4"/>
    <w:basedOn w:val="Normal"/>
    <w:next w:val="Normal"/>
    <w:link w:val="Titre4Car"/>
    <w:uiPriority w:val="9"/>
    <w:unhideWhenUsed/>
    <w:qFormat/>
    <w:rsid w:val="006C0435"/>
    <w:pPr>
      <w:keepNext/>
      <w:keepLines/>
      <w:spacing w:before="240" w:after="240"/>
      <w:outlineLvl w:val="3"/>
    </w:pPr>
    <w:rPr>
      <w:rFonts w:eastAsiaTheme="majorEastAsia" w:cstheme="majorBidi"/>
      <w:b/>
      <w:iCs/>
      <w:sz w:val="28"/>
    </w:rPr>
  </w:style>
  <w:style w:type="paragraph" w:styleId="Titre5">
    <w:name w:val="heading 5"/>
    <w:basedOn w:val="Titre4"/>
    <w:next w:val="Normal"/>
    <w:link w:val="Titre5Car"/>
    <w:uiPriority w:val="9"/>
    <w:unhideWhenUsed/>
    <w:qFormat/>
    <w:rsid w:val="009A3746"/>
    <w:pPr>
      <w:numPr>
        <w:numId w:val="11"/>
      </w:numPr>
      <w:ind w:left="714" w:hanging="357"/>
      <w:outlineLvl w:val="4"/>
    </w:pPr>
  </w:style>
  <w:style w:type="paragraph" w:styleId="Titre6">
    <w:name w:val="heading 6"/>
    <w:basedOn w:val="Normal"/>
    <w:next w:val="Normal"/>
    <w:link w:val="Titre6Car"/>
    <w:uiPriority w:val="9"/>
    <w:unhideWhenUsed/>
    <w:qFormat/>
    <w:rsid w:val="009A3746"/>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6C0435"/>
    <w:pPr>
      <w:spacing w:before="240" w:after="240"/>
      <w:contextualSpacing/>
      <w:jc w:val="center"/>
    </w:pPr>
    <w:rPr>
      <w:rFonts w:ascii="Lithograph" w:eastAsiaTheme="majorEastAsia" w:hAnsi="Lithograph" w:cstheme="majorBidi"/>
      <w:kern w:val="28"/>
      <w:sz w:val="96"/>
      <w:szCs w:val="56"/>
    </w:rPr>
  </w:style>
  <w:style w:type="character" w:customStyle="1" w:styleId="TitreCar">
    <w:name w:val="Titre Car"/>
    <w:basedOn w:val="Policepardfaut"/>
    <w:link w:val="Titre"/>
    <w:uiPriority w:val="10"/>
    <w:rsid w:val="006C0435"/>
    <w:rPr>
      <w:rFonts w:ascii="Lithograph" w:eastAsiaTheme="majorEastAsia" w:hAnsi="Lithograph" w:cstheme="majorBidi"/>
      <w:kern w:val="28"/>
      <w:sz w:val="96"/>
      <w:szCs w:val="56"/>
    </w:rPr>
  </w:style>
  <w:style w:type="character" w:customStyle="1" w:styleId="Titre1Car">
    <w:name w:val="Titre 1 Car"/>
    <w:basedOn w:val="Policepardfaut"/>
    <w:link w:val="Titre1"/>
    <w:uiPriority w:val="9"/>
    <w:rsid w:val="006C0435"/>
    <w:rPr>
      <w:rFonts w:ascii="Lithograph" w:eastAsiaTheme="majorEastAsia" w:hAnsi="Lithograph" w:cstheme="majorBidi"/>
      <w:kern w:val="28"/>
      <w:sz w:val="72"/>
      <w:szCs w:val="56"/>
    </w:rPr>
  </w:style>
  <w:style w:type="paragraph" w:styleId="Sous-titre">
    <w:name w:val="Subtitle"/>
    <w:basedOn w:val="Normal"/>
    <w:next w:val="Normal"/>
    <w:link w:val="Sous-titreCar"/>
    <w:uiPriority w:val="11"/>
    <w:qFormat/>
    <w:rsid w:val="006839E1"/>
    <w:pPr>
      <w:numPr>
        <w:ilvl w:val="1"/>
      </w:numPr>
      <w:spacing w:before="200" w:after="200"/>
    </w:pPr>
    <w:rPr>
      <w:rFonts w:ascii="LithographLight" w:eastAsiaTheme="minorEastAsia" w:hAnsi="LithographLight"/>
      <w:color w:val="000000" w:themeColor="text1"/>
      <w:sz w:val="28"/>
    </w:rPr>
  </w:style>
  <w:style w:type="character" w:customStyle="1" w:styleId="Sous-titreCar">
    <w:name w:val="Sous-titre Car"/>
    <w:basedOn w:val="Policepardfaut"/>
    <w:link w:val="Sous-titre"/>
    <w:uiPriority w:val="11"/>
    <w:rsid w:val="006839E1"/>
    <w:rPr>
      <w:rFonts w:ascii="LithographLight" w:eastAsiaTheme="minorEastAsia" w:hAnsi="LithographLight"/>
      <w:color w:val="000000" w:themeColor="text1"/>
      <w:sz w:val="28"/>
    </w:rPr>
  </w:style>
  <w:style w:type="character" w:customStyle="1" w:styleId="Titre2Car">
    <w:name w:val="Titre 2 Car"/>
    <w:basedOn w:val="Policepardfaut"/>
    <w:link w:val="Titre2"/>
    <w:uiPriority w:val="9"/>
    <w:rsid w:val="006C0435"/>
    <w:rPr>
      <w:rFonts w:ascii="Benguiat Bk BT" w:eastAsiaTheme="majorEastAsia" w:hAnsi="Benguiat Bk BT" w:cstheme="majorBidi"/>
      <w:b/>
      <w:kern w:val="28"/>
      <w:sz w:val="52"/>
      <w:szCs w:val="26"/>
    </w:rPr>
  </w:style>
  <w:style w:type="character" w:customStyle="1" w:styleId="Titre3Car">
    <w:name w:val="Titre 3 Car"/>
    <w:basedOn w:val="Policepardfaut"/>
    <w:link w:val="Titre3"/>
    <w:uiPriority w:val="9"/>
    <w:rsid w:val="006C0435"/>
    <w:rPr>
      <w:rFonts w:ascii="Benguiat Bk BT" w:eastAsiaTheme="majorEastAsia" w:hAnsi="Benguiat Bk BT" w:cstheme="majorBidi"/>
      <w:b/>
      <w:color w:val="000000" w:themeColor="text1"/>
      <w:sz w:val="40"/>
      <w:szCs w:val="24"/>
    </w:rPr>
  </w:style>
  <w:style w:type="paragraph" w:styleId="Notedebasdepage">
    <w:name w:val="footnote text"/>
    <w:basedOn w:val="Normal"/>
    <w:link w:val="NotedebasdepageCar"/>
    <w:uiPriority w:val="99"/>
    <w:semiHidden/>
    <w:unhideWhenUsed/>
    <w:rsid w:val="00E154C0"/>
    <w:pPr>
      <w:spacing w:before="0" w:after="0"/>
    </w:pPr>
    <w:rPr>
      <w:sz w:val="20"/>
      <w:szCs w:val="20"/>
    </w:rPr>
  </w:style>
  <w:style w:type="character" w:customStyle="1" w:styleId="NotedebasdepageCar">
    <w:name w:val="Note de bas de page Car"/>
    <w:basedOn w:val="Policepardfaut"/>
    <w:link w:val="Notedebasdepage"/>
    <w:uiPriority w:val="99"/>
    <w:semiHidden/>
    <w:rsid w:val="00E154C0"/>
    <w:rPr>
      <w:rFonts w:ascii="Cambria" w:hAnsi="Cambria"/>
      <w:sz w:val="20"/>
      <w:szCs w:val="20"/>
    </w:rPr>
  </w:style>
  <w:style w:type="character" w:styleId="Appelnotedebasdep">
    <w:name w:val="footnote reference"/>
    <w:basedOn w:val="Policepardfaut"/>
    <w:uiPriority w:val="99"/>
    <w:semiHidden/>
    <w:unhideWhenUsed/>
    <w:rsid w:val="00E154C0"/>
    <w:rPr>
      <w:vertAlign w:val="superscript"/>
    </w:rPr>
  </w:style>
  <w:style w:type="paragraph" w:styleId="Paragraphedeliste">
    <w:name w:val="List Paragraph"/>
    <w:basedOn w:val="Normal"/>
    <w:uiPriority w:val="34"/>
    <w:qFormat/>
    <w:rsid w:val="004309A2"/>
    <w:pPr>
      <w:ind w:left="720"/>
      <w:contextualSpacing/>
    </w:pPr>
  </w:style>
  <w:style w:type="character" w:customStyle="1" w:styleId="Titre4Car">
    <w:name w:val="Titre 4 Car"/>
    <w:basedOn w:val="Policepardfaut"/>
    <w:link w:val="Titre4"/>
    <w:uiPriority w:val="9"/>
    <w:rsid w:val="006C0435"/>
    <w:rPr>
      <w:rFonts w:ascii="Cambria" w:eastAsiaTheme="majorEastAsia" w:hAnsi="Cambria" w:cstheme="majorBidi"/>
      <w:b/>
      <w:iCs/>
      <w:sz w:val="28"/>
    </w:rPr>
  </w:style>
  <w:style w:type="table" w:styleId="Grilledutableau">
    <w:name w:val="Table Grid"/>
    <w:basedOn w:val="TableauNormal"/>
    <w:uiPriority w:val="39"/>
    <w:rsid w:val="00E072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uiPriority w:val="1"/>
    <w:qFormat/>
    <w:rsid w:val="004A32DB"/>
    <w:pPr>
      <w:spacing w:after="0" w:line="240" w:lineRule="auto"/>
    </w:pPr>
    <w:rPr>
      <w:rFonts w:ascii="Cambria" w:hAnsi="Cambria"/>
      <w:sz w:val="24"/>
    </w:rPr>
  </w:style>
  <w:style w:type="character" w:styleId="Accentuationlgre">
    <w:name w:val="Subtle Emphasis"/>
    <w:basedOn w:val="Policepardfaut"/>
    <w:uiPriority w:val="19"/>
    <w:qFormat/>
    <w:rsid w:val="004A32DB"/>
    <w:rPr>
      <w:i/>
      <w:iCs/>
      <w:color w:val="404040" w:themeColor="text1" w:themeTint="BF"/>
    </w:rPr>
  </w:style>
  <w:style w:type="character" w:styleId="Accentuation">
    <w:name w:val="Emphasis"/>
    <w:basedOn w:val="Policepardfaut"/>
    <w:uiPriority w:val="20"/>
    <w:qFormat/>
    <w:rsid w:val="004A32DB"/>
    <w:rPr>
      <w:i/>
      <w:iCs/>
    </w:rPr>
  </w:style>
  <w:style w:type="character" w:styleId="Accentuationintense">
    <w:name w:val="Intense Emphasis"/>
    <w:basedOn w:val="Policepardfaut"/>
    <w:uiPriority w:val="21"/>
    <w:qFormat/>
    <w:rsid w:val="004A32DB"/>
    <w:rPr>
      <w:i/>
      <w:iCs/>
      <w:color w:val="4472C4" w:themeColor="accent1"/>
    </w:rPr>
  </w:style>
  <w:style w:type="character" w:styleId="lev">
    <w:name w:val="Strong"/>
    <w:basedOn w:val="Policepardfaut"/>
    <w:uiPriority w:val="22"/>
    <w:qFormat/>
    <w:rsid w:val="004A32DB"/>
    <w:rPr>
      <w:b/>
      <w:bCs/>
    </w:rPr>
  </w:style>
  <w:style w:type="paragraph" w:styleId="Citationintense">
    <w:name w:val="Intense Quote"/>
    <w:basedOn w:val="Normal"/>
    <w:next w:val="Normal"/>
    <w:link w:val="CitationintenseCar"/>
    <w:uiPriority w:val="30"/>
    <w:qFormat/>
    <w:rsid w:val="004A32DB"/>
    <w:pPr>
      <w:pBdr>
        <w:top w:val="single" w:sz="4" w:space="5" w:color="000000" w:themeColor="text1"/>
        <w:bottom w:val="single" w:sz="4" w:space="5" w:color="000000" w:themeColor="text1"/>
      </w:pBdr>
      <w:spacing w:before="240" w:after="240"/>
      <w:ind w:left="567" w:right="567"/>
      <w:jc w:val="both"/>
    </w:pPr>
    <w:rPr>
      <w:rFonts w:ascii="Constantia" w:hAnsi="Constantia"/>
      <w:i/>
      <w:iCs/>
      <w:color w:val="404040" w:themeColor="text1" w:themeTint="BF"/>
    </w:rPr>
  </w:style>
  <w:style w:type="character" w:customStyle="1" w:styleId="CitationintenseCar">
    <w:name w:val="Citation intense Car"/>
    <w:basedOn w:val="Policepardfaut"/>
    <w:link w:val="Citationintense"/>
    <w:uiPriority w:val="30"/>
    <w:rsid w:val="004A32DB"/>
    <w:rPr>
      <w:rFonts w:ascii="Constantia" w:hAnsi="Constantia"/>
      <w:i/>
      <w:iCs/>
      <w:color w:val="404040" w:themeColor="text1" w:themeTint="BF"/>
    </w:rPr>
  </w:style>
  <w:style w:type="character" w:customStyle="1" w:styleId="Titre5Car">
    <w:name w:val="Titre 5 Car"/>
    <w:basedOn w:val="Policepardfaut"/>
    <w:link w:val="Titre5"/>
    <w:uiPriority w:val="9"/>
    <w:rsid w:val="009A3746"/>
    <w:rPr>
      <w:rFonts w:ascii="Cambria" w:eastAsiaTheme="majorEastAsia" w:hAnsi="Cambria" w:cstheme="majorBidi"/>
      <w:b/>
      <w:iCs/>
      <w:sz w:val="28"/>
    </w:rPr>
  </w:style>
  <w:style w:type="paragraph" w:customStyle="1" w:styleId="Titre11">
    <w:name w:val="Titre 11"/>
    <w:basedOn w:val="Normal"/>
    <w:next w:val="Textbody"/>
    <w:rsid w:val="006C0435"/>
    <w:pPr>
      <w:suppressAutoHyphens/>
      <w:autoSpaceDN w:val="0"/>
      <w:spacing w:before="283" w:after="283" w:line="360" w:lineRule="auto"/>
      <w:jc w:val="center"/>
      <w:textAlignment w:val="baseline"/>
      <w:outlineLvl w:val="0"/>
    </w:pPr>
    <w:rPr>
      <w:rFonts w:ascii="Lithograph" w:eastAsia="Lithograph" w:hAnsi="Lithograph" w:cs="Lithograph"/>
      <w:bCs/>
      <w:caps/>
      <w:kern w:val="3"/>
      <w:sz w:val="60"/>
      <w:szCs w:val="36"/>
      <w:lang w:eastAsia="zh-CN" w:bidi="hi-IN"/>
    </w:rPr>
  </w:style>
  <w:style w:type="paragraph" w:customStyle="1" w:styleId="Titre21">
    <w:name w:val="Titre 21"/>
    <w:basedOn w:val="Normal"/>
    <w:next w:val="Textbody"/>
    <w:rsid w:val="006C0435"/>
    <w:pPr>
      <w:suppressAutoHyphens/>
      <w:autoSpaceDN w:val="0"/>
      <w:spacing w:before="227" w:after="227"/>
      <w:jc w:val="center"/>
      <w:textAlignment w:val="baseline"/>
      <w:outlineLvl w:val="1"/>
    </w:pPr>
    <w:rPr>
      <w:rFonts w:ascii="Lithograph" w:eastAsia="Lithograph" w:hAnsi="Lithograph" w:cs="Lithograph"/>
      <w:bCs/>
      <w:caps/>
      <w:kern w:val="3"/>
      <w:sz w:val="48"/>
      <w:szCs w:val="32"/>
      <w:lang w:eastAsia="zh-CN" w:bidi="hi-IN"/>
    </w:rPr>
  </w:style>
  <w:style w:type="paragraph" w:customStyle="1" w:styleId="Titre31">
    <w:name w:val="Titre 31"/>
    <w:basedOn w:val="Normal"/>
    <w:next w:val="Textbody"/>
    <w:rsid w:val="006C0435"/>
    <w:pPr>
      <w:suppressAutoHyphens/>
      <w:autoSpaceDN w:val="0"/>
      <w:spacing w:before="170" w:after="170"/>
      <w:jc w:val="center"/>
      <w:textAlignment w:val="baseline"/>
      <w:outlineLvl w:val="2"/>
    </w:pPr>
    <w:rPr>
      <w:rFonts w:ascii="Lithograph" w:eastAsia="Benguiat Bk BT" w:hAnsi="Lithograph" w:cs="Benguiat Bk BT"/>
      <w:bCs/>
      <w:kern w:val="3"/>
      <w:sz w:val="36"/>
      <w:szCs w:val="56"/>
      <w:lang w:eastAsia="zh-CN" w:bidi="hi-IN"/>
    </w:rPr>
  </w:style>
  <w:style w:type="paragraph" w:customStyle="1" w:styleId="Titre41">
    <w:name w:val="Titre 41"/>
    <w:basedOn w:val="Normal"/>
    <w:next w:val="Textbody"/>
    <w:rsid w:val="006C0435"/>
    <w:pPr>
      <w:suppressAutoHyphens/>
      <w:autoSpaceDN w:val="0"/>
      <w:spacing w:before="170" w:after="170"/>
      <w:jc w:val="center"/>
      <w:textAlignment w:val="baseline"/>
      <w:outlineLvl w:val="3"/>
    </w:pPr>
    <w:rPr>
      <w:rFonts w:eastAsia="Cambria" w:cs="Cambria"/>
      <w:bCs/>
      <w:i/>
      <w:iCs/>
      <w:kern w:val="3"/>
      <w:sz w:val="36"/>
      <w:szCs w:val="26"/>
      <w:lang w:eastAsia="zh-CN" w:bidi="hi-IN"/>
    </w:rPr>
  </w:style>
  <w:style w:type="paragraph" w:customStyle="1" w:styleId="Titre51">
    <w:name w:val="Titre 51"/>
    <w:basedOn w:val="Normal"/>
    <w:next w:val="Textbody"/>
    <w:rsid w:val="006C0435"/>
    <w:pPr>
      <w:suppressAutoHyphens/>
      <w:autoSpaceDN w:val="0"/>
      <w:spacing w:before="113" w:after="113"/>
      <w:jc w:val="center"/>
      <w:textAlignment w:val="baseline"/>
      <w:outlineLvl w:val="4"/>
    </w:pPr>
    <w:rPr>
      <w:rFonts w:eastAsia="Cambria" w:cs="Cambria"/>
      <w:bCs/>
      <w:kern w:val="3"/>
      <w:sz w:val="24"/>
      <w:szCs w:val="24"/>
      <w:lang w:eastAsia="zh-CN" w:bidi="hi-IN"/>
    </w:rPr>
  </w:style>
  <w:style w:type="character" w:customStyle="1" w:styleId="Policepardfaut1">
    <w:name w:val="Police par défaut1"/>
    <w:rsid w:val="006C0435"/>
  </w:style>
  <w:style w:type="paragraph" w:customStyle="1" w:styleId="Standard">
    <w:name w:val="Standard"/>
    <w:rsid w:val="006C0435"/>
    <w:pPr>
      <w:suppressAutoHyphens/>
      <w:autoSpaceDN w:val="0"/>
      <w:spacing w:before="85" w:after="85" w:line="240" w:lineRule="auto"/>
      <w:textAlignment w:val="baseline"/>
    </w:pPr>
    <w:rPr>
      <w:rFonts w:ascii="Cambria" w:eastAsia="Cambria" w:hAnsi="Cambria" w:cs="Cambria"/>
      <w:kern w:val="3"/>
      <w:szCs w:val="24"/>
      <w:lang w:eastAsia="zh-CN" w:bidi="hi-IN"/>
    </w:rPr>
  </w:style>
  <w:style w:type="paragraph" w:customStyle="1" w:styleId="Textbody">
    <w:name w:val="Text body"/>
    <w:basedOn w:val="Standard"/>
    <w:rsid w:val="006C0435"/>
    <w:pPr>
      <w:spacing w:line="276" w:lineRule="auto"/>
    </w:pPr>
  </w:style>
  <w:style w:type="paragraph" w:customStyle="1" w:styleId="Quotations">
    <w:name w:val="Quotations"/>
    <w:basedOn w:val="Standard"/>
    <w:rsid w:val="006C0435"/>
    <w:pPr>
      <w:pBdr>
        <w:top w:val="single" w:sz="2" w:space="6" w:color="666666"/>
        <w:left w:val="single" w:sz="2" w:space="6" w:color="666666"/>
        <w:bottom w:val="single" w:sz="2" w:space="6" w:color="666666"/>
        <w:right w:val="single" w:sz="2" w:space="6" w:color="666666"/>
      </w:pBdr>
      <w:spacing w:before="113" w:after="113"/>
      <w:ind w:left="850" w:right="850"/>
    </w:pPr>
    <w:rPr>
      <w:i/>
      <w:color w:val="333333"/>
    </w:rPr>
  </w:style>
  <w:style w:type="paragraph" w:customStyle="1" w:styleId="Focus">
    <w:name w:val="Focus"/>
    <w:basedOn w:val="Standard"/>
    <w:rsid w:val="006C0435"/>
    <w:pPr>
      <w:spacing w:before="170" w:after="170"/>
      <w:ind w:left="567" w:right="567"/>
    </w:pPr>
    <w:rPr>
      <w:b/>
      <w:sz w:val="24"/>
    </w:rPr>
  </w:style>
  <w:style w:type="paragraph" w:customStyle="1" w:styleId="Framecontents">
    <w:name w:val="Frame contents"/>
    <w:basedOn w:val="Standard"/>
    <w:rsid w:val="006C0435"/>
  </w:style>
  <w:style w:type="paragraph" w:customStyle="1" w:styleId="Citationintense1">
    <w:name w:val="Citation intense1"/>
    <w:basedOn w:val="Standard"/>
    <w:next w:val="Standard"/>
    <w:rsid w:val="006C0435"/>
    <w:pPr>
      <w:pBdr>
        <w:top w:val="single" w:sz="4" w:space="5" w:color="000000"/>
        <w:bottom w:val="single" w:sz="4" w:space="5" w:color="000000"/>
      </w:pBdr>
      <w:spacing w:before="240" w:after="240"/>
      <w:ind w:left="567" w:right="567"/>
      <w:jc w:val="both"/>
    </w:pPr>
    <w:rPr>
      <w:rFonts w:ascii="Constantia" w:eastAsia="Constantia" w:hAnsi="Constantia" w:cs="Constantia"/>
      <w:i/>
      <w:iCs/>
      <w:color w:val="404040"/>
    </w:rPr>
  </w:style>
  <w:style w:type="character" w:customStyle="1" w:styleId="Titre6Car">
    <w:name w:val="Titre 6 Car"/>
    <w:basedOn w:val="Policepardfaut"/>
    <w:link w:val="Titre6"/>
    <w:uiPriority w:val="9"/>
    <w:rsid w:val="009A3746"/>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387528">
      <w:bodyDiv w:val="1"/>
      <w:marLeft w:val="0"/>
      <w:marRight w:val="0"/>
      <w:marTop w:val="0"/>
      <w:marBottom w:val="0"/>
      <w:divBdr>
        <w:top w:val="none" w:sz="0" w:space="0" w:color="auto"/>
        <w:left w:val="none" w:sz="0" w:space="0" w:color="auto"/>
        <w:bottom w:val="none" w:sz="0" w:space="0" w:color="auto"/>
        <w:right w:val="none" w:sz="0" w:space="0" w:color="auto"/>
      </w:divBdr>
    </w:div>
    <w:div w:id="634022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quelo\Mon&#160;Drive%20(iun0w4t@gmail.com)\Jeu%20de%20r&#244;le\Mod&#232;le%20Glob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FCE196-91E3-4E3F-BBB7-0646130A8A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Modèle Global</Template>
  <TotalTime>9</TotalTime>
  <Pages>3</Pages>
  <Words>1019</Words>
  <Characters>5607</Characters>
  <Application>Microsoft Office Word</Application>
  <DocSecurity>0</DocSecurity>
  <Lines>46</Lines>
  <Paragraphs>13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JACQUES</dc:creator>
  <cp:keywords/>
  <dc:description/>
  <cp:lastModifiedBy>LORENZO JACQUES</cp:lastModifiedBy>
  <cp:revision>2</cp:revision>
  <cp:lastPrinted>2021-10-17T16:06:00Z</cp:lastPrinted>
  <dcterms:created xsi:type="dcterms:W3CDTF">2025-02-19T16:34:00Z</dcterms:created>
  <dcterms:modified xsi:type="dcterms:W3CDTF">2025-02-19T17:14:00Z</dcterms:modified>
</cp:coreProperties>
</file>