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AB" w:rsidRDefault="00D16EAB" w:rsidP="002B2CAF">
      <w:pPr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</w:pPr>
    </w:p>
    <w:p w:rsidR="00D16EAB" w:rsidRDefault="00D16EAB" w:rsidP="002B2CAF">
      <w:pPr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</w:pPr>
    </w:p>
    <w:p w:rsidR="00D16EAB" w:rsidRDefault="00D16EAB" w:rsidP="002B2CAF">
      <w:pPr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</w:pPr>
    </w:p>
    <w:p w:rsidR="00D16EAB" w:rsidRDefault="00D16EAB" w:rsidP="002B2CAF">
      <w:pPr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</w:pPr>
    </w:p>
    <w:p w:rsidR="002B2CAF" w:rsidRPr="002B2CAF" w:rsidRDefault="002B2CAF" w:rsidP="002B2CAF">
      <w:pPr>
        <w:jc w:val="center"/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</w:pPr>
      <w:r w:rsidRPr="002B2CAF"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  <w:t>Итоговая аттестационная работа</w:t>
      </w:r>
    </w:p>
    <w:p w:rsidR="002B2CAF" w:rsidRPr="002B2CAF" w:rsidRDefault="002B2CAF" w:rsidP="002B2CA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</w:pPr>
      <w:r w:rsidRPr="002B2CAF">
        <w:rPr>
          <w:rFonts w:ascii="Times New Roman" w:eastAsia="Times New Roman" w:hAnsi="Times New Roman" w:cs="Times New Roman"/>
          <w:i/>
          <w:iCs/>
          <w:sz w:val="48"/>
          <w:szCs w:val="48"/>
          <w:lang w:eastAsia="ru-RU"/>
        </w:rPr>
        <w:t>Разработка</w:t>
      </w:r>
      <w:r w:rsidRPr="002B2CAF">
        <w:rPr>
          <w:rFonts w:ascii="Times New Roman" w:eastAsia="Times New Roman" w:hAnsi="Times New Roman" w:cs="Times New Roman"/>
          <w:b/>
          <w:i/>
          <w:iCs/>
          <w:sz w:val="48"/>
          <w:szCs w:val="48"/>
          <w:lang w:eastAsia="ru-RU"/>
        </w:rPr>
        <w:t xml:space="preserve"> 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>Информационн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>ой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 xml:space="preserve"> Систем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>ы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 xml:space="preserve"> «Система размещения заказа поставщику</w:t>
      </w: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>»</w:t>
      </w:r>
    </w:p>
    <w:p w:rsidR="002B2CAF" w:rsidRPr="002B2CAF" w:rsidRDefault="002B2CAF" w:rsidP="002B2CA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</w:pPr>
      <w:r w:rsidRPr="002B2CAF">
        <w:rPr>
          <w:rFonts w:ascii="Times New Roman" w:eastAsia="Times New Roman" w:hAnsi="Times New Roman" w:cs="Times New Roman"/>
          <w:i/>
          <w:iCs/>
          <w:color w:val="2C2D30"/>
          <w:sz w:val="48"/>
          <w:szCs w:val="48"/>
          <w:lang w:eastAsia="ru-RU"/>
        </w:rPr>
        <w:t>На основании бизнес-кейса Компании «Спортмастер»</w:t>
      </w: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D16EAB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  <w:t>Выполнила: Виноградова Ю.Е.</w:t>
      </w:r>
    </w:p>
    <w:p w:rsidR="002B2CAF" w:rsidRDefault="00D16EAB" w:rsidP="005177A7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  <w:t xml:space="preserve">Факультет: Бизнес и Системной Аналитики </w:t>
      </w:r>
      <w:r w:rsidR="005177A7"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  <w:br w:type="page"/>
      </w:r>
    </w:p>
    <w:sdt>
      <w:sdtPr>
        <w:id w:val="-894197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966" w:rsidRPr="008A2387" w:rsidRDefault="000B5966" w:rsidP="00594816">
          <w:pPr>
            <w:rPr>
              <w:b/>
              <w:sz w:val="32"/>
              <w:szCs w:val="32"/>
            </w:rPr>
          </w:pPr>
          <w:r w:rsidRPr="008A2387">
            <w:rPr>
              <w:b/>
              <w:sz w:val="32"/>
              <w:szCs w:val="32"/>
            </w:rPr>
            <w:t>Оглавление</w:t>
          </w:r>
        </w:p>
        <w:p w:rsidR="00544F1A" w:rsidRDefault="000B5966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62545" w:history="1">
            <w:r w:rsidR="00544F1A" w:rsidRPr="00677BB6">
              <w:rPr>
                <w:rStyle w:val="ad"/>
                <w:rFonts w:eastAsia="Times New Roman"/>
                <w:b/>
                <w:noProof/>
                <w:lang w:eastAsia="ru-RU"/>
              </w:rPr>
              <w:t>Введение</w:t>
            </w:r>
            <w:r w:rsidR="00544F1A">
              <w:rPr>
                <w:noProof/>
                <w:webHidden/>
              </w:rPr>
              <w:tab/>
            </w:r>
            <w:r w:rsidR="00544F1A">
              <w:rPr>
                <w:noProof/>
                <w:webHidden/>
              </w:rPr>
              <w:fldChar w:fldCharType="begin"/>
            </w:r>
            <w:r w:rsidR="00544F1A">
              <w:rPr>
                <w:noProof/>
                <w:webHidden/>
              </w:rPr>
              <w:instrText xml:space="preserve"> PAGEREF _Toc117862545 \h </w:instrText>
            </w:r>
            <w:r w:rsidR="00544F1A">
              <w:rPr>
                <w:noProof/>
                <w:webHidden/>
              </w:rPr>
            </w:r>
            <w:r w:rsidR="00544F1A">
              <w:rPr>
                <w:noProof/>
                <w:webHidden/>
              </w:rPr>
              <w:fldChar w:fldCharType="separate"/>
            </w:r>
            <w:r w:rsidR="00544F1A">
              <w:rPr>
                <w:noProof/>
                <w:webHidden/>
              </w:rPr>
              <w:t>3</w:t>
            </w:r>
            <w:r w:rsidR="00544F1A"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46" w:history="1">
            <w:r w:rsidRPr="00677BB6">
              <w:rPr>
                <w:rStyle w:val="ad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47" w:history="1">
            <w:r w:rsidRPr="00677BB6">
              <w:rPr>
                <w:rStyle w:val="ad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48" w:history="1">
            <w:r w:rsidRPr="00677BB6">
              <w:rPr>
                <w:rStyle w:val="ad"/>
                <w:rFonts w:cstheme="majorHAnsi"/>
                <w:b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49" w:history="1">
            <w:r w:rsidRPr="00677BB6">
              <w:rPr>
                <w:rStyle w:val="ad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Характеристики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0" w:history="1">
            <w:r w:rsidRPr="00677BB6">
              <w:rPr>
                <w:rStyle w:val="ad"/>
                <w:b/>
                <w:noProof/>
              </w:rPr>
              <w:t>3.1.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1" w:history="1">
            <w:r w:rsidRPr="00677BB6">
              <w:rPr>
                <w:rStyle w:val="ad"/>
                <w:b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Положение об образе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2" w:history="1">
            <w:r w:rsidRPr="00677BB6">
              <w:rPr>
                <w:rStyle w:val="ad"/>
                <w:b/>
                <w:noProof/>
              </w:rPr>
              <w:t>3.3.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Масштабы и 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3" w:history="1">
            <w:r w:rsidRPr="00677BB6">
              <w:rPr>
                <w:rStyle w:val="ad"/>
                <w:b/>
                <w:noProof/>
              </w:rPr>
              <w:t>3.4.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Бизнес-контекст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4" w:history="1">
            <w:r w:rsidRPr="00677BB6">
              <w:rPr>
                <w:rStyle w:val="ad"/>
                <w:b/>
                <w:noProof/>
              </w:rPr>
              <w:t>3.5.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Приоритеты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5" w:history="1">
            <w:r w:rsidRPr="00677BB6">
              <w:rPr>
                <w:rStyle w:val="ad"/>
                <w:b/>
                <w:noProof/>
              </w:rPr>
              <w:t>3.6.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Процесс «Оформление заказа»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6" w:history="1">
            <w:r w:rsidRPr="00677BB6">
              <w:rPr>
                <w:rStyle w:val="ad"/>
                <w:b/>
                <w:noProof/>
              </w:rPr>
              <w:t>3.7.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Диаграмма процесса «Оформление заказа»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7" w:history="1">
            <w:r w:rsidRPr="00677BB6">
              <w:rPr>
                <w:rStyle w:val="ad"/>
                <w:b/>
                <w:noProof/>
              </w:rPr>
              <w:t>3.8.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Процесс «Оформление заказа»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8" w:history="1">
            <w:r w:rsidRPr="00677BB6">
              <w:rPr>
                <w:rStyle w:val="ad"/>
                <w:b/>
                <w:noProof/>
              </w:rPr>
              <w:t>3.9.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Диаграмма процесса «Оформление заказа»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59" w:history="1">
            <w:r w:rsidRPr="00677BB6">
              <w:rPr>
                <w:rStyle w:val="ad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Документ пользовательских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0" w:history="1">
            <w:r w:rsidRPr="00677BB6">
              <w:rPr>
                <w:rStyle w:val="ad"/>
                <w:rFonts w:cstheme="majorHAnsi"/>
                <w:b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Список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1" w:history="1">
            <w:r w:rsidRPr="00677BB6">
              <w:rPr>
                <w:rStyle w:val="ad"/>
                <w:rFonts w:cstheme="majorHAnsi"/>
                <w:b/>
                <w:noProof/>
              </w:rPr>
              <w:t>4.2.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2" w:history="1">
            <w:r w:rsidRPr="00677BB6">
              <w:rPr>
                <w:rStyle w:val="ad"/>
                <w:rFonts w:cstheme="majorHAnsi"/>
                <w:b/>
                <w:noProof/>
              </w:rPr>
              <w:t>4.3.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Диаграмма UseCase в нотации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3" w:history="1">
            <w:r w:rsidRPr="00677BB6">
              <w:rPr>
                <w:rStyle w:val="ad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4" w:history="1">
            <w:r w:rsidRPr="00677BB6">
              <w:rPr>
                <w:rStyle w:val="ad"/>
                <w:rFonts w:eastAsia="Montserrat" w:cstheme="majorHAnsi"/>
                <w:b/>
                <w:noProof/>
              </w:rPr>
              <w:t>5.1.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rFonts w:eastAsia="Montserrat"/>
                <w:b/>
                <w:noProof/>
              </w:rPr>
              <w:t>Диаграмма последовательности взаимодействия для процесса размещения и согласования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5" w:history="1">
            <w:r w:rsidRPr="00677BB6">
              <w:rPr>
                <w:rStyle w:val="ad"/>
                <w:rFonts w:eastAsia="Montserrat" w:cstheme="majorHAnsi"/>
                <w:b/>
                <w:noProof/>
              </w:rPr>
              <w:t>5.2.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rFonts w:eastAsia="Montserrat"/>
                <w:b/>
                <w:noProof/>
              </w:rPr>
              <w:t>Структуру базы данных для ИС «Система размещения заказа поставщику» с использованием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A" w:rsidRDefault="00544F1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17862566" w:history="1">
            <w:r w:rsidRPr="00677BB6">
              <w:rPr>
                <w:rStyle w:val="ad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677BB6">
              <w:rPr>
                <w:rStyle w:val="ad"/>
                <w:b/>
                <w:noProof/>
              </w:rPr>
              <w:t>Пользовательский интерфейс для размещения заказа в информационной системе «Система размещения заказа поставщику»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66" w:rsidRDefault="000B5966">
          <w:r>
            <w:rPr>
              <w:b/>
              <w:bCs/>
            </w:rPr>
            <w:fldChar w:fldCharType="end"/>
          </w:r>
        </w:p>
      </w:sdtContent>
    </w:sdt>
    <w:p w:rsidR="000B5966" w:rsidRDefault="000B5966">
      <w:pPr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</w:p>
    <w:p w:rsidR="00594816" w:rsidRDefault="00594816">
      <w:pPr>
        <w:rPr>
          <w:rFonts w:asciiTheme="majorHAnsi" w:eastAsia="Times New Roman" w:hAnsiTheme="majorHAnsi" w:cs="Arial"/>
          <w:b/>
          <w:i/>
          <w:iCs/>
          <w:sz w:val="20"/>
          <w:szCs w:val="20"/>
          <w:lang w:eastAsia="ru-RU"/>
        </w:rPr>
      </w:pPr>
      <w:r>
        <w:rPr>
          <w:rFonts w:asciiTheme="majorHAnsi" w:eastAsia="Times New Roman" w:hAnsiTheme="majorHAnsi" w:cs="Arial"/>
          <w:b/>
          <w:i/>
          <w:iCs/>
          <w:sz w:val="20"/>
          <w:szCs w:val="20"/>
          <w:lang w:eastAsia="ru-RU"/>
        </w:rPr>
        <w:br w:type="page"/>
      </w:r>
    </w:p>
    <w:p w:rsidR="00953F94" w:rsidRPr="008A2387" w:rsidRDefault="00FD1254" w:rsidP="008A2387">
      <w:pPr>
        <w:pStyle w:val="1"/>
        <w:rPr>
          <w:rFonts w:ascii="Arial" w:eastAsia="Times New Roman" w:hAnsi="Arial"/>
          <w:b/>
          <w:color w:val="auto"/>
          <w:sz w:val="28"/>
          <w:szCs w:val="28"/>
          <w:lang w:eastAsia="ru-RU"/>
        </w:rPr>
      </w:pPr>
      <w:bookmarkStart w:id="1" w:name="_Toc117862545"/>
      <w:r w:rsidRPr="008A2387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В</w:t>
      </w:r>
      <w:r w:rsidR="008A2387" w:rsidRPr="008A2387">
        <w:rPr>
          <w:rFonts w:eastAsia="Times New Roman"/>
          <w:b/>
          <w:color w:val="auto"/>
          <w:sz w:val="28"/>
          <w:szCs w:val="28"/>
          <w:lang w:eastAsia="ru-RU"/>
        </w:rPr>
        <w:t>ведение</w:t>
      </w:r>
      <w:bookmarkEnd w:id="1"/>
    </w:p>
    <w:p w:rsidR="00953F94" w:rsidRPr="00953F94" w:rsidRDefault="00953F94" w:rsidP="00953F94">
      <w:pPr>
        <w:spacing w:before="200" w:after="200" w:line="360" w:lineRule="auto"/>
        <w:ind w:firstLine="709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953F94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Эффективная работа предприятия зависит от весьма сложного и трудно контролируемого своевременного осуществления процесса закупок необходимого количества материалов, товара или сырья. Стремление повысить экономическую эффективность предприятия (увеличить спрос на продукцию предприятия, снизить издержки и т. д.) определяет необходимость инновационной деятельности. На современных предприятиях руководители стремятся автоматизировать процесс планирования и управления закупками, т.к. именно в этом случае будет обеспечена бесперебойность работы, а также будут гарантированы своевременность закупки и положительные отношения, как с поставщиками, так и с потребителями. Сфера применения информационных технологий постепенно расширяется от автоматизации отдельных бизнес-процессов предприятия. Процесс управления закупками оказывает существенное влияние на конкурентоспособность, эффективность и устойчивость предприятий. Таким образом, вся дальнейшая деятельность и успешное развитие предприятия зависит от грамотной организации процесса планирования и управления закупками. Целью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моей </w:t>
      </w:r>
      <w:r w:rsidRPr="00953F94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работы является автоматиз</w:t>
      </w:r>
      <w:r w:rsidR="00E01381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а</w:t>
      </w:r>
      <w:r w:rsidRPr="00953F94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ция деятельности по размещению и получению актуального статуса заказа, а именно создать ИС в которой будут работать потребители и поставщики</w:t>
      </w:r>
      <w:r w:rsidR="00E01381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в компании «Спортмастер»</w:t>
      </w:r>
      <w:r w:rsidRPr="00953F94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.</w:t>
      </w:r>
    </w:p>
    <w:p w:rsidR="00953F94" w:rsidRPr="00953F94" w:rsidRDefault="00953F94" w:rsidP="00953F94">
      <w:pPr>
        <w:spacing w:before="200" w:after="200" w:line="360" w:lineRule="auto"/>
        <w:ind w:firstLine="709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953F94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Практическая значимость заключается в том, что разработанные рекомендации позволят повысить эффективность управления планированием закупочной деятельностью предприятия, сократить трудозатраты персонала, снизить расходы и издержки, связанные с некорректным планированием закупок. </w:t>
      </w:r>
    </w:p>
    <w:p w:rsidR="00953F94" w:rsidRDefault="00953F94">
      <w:pPr>
        <w:rPr>
          <w:b/>
        </w:rPr>
      </w:pPr>
      <w:r>
        <w:rPr>
          <w:b/>
        </w:rPr>
        <w:br w:type="page"/>
      </w:r>
    </w:p>
    <w:p w:rsidR="004E387E" w:rsidRPr="008A2387" w:rsidRDefault="004E387E" w:rsidP="00A86AA8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2" w:name="_Toc117862546"/>
      <w:r w:rsidRPr="008A2387">
        <w:rPr>
          <w:b/>
          <w:color w:val="auto"/>
          <w:sz w:val="28"/>
          <w:szCs w:val="28"/>
        </w:rPr>
        <w:lastRenderedPageBreak/>
        <w:t>Общие сведения</w:t>
      </w:r>
      <w:bookmarkEnd w:id="2"/>
    </w:p>
    <w:p w:rsidR="004E387E" w:rsidRPr="00A9196D" w:rsidRDefault="004E387E" w:rsidP="00A86AA8">
      <w:pPr>
        <w:pStyle w:val="a4"/>
        <w:numPr>
          <w:ilvl w:val="1"/>
          <w:numId w:val="16"/>
        </w:numPr>
        <w:rPr>
          <w:b/>
          <w:sz w:val="24"/>
          <w:szCs w:val="24"/>
        </w:rPr>
      </w:pPr>
      <w:r w:rsidRPr="00A9196D">
        <w:rPr>
          <w:b/>
          <w:sz w:val="24"/>
          <w:szCs w:val="24"/>
        </w:rPr>
        <w:t>Наименование системы</w:t>
      </w:r>
    </w:p>
    <w:p w:rsidR="004E387E" w:rsidRPr="00A9196D" w:rsidRDefault="004E387E" w:rsidP="00A86AA8">
      <w:pPr>
        <w:pStyle w:val="a4"/>
        <w:numPr>
          <w:ilvl w:val="2"/>
          <w:numId w:val="16"/>
        </w:numPr>
        <w:rPr>
          <w:b/>
          <w:sz w:val="24"/>
          <w:szCs w:val="24"/>
        </w:rPr>
      </w:pPr>
      <w:r w:rsidRPr="00A9196D">
        <w:rPr>
          <w:b/>
          <w:sz w:val="24"/>
          <w:szCs w:val="24"/>
        </w:rPr>
        <w:t>Полное наименование системы</w:t>
      </w:r>
      <w:r w:rsidR="00F460AF" w:rsidRPr="00A9196D">
        <w:rPr>
          <w:b/>
          <w:sz w:val="24"/>
          <w:szCs w:val="24"/>
        </w:rPr>
        <w:t>:</w:t>
      </w:r>
      <w:r w:rsidRPr="00A9196D">
        <w:rPr>
          <w:b/>
          <w:sz w:val="24"/>
          <w:szCs w:val="24"/>
        </w:rPr>
        <w:t xml:space="preserve"> </w:t>
      </w:r>
    </w:p>
    <w:p w:rsidR="004E387E" w:rsidRPr="00184D16" w:rsidRDefault="00F460AF" w:rsidP="00184D16">
      <w:pPr>
        <w:spacing w:before="200" w:after="200" w:line="24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Информационная С</w:t>
      </w:r>
      <w:r w:rsidR="004E387E"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истема «Система </w:t>
      </w: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размещения</w:t>
      </w:r>
      <w:r w:rsidR="004E387E"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заказа </w:t>
      </w: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поставщику</w:t>
      </w:r>
      <w:r w:rsidR="004E387E"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». </w:t>
      </w:r>
    </w:p>
    <w:p w:rsidR="00F460AF" w:rsidRPr="00A9196D" w:rsidRDefault="004E387E" w:rsidP="00A86AA8">
      <w:pPr>
        <w:pStyle w:val="a4"/>
        <w:numPr>
          <w:ilvl w:val="2"/>
          <w:numId w:val="16"/>
        </w:numPr>
        <w:rPr>
          <w:sz w:val="24"/>
          <w:szCs w:val="24"/>
        </w:rPr>
      </w:pPr>
      <w:r w:rsidRPr="00A9196D">
        <w:rPr>
          <w:b/>
          <w:sz w:val="24"/>
          <w:szCs w:val="24"/>
        </w:rPr>
        <w:t>Краткое наименование:</w:t>
      </w:r>
    </w:p>
    <w:p w:rsidR="004E387E" w:rsidRPr="00184D16" w:rsidRDefault="004E387E" w:rsidP="00184D16">
      <w:pPr>
        <w:spacing w:before="200" w:after="200" w:line="24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t xml:space="preserve"> </w:t>
      </w:r>
      <w:r w:rsidR="00F460AF"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СРЗП</w:t>
      </w: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, Система.</w:t>
      </w:r>
    </w:p>
    <w:p w:rsidR="00F460AF" w:rsidRPr="005B57CE" w:rsidRDefault="00F460AF" w:rsidP="00A86AA8">
      <w:pPr>
        <w:pStyle w:val="a4"/>
        <w:numPr>
          <w:ilvl w:val="1"/>
          <w:numId w:val="17"/>
        </w:numPr>
        <w:rPr>
          <w:rFonts w:ascii="Arial" w:hAnsi="Arial" w:cs="Arial"/>
          <w:color w:val="434343"/>
          <w:sz w:val="20"/>
          <w:szCs w:val="20"/>
        </w:rPr>
      </w:pPr>
      <w:r w:rsidRPr="005B57CE">
        <w:rPr>
          <w:rFonts w:ascii="Arial" w:hAnsi="Arial" w:cs="Arial"/>
          <w:color w:val="434343"/>
          <w:sz w:val="20"/>
          <w:szCs w:val="20"/>
        </w:rPr>
        <w:t>Работы выполняются на основании договора № ИС/1 от 01.10.2022.</w:t>
      </w:r>
    </w:p>
    <w:p w:rsidR="004E387E" w:rsidRPr="005B57CE" w:rsidRDefault="004E387E" w:rsidP="00A86AA8">
      <w:pPr>
        <w:pStyle w:val="a4"/>
        <w:numPr>
          <w:ilvl w:val="1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>Наименование организаций Заказчика и Разработчика</w:t>
      </w:r>
    </w:p>
    <w:p w:rsidR="00F460AF" w:rsidRPr="005B57CE" w:rsidRDefault="004E387E" w:rsidP="00A86AA8">
      <w:pPr>
        <w:pStyle w:val="a4"/>
        <w:numPr>
          <w:ilvl w:val="2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 xml:space="preserve">Заказчик: </w:t>
      </w:r>
    </w:p>
    <w:p w:rsidR="004E387E" w:rsidRPr="00184D16" w:rsidRDefault="004E387E" w:rsidP="00184D16">
      <w:pPr>
        <w:spacing w:before="200" w:after="200" w:line="24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ОАО </w:t>
      </w:r>
      <w:r w:rsidR="00F460AF"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«Спортмастер»</w:t>
      </w: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, Адрес фактический: г. Москва ... Телефон / Факс: +7 (495) 111111</w:t>
      </w:r>
    </w:p>
    <w:p w:rsidR="00F460AF" w:rsidRPr="005B57CE" w:rsidRDefault="004E387E" w:rsidP="00A86AA8">
      <w:pPr>
        <w:pStyle w:val="a4"/>
        <w:numPr>
          <w:ilvl w:val="2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 xml:space="preserve">Разработчик: </w:t>
      </w:r>
    </w:p>
    <w:p w:rsidR="004E387E" w:rsidRPr="00184D16" w:rsidRDefault="004E387E" w:rsidP="00184D16">
      <w:pPr>
        <w:spacing w:before="200" w:after="200" w:line="24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ЗАО Разработчик, Адрес фактический: г. Москва ... Телефон / Факс: +7 (495) 3233323 </w:t>
      </w:r>
    </w:p>
    <w:p w:rsidR="005063B0" w:rsidRPr="005B57CE" w:rsidRDefault="004E387E" w:rsidP="00A86AA8">
      <w:pPr>
        <w:pStyle w:val="a4"/>
        <w:numPr>
          <w:ilvl w:val="1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>Плановые сроки начала и окончания раб</w:t>
      </w:r>
      <w:r w:rsidR="00AE594C" w:rsidRPr="005B57CE">
        <w:rPr>
          <w:b/>
          <w:sz w:val="24"/>
          <w:szCs w:val="24"/>
        </w:rPr>
        <w:t>от</w:t>
      </w:r>
    </w:p>
    <w:p w:rsidR="00AE594C" w:rsidRPr="001179FB" w:rsidRDefault="00AE594C" w:rsidP="001179FB">
      <w:pPr>
        <w:pStyle w:val="a3"/>
        <w:spacing w:before="200" w:beforeAutospacing="0" w:after="200" w:afterAutospacing="0" w:line="360" w:lineRule="auto"/>
        <w:jc w:val="both"/>
        <w:rPr>
          <w:rFonts w:ascii="Arial" w:hAnsi="Arial" w:cs="Arial"/>
          <w:i/>
          <w:iCs/>
          <w:color w:val="2C2D30"/>
          <w:sz w:val="20"/>
          <w:szCs w:val="20"/>
        </w:rPr>
      </w:pPr>
      <w:r w:rsidRPr="001179FB">
        <w:rPr>
          <w:rFonts w:ascii="Arial" w:hAnsi="Arial" w:cs="Arial"/>
          <w:i/>
          <w:iCs/>
          <w:color w:val="2C2D30"/>
          <w:sz w:val="20"/>
          <w:szCs w:val="20"/>
        </w:rPr>
        <w:t>На основании договора № ИС/1 от 01.10.2022 от 01.10.2022, работы проводятся с октября 2022 по декабрь 2023.</w:t>
      </w:r>
    </w:p>
    <w:p w:rsidR="00AE594C" w:rsidRPr="005B57CE" w:rsidRDefault="00AE594C" w:rsidP="00A86AA8">
      <w:pPr>
        <w:pStyle w:val="a4"/>
        <w:numPr>
          <w:ilvl w:val="1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>Источники и порядок финансирования.</w:t>
      </w:r>
    </w:p>
    <w:p w:rsidR="00AE594C" w:rsidRDefault="00AE594C" w:rsidP="00AE594C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 xml:space="preserve">Финансирование обеспечивается в соответствии с договором № </w:t>
      </w:r>
      <w:r w:rsidRPr="00AE594C"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ИС/1 от 01.10.2022</w:t>
      </w:r>
      <w:r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</w:rPr>
        <w:t>.</w:t>
      </w:r>
    </w:p>
    <w:p w:rsidR="00AE594C" w:rsidRPr="005B57CE" w:rsidRDefault="00AE594C" w:rsidP="00A86AA8">
      <w:pPr>
        <w:pStyle w:val="a4"/>
        <w:numPr>
          <w:ilvl w:val="1"/>
          <w:numId w:val="17"/>
        </w:numPr>
        <w:rPr>
          <w:b/>
          <w:sz w:val="24"/>
          <w:szCs w:val="24"/>
        </w:rPr>
      </w:pPr>
      <w:r w:rsidRPr="005B57CE">
        <w:rPr>
          <w:b/>
          <w:sz w:val="24"/>
          <w:szCs w:val="24"/>
        </w:rPr>
        <w:t>Порядок оформления и предъявления заказчику результатов работ</w:t>
      </w:r>
    </w:p>
    <w:p w:rsidR="00AE594C" w:rsidRDefault="00AE594C" w:rsidP="004C6B78">
      <w:pPr>
        <w:pStyle w:val="a3"/>
        <w:spacing w:before="200" w:beforeAutospacing="0" w:after="200" w:afterAutospacing="0" w:line="360" w:lineRule="auto"/>
        <w:jc w:val="both"/>
        <w:rPr>
          <w:rFonts w:ascii="Arial" w:hAnsi="Arial" w:cs="Arial"/>
          <w:i/>
          <w:iCs/>
          <w:color w:val="2C2D30"/>
          <w:sz w:val="20"/>
          <w:szCs w:val="20"/>
        </w:rPr>
      </w:pPr>
      <w:r>
        <w:rPr>
          <w:rFonts w:ascii="Arial" w:hAnsi="Arial" w:cs="Arial"/>
          <w:i/>
          <w:iCs/>
          <w:color w:val="2C2D30"/>
          <w:sz w:val="20"/>
          <w:szCs w:val="20"/>
        </w:rPr>
        <w:t xml:space="preserve">Работы по созданию </w:t>
      </w:r>
      <w:r w:rsidRPr="00AE594C">
        <w:rPr>
          <w:rFonts w:ascii="Arial" w:hAnsi="Arial" w:cs="Arial"/>
          <w:i/>
          <w:iCs/>
          <w:color w:val="2C2D30"/>
          <w:sz w:val="20"/>
          <w:szCs w:val="20"/>
        </w:rPr>
        <w:t>СРЗП</w:t>
      </w:r>
      <w:r>
        <w:rPr>
          <w:rFonts w:ascii="Arial" w:hAnsi="Arial" w:cs="Arial"/>
          <w:i/>
          <w:iCs/>
          <w:color w:val="2C2D30"/>
          <w:sz w:val="20"/>
          <w:szCs w:val="20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сдаёт Заказчику соответствующие отчётные документы этапа, состав которых определён Договором.</w:t>
      </w:r>
    </w:p>
    <w:p w:rsidR="000314EA" w:rsidRDefault="000314EA">
      <w:pP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hAnsi="Arial" w:cs="Arial"/>
          <w:i/>
          <w:iCs/>
          <w:color w:val="2C2D30"/>
          <w:sz w:val="20"/>
          <w:szCs w:val="20"/>
        </w:rPr>
        <w:br w:type="page"/>
      </w:r>
    </w:p>
    <w:p w:rsidR="00AE594C" w:rsidRPr="008A2387" w:rsidRDefault="00AE594C" w:rsidP="00A86AA8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3" w:name="_Toc117862547"/>
      <w:r w:rsidRPr="008A2387">
        <w:rPr>
          <w:b/>
          <w:color w:val="auto"/>
          <w:sz w:val="28"/>
          <w:szCs w:val="28"/>
        </w:rPr>
        <w:lastRenderedPageBreak/>
        <w:t>Назначение и цели создания системы</w:t>
      </w:r>
      <w:bookmarkEnd w:id="3"/>
      <w:r w:rsidRPr="008A2387">
        <w:rPr>
          <w:b/>
          <w:color w:val="auto"/>
          <w:sz w:val="28"/>
          <w:szCs w:val="28"/>
        </w:rPr>
        <w:t xml:space="preserve"> </w:t>
      </w:r>
    </w:p>
    <w:p w:rsidR="00AE594C" w:rsidRPr="00AE594C" w:rsidRDefault="00AE594C" w:rsidP="00953F94">
      <w:pPr>
        <w:spacing w:before="200"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94C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Информационная система «Система размещения заказа поставщику» предназначена для повышения эффективности работы сотрудников Заказчика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с поставщиками</w:t>
      </w:r>
      <w:r w:rsidRPr="00AE594C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. Основное назначение — автоматизация бизнес-процесса Заказчика.</w:t>
      </w:r>
    </w:p>
    <w:p w:rsidR="00AE594C" w:rsidRPr="00AE594C" w:rsidRDefault="00AE594C" w:rsidP="00AE594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94C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Перечень автоматизируемых бизнес-процессов:</w:t>
      </w:r>
    </w:p>
    <w:p w:rsidR="00371AA5" w:rsidRDefault="00371AA5" w:rsidP="00AE594C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Процесс оформления, размещения, корректировок заказа поставщику.</w:t>
      </w:r>
    </w:p>
    <w:p w:rsidR="00652F8D" w:rsidRDefault="00652F8D" w:rsidP="00652F8D">
      <w:pPr>
        <w:spacing w:before="200" w:after="200" w:line="240" w:lineRule="auto"/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</w:pPr>
    </w:p>
    <w:p w:rsidR="00652F8D" w:rsidRPr="00544F1A" w:rsidRDefault="00652F8D" w:rsidP="00544F1A">
      <w:pPr>
        <w:pStyle w:val="1"/>
        <w:numPr>
          <w:ilvl w:val="1"/>
          <w:numId w:val="17"/>
        </w:numPr>
        <w:jc w:val="center"/>
        <w:rPr>
          <w:b/>
          <w:color w:val="auto"/>
          <w:sz w:val="28"/>
          <w:szCs w:val="28"/>
        </w:rPr>
      </w:pPr>
      <w:bookmarkStart w:id="4" w:name="_Toc117862548"/>
      <w:r w:rsidRPr="00544F1A">
        <w:rPr>
          <w:b/>
          <w:color w:val="auto"/>
          <w:sz w:val="28"/>
          <w:szCs w:val="28"/>
        </w:rPr>
        <w:t>Цели создания системы</w:t>
      </w:r>
      <w:bookmarkEnd w:id="4"/>
    </w:p>
    <w:p w:rsidR="00371AA5" w:rsidRDefault="00371AA5" w:rsidP="00371AA5">
      <w:pPr>
        <w:spacing w:before="200" w:after="200" w:line="24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371AA5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СРЗП создаётся с целью:</w:t>
      </w:r>
    </w:p>
    <w:p w:rsidR="00A92190" w:rsidRDefault="00A92190" w:rsidP="00A92190">
      <w:pPr>
        <w:pStyle w:val="a4"/>
        <w:numPr>
          <w:ilvl w:val="0"/>
          <w:numId w:val="2"/>
        </w:numPr>
        <w:spacing w:before="200" w:after="200" w:line="360" w:lineRule="auto"/>
        <w:ind w:left="714" w:hanging="357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Оптимизации и повышения эффективности работы Отдела закупок.</w:t>
      </w:r>
    </w:p>
    <w:p w:rsidR="00A92190" w:rsidRDefault="00A92190" w:rsidP="00A92190">
      <w:pPr>
        <w:pStyle w:val="a4"/>
        <w:numPr>
          <w:ilvl w:val="0"/>
          <w:numId w:val="2"/>
        </w:numPr>
        <w:spacing w:before="200" w:after="200" w:line="360" w:lineRule="auto"/>
        <w:ind w:left="714" w:hanging="357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Поддержания и своевременного пополнения товарных запасов на складе магазина.</w:t>
      </w:r>
    </w:p>
    <w:p w:rsidR="009D3277" w:rsidRDefault="00A13EDE" w:rsidP="00A92190">
      <w:pPr>
        <w:pStyle w:val="a4"/>
        <w:numPr>
          <w:ilvl w:val="0"/>
          <w:numId w:val="2"/>
        </w:numPr>
        <w:spacing w:before="200" w:after="200" w:line="360" w:lineRule="auto"/>
        <w:ind w:left="714" w:hanging="357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Создания</w:t>
      </w:r>
      <w:r w:rsidR="00F05745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единой системы </w:t>
      </w:r>
      <w:r w:rsidR="009D3277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 размещению и получению актуального статуса заказа.</w:t>
      </w:r>
    </w:p>
    <w:p w:rsidR="00A13EDE" w:rsidRPr="00A13EDE" w:rsidRDefault="00A13EDE" w:rsidP="00A92190">
      <w:pPr>
        <w:pStyle w:val="a4"/>
        <w:numPr>
          <w:ilvl w:val="0"/>
          <w:numId w:val="2"/>
        </w:numPr>
        <w:spacing w:before="200" w:after="200" w:line="360" w:lineRule="auto"/>
        <w:ind w:left="714" w:hanging="357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Обеспечения </w:t>
      </w:r>
      <w:r w:rsidR="00184D16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сотрудников отдела закупок всей необходимой информацией для размещения заказа/ внесения информации в заказ в режиме реального времени.</w:t>
      </w:r>
    </w:p>
    <w:p w:rsidR="00184D16" w:rsidRDefault="00371AA5" w:rsidP="00A92190">
      <w:pPr>
        <w:pStyle w:val="a4"/>
        <w:numPr>
          <w:ilvl w:val="0"/>
          <w:numId w:val="2"/>
        </w:numPr>
        <w:spacing w:before="200" w:after="20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371AA5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Повышения качества (полноты, точности, достоверности, своевременности, согласованности) информации</w:t>
      </w:r>
      <w:r w:rsidR="00A13EDE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по заказу</w:t>
      </w:r>
      <w:r w:rsidR="00AE594C" w:rsidRPr="00371AA5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.</w:t>
      </w:r>
    </w:p>
    <w:p w:rsidR="00652F8D" w:rsidRDefault="00652F8D" w:rsidP="00184D16">
      <w:pPr>
        <w:rPr>
          <w:b/>
        </w:rPr>
      </w:pPr>
    </w:p>
    <w:p w:rsidR="000314EA" w:rsidRDefault="000314E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4D16" w:rsidRPr="008A2387" w:rsidRDefault="00184D16" w:rsidP="00A86AA8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5" w:name="_Toc117862549"/>
      <w:r w:rsidRPr="008A2387">
        <w:rPr>
          <w:b/>
          <w:color w:val="auto"/>
          <w:sz w:val="28"/>
          <w:szCs w:val="28"/>
        </w:rPr>
        <w:lastRenderedPageBreak/>
        <w:t>Характеристики объектов автоматизации</w:t>
      </w:r>
      <w:bookmarkEnd w:id="5"/>
    </w:p>
    <w:p w:rsidR="000B7048" w:rsidRPr="008A2387" w:rsidRDefault="00A9196D" w:rsidP="00544F1A">
      <w:pPr>
        <w:pStyle w:val="1"/>
        <w:jc w:val="center"/>
        <w:rPr>
          <w:b/>
          <w:color w:val="auto"/>
          <w:sz w:val="28"/>
          <w:szCs w:val="28"/>
        </w:rPr>
      </w:pPr>
      <w:bookmarkStart w:id="6" w:name="_Toc117862550"/>
      <w:r w:rsidRPr="008A2387">
        <w:rPr>
          <w:b/>
          <w:color w:val="auto"/>
          <w:sz w:val="28"/>
          <w:szCs w:val="28"/>
        </w:rPr>
        <w:t xml:space="preserve">3.1. </w:t>
      </w:r>
      <w:r w:rsidR="000B7048" w:rsidRPr="008A2387">
        <w:rPr>
          <w:b/>
          <w:color w:val="auto"/>
          <w:sz w:val="28"/>
          <w:szCs w:val="28"/>
        </w:rPr>
        <w:t>Бизнес-требования</w:t>
      </w:r>
      <w:bookmarkEnd w:id="6"/>
    </w:p>
    <w:tbl>
      <w:tblPr>
        <w:tblW w:w="10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A9196D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A9196D">
              <w:rPr>
                <w:rFonts w:ascii="Montserrat" w:eastAsia="Montserrat" w:hAnsi="Montserrat" w:cs="Montserrat"/>
                <w:b/>
                <w:sz w:val="20"/>
                <w:szCs w:val="20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Оптимизации и повышения эффективности работы Отдела закупок для поддержания и своевременного пополнения товарных запасов на складе магазина, что позволит удовлетворить спрос потребителей</w:t>
            </w:r>
            <w:r w:rsidR="00CB0CA7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, а компании улучшить свои финансовые показатели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A9196D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A9196D">
              <w:rPr>
                <w:rFonts w:ascii="Montserrat" w:eastAsia="Montserrat" w:hAnsi="Montserrat" w:cs="Montserrat"/>
                <w:b/>
                <w:sz w:val="20"/>
                <w:szCs w:val="20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2B7B0E" w:rsidP="002B7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2B7B0E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Несвоевременное пополнение товарных запасов магазина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A9196D">
              <w:rPr>
                <w:rFonts w:ascii="Montserrat" w:eastAsia="Montserrat" w:hAnsi="Montserrat" w:cs="Montserrat"/>
                <w:b/>
                <w:sz w:val="20"/>
                <w:szCs w:val="20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668EC" w:rsidRDefault="00BA0353" w:rsidP="00BA0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AE594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Информационная система «Система размещения заказа поставщику» предназначена для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автоматизации бизнес-процесса Отдела Закупок по оформлению, размещению заказа на производство или закупку товаров у поставщика, которая позволяет отслеживать заказ в режиме реального времени, а также вносить корректировки в случае необходимости; система позволяет видеть актуальные каталоги поставщиков, а также реестр самих поставщиков, </w:t>
            </w:r>
            <w:r w:rsidR="00F668E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которые сотрудничают с магазином; формировать аналитическую информацию по размещенным заказам. Данный функционал позволяет:</w:t>
            </w:r>
          </w:p>
          <w:p w:rsidR="000B7048" w:rsidRPr="00F668EC" w:rsidRDefault="00F668EC" w:rsidP="00A86AA8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668E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планировать своевременное пополнение складских запасов, что позволит избежать дефицита товаров на складах, что может привес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ти к упущенной выгоде магазина;</w:t>
            </w:r>
          </w:p>
          <w:p w:rsidR="00F668EC" w:rsidRPr="00F668EC" w:rsidRDefault="00F668EC" w:rsidP="00A86AA8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увеличить эффективность работы отдела закупок, что позволяет сократить затраты на оплату труда, а соответственно и налоговой нагрузки предприятия.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A9196D">
              <w:rPr>
                <w:rFonts w:ascii="Montserrat" w:eastAsia="Montserrat" w:hAnsi="Montserrat" w:cs="Montserrat"/>
                <w:b/>
                <w:sz w:val="20"/>
                <w:szCs w:val="20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093CE9" w:rsidRDefault="00093CE9" w:rsidP="00A86AA8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Время размещения заказа поставщику с момента поступления заявки </w:t>
            </w:r>
            <w:r w:rsid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 Отдел З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акупок до момента отправки товара со склада поставщика.  </w:t>
            </w:r>
          </w:p>
          <w:p w:rsidR="00684618" w:rsidRDefault="00684618" w:rsidP="00A86AA8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Уменьшение отказов от покупки товара из-за отсутствия на складе или малого кол</w:t>
            </w:r>
            <w:r w:rsid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ичест</w:t>
            </w:r>
            <w:r w:rsidRP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ва</w:t>
            </w:r>
            <w:r w:rsid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.</w:t>
            </w:r>
          </w:p>
          <w:p w:rsidR="00684618" w:rsidRPr="007A260C" w:rsidRDefault="00684618" w:rsidP="00A86AA8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Увеличение объема продаж в количественном выражении</w:t>
            </w:r>
            <w:r w:rsidR="007A260C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.</w:t>
            </w:r>
          </w:p>
        </w:tc>
      </w:tr>
    </w:tbl>
    <w:p w:rsidR="000B7048" w:rsidRDefault="000B7048" w:rsidP="000B704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0B7048" w:rsidRPr="008A2387" w:rsidRDefault="005B57CE" w:rsidP="00544F1A">
      <w:pPr>
        <w:pStyle w:val="1"/>
        <w:numPr>
          <w:ilvl w:val="1"/>
          <w:numId w:val="5"/>
        </w:numPr>
        <w:jc w:val="center"/>
        <w:rPr>
          <w:b/>
          <w:color w:val="auto"/>
          <w:sz w:val="28"/>
          <w:szCs w:val="28"/>
        </w:rPr>
      </w:pPr>
      <w:r w:rsidRPr="008A2387">
        <w:br w:type="page"/>
      </w:r>
      <w:bookmarkStart w:id="7" w:name="_Toc117862551"/>
      <w:r w:rsidR="000B7048" w:rsidRPr="008A2387">
        <w:rPr>
          <w:b/>
          <w:color w:val="auto"/>
          <w:sz w:val="28"/>
          <w:szCs w:val="28"/>
        </w:rPr>
        <w:lastRenderedPageBreak/>
        <w:t>Положение об образе проекта</w:t>
      </w:r>
      <w:bookmarkEnd w:id="7"/>
    </w:p>
    <w:tbl>
      <w:tblPr>
        <w:tblW w:w="10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B7048" w:rsidTr="00544F1A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5B57CE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C3B8C" w:rsidRPr="00281D25" w:rsidRDefault="006C3B8C" w:rsidP="006C3B8C">
            <w:pP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281D25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Руководитель и сотрудники отдела закупок выбирают поставщика товара, имеют доступ к каталогам поставщиков, размещают заказ на производство или закупку товаров, отслеживают заказ от момента размещения до поступления товара на склад в системе, при необходимости вносят корректировки в заказ.</w:t>
            </w:r>
          </w:p>
          <w:p w:rsidR="006C3B8C" w:rsidRDefault="006C3B8C" w:rsidP="006C3B8C">
            <w:pP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281D25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Руководитель отдела закупок видит все заказы своего отдела, может их редактировать при необходимости, подключает/отключает поставщиков товара. </w:t>
            </w:r>
          </w:p>
          <w:p w:rsidR="000B7048" w:rsidRDefault="006C3B8C" w:rsidP="006C3B8C">
            <w:pPr>
              <w:spacing w:before="200" w:after="200" w:line="360" w:lineRule="auto"/>
              <w:ind w:firstLine="567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Поставщики товара согласовывают, редактируют заказ, уведомляют о поступлении товара на производство/поставку.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8E0B05" w:rsidP="008E0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ind w:firstLine="567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8E0B05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Автоматизация системы закупок на предприятии.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8E0B05" w:rsidRDefault="008E0B05" w:rsidP="008E0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E0B05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С целью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поддержания и своевременного пополнения товарного запаса магазина, а также эффективности работы Отдела Закупок создается автоматизированная система по размещению заказов поставщику.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8E0B05" w:rsidP="0088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8580D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Система позволяет реализовывать следующие функции:</w:t>
            </w:r>
          </w:p>
          <w:p w:rsidR="0088580D" w:rsidRPr="00831BF1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внесени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е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корректировок в заказ;</w:t>
            </w:r>
          </w:p>
          <w:p w:rsidR="0088580D" w:rsidRPr="00831BF1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согласовани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е 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заявок с руководителем отдела закупок;</w:t>
            </w:r>
          </w:p>
          <w:p w:rsidR="0088580D" w:rsidRPr="00831BF1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отслеживание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текущего статуса заявок; </w:t>
            </w:r>
          </w:p>
          <w:p w:rsidR="0088580D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формировать аналитическую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отчетность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 выбранным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заказам;</w:t>
            </w:r>
          </w:p>
          <w:p w:rsidR="0088580D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поддержание актуального справочника Товаров с необходимой аналитикой;</w:t>
            </w:r>
          </w:p>
          <w:p w:rsidR="0088580D" w:rsidRDefault="0088580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поддержание актуального справочника Поставщиков.</w:t>
            </w:r>
          </w:p>
          <w:p w:rsidR="008E0B05" w:rsidRDefault="008E0B05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:rsidR="000B7048" w:rsidRDefault="000B7048" w:rsidP="000B704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B7048" w:rsidRPr="008A2387" w:rsidRDefault="000B7048" w:rsidP="00544F1A">
      <w:pPr>
        <w:pStyle w:val="1"/>
        <w:numPr>
          <w:ilvl w:val="1"/>
          <w:numId w:val="5"/>
        </w:numPr>
        <w:jc w:val="center"/>
        <w:rPr>
          <w:b/>
          <w:color w:val="auto"/>
          <w:sz w:val="28"/>
          <w:szCs w:val="28"/>
        </w:rPr>
      </w:pPr>
      <w:bookmarkStart w:id="8" w:name="_Toc117862552"/>
      <w:r w:rsidRPr="008A2387">
        <w:rPr>
          <w:b/>
          <w:color w:val="auto"/>
          <w:sz w:val="28"/>
          <w:szCs w:val="28"/>
        </w:rPr>
        <w:t>Масштабы и ограничения проекта</w:t>
      </w:r>
      <w:bookmarkEnd w:id="8"/>
    </w:p>
    <w:tbl>
      <w:tblPr>
        <w:tblW w:w="10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6F1498" w:rsidRDefault="006F1498" w:rsidP="006F1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F149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Первоначальная версия системы включает функции:</w:t>
            </w:r>
          </w:p>
          <w:p w:rsidR="006F1498" w:rsidRDefault="006F1498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отслеживание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текущего статуса заявок; </w:t>
            </w:r>
          </w:p>
          <w:p w:rsidR="006F1498" w:rsidRPr="00831BF1" w:rsidRDefault="006F1498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внесени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е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корректировок в заказ;</w:t>
            </w:r>
          </w:p>
          <w:p w:rsidR="006F1498" w:rsidRDefault="006F1498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lastRenderedPageBreak/>
              <w:t>поддержание актуального справочника Товаров с необходимой аналитикой;</w:t>
            </w:r>
          </w:p>
          <w:p w:rsidR="004A39CD" w:rsidRDefault="004A39C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поддержание актуального справочника Поставщиков.</w:t>
            </w:r>
          </w:p>
          <w:p w:rsidR="004A39CD" w:rsidRDefault="004A39CD" w:rsidP="004A39CD">
            <w:pPr>
              <w:pStyle w:val="a4"/>
              <w:spacing w:before="200" w:after="200" w:line="360" w:lineRule="auto"/>
              <w:ind w:left="714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 последующие версии добавляются функции:</w:t>
            </w:r>
          </w:p>
          <w:p w:rsidR="004A39CD" w:rsidRDefault="004A39C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согласовани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е 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заявок с руководителем отдела закупок;</w:t>
            </w:r>
          </w:p>
          <w:p w:rsidR="004A39CD" w:rsidRDefault="004A39CD" w:rsidP="00A86AA8">
            <w:pPr>
              <w:pStyle w:val="a4"/>
              <w:numPr>
                <w:ilvl w:val="0"/>
                <w:numId w:val="3"/>
              </w:numPr>
              <w:spacing w:before="200" w:after="200" w:line="360" w:lineRule="auto"/>
              <w:ind w:left="714" w:hanging="35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формировать аналитическую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отчетность</w:t>
            </w:r>
            <w:r w:rsidRPr="00831BF1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 выбранным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заказам;</w:t>
            </w:r>
          </w:p>
          <w:p w:rsidR="006F1498" w:rsidRDefault="006F149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:rsidR="000B7048" w:rsidRDefault="000B7048" w:rsidP="000B704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B7048" w:rsidRPr="008A2387" w:rsidRDefault="000B7048" w:rsidP="00544F1A">
      <w:pPr>
        <w:pStyle w:val="1"/>
        <w:numPr>
          <w:ilvl w:val="1"/>
          <w:numId w:val="5"/>
        </w:numPr>
        <w:jc w:val="center"/>
        <w:rPr>
          <w:b/>
          <w:color w:val="auto"/>
          <w:sz w:val="28"/>
          <w:szCs w:val="28"/>
        </w:rPr>
      </w:pPr>
      <w:bookmarkStart w:id="9" w:name="_Toc117862553"/>
      <w:r w:rsidRPr="008A2387">
        <w:rPr>
          <w:b/>
          <w:color w:val="auto"/>
          <w:sz w:val="28"/>
          <w:szCs w:val="28"/>
        </w:rPr>
        <w:t>Бизнес-контекст</w:t>
      </w:r>
      <w:bookmarkEnd w:id="9"/>
    </w:p>
    <w:tbl>
      <w:tblPr>
        <w:tblW w:w="10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A39CD" w:rsidRDefault="004A39CD" w:rsidP="004A39CD">
            <w:pP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4A39CD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Инвестор - владелец компании заинтересован в увеличении объема продаж, увеличении эффективности работы Отдела закупок, что позволит сократить издержки и увеличит прибыльность бизнеса.</w:t>
            </w:r>
          </w:p>
          <w:p w:rsidR="004A39CD" w:rsidRPr="004A39CD" w:rsidRDefault="004A39CD" w:rsidP="004A39CD">
            <w:pPr>
              <w:spacing w:before="200" w:after="200" w:line="360" w:lineRule="auto"/>
              <w:ind w:firstLine="567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Пользователь - р</w:t>
            </w:r>
            <w:r w:rsidRPr="004A39CD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уководитель отдела закупок, сотрудники отдела закупок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заинтересованы в автоматизации их работы, что позволит минимизировать ошибки в работе и увеличить производительность, что приведет к росту оплату труда, например, в виде премий. </w:t>
            </w:r>
          </w:p>
          <w:p w:rsidR="000B7048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:rsidR="00827507" w:rsidRDefault="00827507" w:rsidP="000B704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B7048" w:rsidRPr="008A2387" w:rsidRDefault="00EB471E" w:rsidP="00A86AA8">
      <w:pPr>
        <w:pStyle w:val="1"/>
        <w:numPr>
          <w:ilvl w:val="1"/>
          <w:numId w:val="5"/>
        </w:numPr>
        <w:rPr>
          <w:b/>
          <w:color w:val="auto"/>
          <w:sz w:val="28"/>
          <w:szCs w:val="28"/>
        </w:rPr>
      </w:pPr>
      <w:bookmarkStart w:id="10" w:name="_Toc117862554"/>
      <w:r w:rsidRPr="008A2387">
        <w:rPr>
          <w:b/>
          <w:color w:val="auto"/>
          <w:sz w:val="28"/>
          <w:szCs w:val="28"/>
        </w:rPr>
        <w:t>П</w:t>
      </w:r>
      <w:r w:rsidR="000B7048" w:rsidRPr="008A2387">
        <w:rPr>
          <w:b/>
          <w:color w:val="auto"/>
          <w:sz w:val="28"/>
          <w:szCs w:val="28"/>
        </w:rPr>
        <w:t>риоритеты проекта</w:t>
      </w:r>
      <w:bookmarkEnd w:id="10"/>
    </w:p>
    <w:tbl>
      <w:tblPr>
        <w:tblW w:w="10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5B57CE" w:rsidRDefault="000B7048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078E8" w:rsidRDefault="00D078E8" w:rsidP="00A86AA8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D078E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Качество ПО.</w:t>
            </w:r>
          </w:p>
          <w:p w:rsidR="00D078E8" w:rsidRPr="00D078E8" w:rsidRDefault="00D078E8" w:rsidP="00A86AA8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D078E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Сроки запуска продукта.</w:t>
            </w:r>
          </w:p>
        </w:tc>
      </w:tr>
      <w:tr w:rsidR="000B7048" w:rsidTr="00544F1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Default="000B7048" w:rsidP="00544F1A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 w:rsidRPr="005B57CE">
              <w:rPr>
                <w:rFonts w:ascii="Montserrat" w:eastAsia="Montserrat" w:hAnsi="Montserrat" w:cs="Montserrat"/>
                <w:b/>
                <w:sz w:val="20"/>
                <w:szCs w:val="20"/>
              </w:rPr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B7048" w:rsidRPr="000247DD" w:rsidRDefault="000247DD" w:rsidP="00A86AA8">
            <w:pPr>
              <w:pStyle w:val="a4"/>
              <w:numPr>
                <w:ilvl w:val="0"/>
                <w:numId w:val="6"/>
              </w:numP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</w:t>
            </w:r>
            <w:r w:rsidR="00F93C8E" w:rsidRPr="000247DD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рыв сроков поставки товара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– иметь несколько поставщиков с аналогичным товаром;</w:t>
            </w:r>
          </w:p>
          <w:p w:rsidR="000247DD" w:rsidRPr="000247DD" w:rsidRDefault="000247DD" w:rsidP="00A86AA8">
            <w:pPr>
              <w:pStyle w:val="a4"/>
              <w:numPr>
                <w:ilvl w:val="0"/>
                <w:numId w:val="6"/>
              </w:numP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риск несанкционированного доступа (внесение изменения в заказ лицу, который не сопровождает его) - д</w:t>
            </w:r>
            <w:r w:rsidRPr="000247DD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ополнительная система защита информации.</w:t>
            </w:r>
          </w:p>
        </w:tc>
      </w:tr>
    </w:tbl>
    <w:p w:rsidR="000B7048" w:rsidRDefault="000B7048" w:rsidP="000B7048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EB471E" w:rsidRDefault="00EB471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br w:type="page"/>
      </w:r>
    </w:p>
    <w:p w:rsidR="000B7048" w:rsidRPr="008A2387" w:rsidRDefault="004A6BA3" w:rsidP="00544F1A">
      <w:pPr>
        <w:pStyle w:val="1"/>
        <w:numPr>
          <w:ilvl w:val="1"/>
          <w:numId w:val="5"/>
        </w:numPr>
        <w:jc w:val="center"/>
        <w:rPr>
          <w:b/>
          <w:color w:val="auto"/>
          <w:sz w:val="28"/>
          <w:szCs w:val="28"/>
        </w:rPr>
      </w:pPr>
      <w:bookmarkStart w:id="11" w:name="_Toc117862555"/>
      <w:r w:rsidRPr="008A2387">
        <w:rPr>
          <w:b/>
          <w:color w:val="auto"/>
          <w:sz w:val="28"/>
          <w:szCs w:val="28"/>
        </w:rPr>
        <w:lastRenderedPageBreak/>
        <w:t>Процесс</w:t>
      </w:r>
      <w:r w:rsidR="006F1BC8" w:rsidRPr="008A2387">
        <w:rPr>
          <w:b/>
          <w:color w:val="auto"/>
          <w:sz w:val="28"/>
          <w:szCs w:val="28"/>
        </w:rPr>
        <w:t xml:space="preserve"> «Оформление заказа» AS-IS</w:t>
      </w:r>
      <w:bookmarkEnd w:id="11"/>
    </w:p>
    <w:p w:rsidR="00871E53" w:rsidRDefault="00871E53" w:rsidP="00871E53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4A6BA3" w:rsidRPr="004A6BA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4A6BA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Руководителю отдела по размещению заказов поступает задание на закупку. Задание может поступить от любого из отделов компании.</w:t>
      </w:r>
    </w:p>
    <w:p w:rsidR="004A6BA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4A6BA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Руководитель проверяет заказ и передает его сотруднику своего отдела по электронной почте.</w:t>
      </w:r>
    </w:p>
    <w:p w:rsidR="004A6BA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4A6BA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Для размещения заказа сотрудник Отдела Закупок пишет электронное письмо, которое содержит следующие сведения: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м</w:t>
      </w:r>
      <w:r w:rsidRPr="004A6BA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одель производимого товара, цвет товара, размеры товара, требуемое количество товара. </w:t>
      </w:r>
    </w:p>
    <w:p w:rsidR="00871E5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Поставщик проверяет наличие товаров и возможные сроки поставки товара.</w:t>
      </w:r>
    </w:p>
    <w:p w:rsidR="00871E5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В части случаев происходит корректировка заказа по срокам и количеству поставляемого товара, инициатором может выступать как поставщик, так и заказчик. Корректировка присылается в ответ на сообщение о размещении заказа.</w:t>
      </w:r>
    </w:p>
    <w:p w:rsidR="00871E5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Корректировка согласуется с руководителем отдела размещения заказов</w:t>
      </w:r>
      <w:r w:rsidR="00871E53"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по телефону или электронной почте.</w:t>
      </w:r>
    </w:p>
    <w:p w:rsidR="00871E5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Если заказ согласован, поставщик уведомляет нас о запуске товаров в производство и пишет примерный срок его изготовления. </w:t>
      </w:r>
    </w:p>
    <w:p w:rsidR="004A6BA3" w:rsidRDefault="004A6BA3" w:rsidP="00A86AA8">
      <w:pPr>
        <w:pStyle w:val="a4"/>
        <w:numPr>
          <w:ilvl w:val="0"/>
          <w:numId w:val="13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Сотрудники отдела закупок поддержива</w:t>
      </w:r>
      <w:r w:rsidR="00871E53"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ю</w:t>
      </w:r>
      <w:r w:rsidRPr="00871E5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т связь с поставщиком и уточняет текущее состояние размещенного заказа путем звонка или написания электронного письма.</w:t>
      </w:r>
    </w:p>
    <w:p w:rsidR="00743C76" w:rsidRDefault="00743C76">
      <w:pP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br w:type="page"/>
      </w:r>
    </w:p>
    <w:p w:rsidR="00743C76" w:rsidRPr="00C57D36" w:rsidRDefault="00743C76" w:rsidP="006F1BC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  <w:sectPr w:rsidR="00743C76" w:rsidRPr="00C57D36" w:rsidSect="00446E36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57CE" w:rsidRPr="008A2387" w:rsidRDefault="005B57CE" w:rsidP="00544F1A">
      <w:pPr>
        <w:pStyle w:val="1"/>
        <w:numPr>
          <w:ilvl w:val="1"/>
          <w:numId w:val="5"/>
        </w:numPr>
        <w:jc w:val="center"/>
        <w:rPr>
          <w:b/>
          <w:color w:val="auto"/>
          <w:sz w:val="28"/>
          <w:szCs w:val="28"/>
        </w:rPr>
      </w:pPr>
      <w:bookmarkStart w:id="12" w:name="_Toc117862556"/>
      <w:r w:rsidRPr="008A2387">
        <w:rPr>
          <w:b/>
          <w:color w:val="auto"/>
          <w:sz w:val="28"/>
          <w:szCs w:val="28"/>
        </w:rPr>
        <w:lastRenderedPageBreak/>
        <w:t>Диаграмма процесса «Оформление заказа» AS-IS</w:t>
      </w:r>
      <w:bookmarkEnd w:id="12"/>
    </w:p>
    <w:p w:rsidR="005B57CE" w:rsidRPr="005B57CE" w:rsidRDefault="005B57CE" w:rsidP="005B57CE">
      <w:pPr>
        <w:pStyle w:val="a4"/>
        <w:rPr>
          <w:b/>
          <w:sz w:val="24"/>
          <w:szCs w:val="24"/>
        </w:rPr>
      </w:pPr>
    </w:p>
    <w:p w:rsidR="006F1BC8" w:rsidRDefault="006F1BC8" w:rsidP="006F1BC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  <w:lang w:val="en-US"/>
        </w:rPr>
      </w:pPr>
      <w:r w:rsidRPr="006F1BC8">
        <w:rPr>
          <w:rFonts w:ascii="Montserrat" w:eastAsia="Montserrat" w:hAnsi="Montserrat" w:cs="Montserrat"/>
          <w:b/>
          <w:noProof/>
          <w:color w:val="434343"/>
          <w:sz w:val="20"/>
          <w:szCs w:val="20"/>
          <w:lang w:eastAsia="ru-RU"/>
        </w:rPr>
        <w:drawing>
          <wp:inline distT="0" distB="0" distL="0" distR="0" wp14:anchorId="3E69AFB3" wp14:editId="77864A0E">
            <wp:extent cx="7478099" cy="458062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47" cy="46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54" w:rsidRDefault="00FD1254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br w:type="page"/>
      </w:r>
    </w:p>
    <w:p w:rsidR="00FD1254" w:rsidRDefault="00FD1254" w:rsidP="00A86AA8">
      <w:pPr>
        <w:pStyle w:val="a4"/>
        <w:numPr>
          <w:ilvl w:val="1"/>
          <w:numId w:val="5"/>
        </w:numPr>
        <w:jc w:val="center"/>
        <w:rPr>
          <w:b/>
          <w:sz w:val="24"/>
          <w:szCs w:val="24"/>
        </w:rPr>
        <w:sectPr w:rsidR="00FD1254" w:rsidSect="00FD125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71E53" w:rsidRPr="008A2387" w:rsidRDefault="00871E53" w:rsidP="00A86AA8">
      <w:pPr>
        <w:pStyle w:val="1"/>
        <w:numPr>
          <w:ilvl w:val="1"/>
          <w:numId w:val="5"/>
        </w:numPr>
        <w:rPr>
          <w:b/>
          <w:color w:val="auto"/>
          <w:sz w:val="28"/>
          <w:szCs w:val="28"/>
        </w:rPr>
      </w:pPr>
      <w:bookmarkStart w:id="13" w:name="_Toc117862557"/>
      <w:r w:rsidRPr="008A2387">
        <w:rPr>
          <w:b/>
          <w:color w:val="auto"/>
          <w:sz w:val="28"/>
          <w:szCs w:val="28"/>
        </w:rPr>
        <w:lastRenderedPageBreak/>
        <w:t>Процесс «Оформление заказа» TO-BE</w:t>
      </w:r>
      <w:bookmarkEnd w:id="13"/>
    </w:p>
    <w:p w:rsidR="00984C1B" w:rsidRPr="00984C1B" w:rsidRDefault="00984C1B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Руководителю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или Сотруднику</w:t>
      </w: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отдела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закупок </w:t>
      </w: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поступает задание на закупку. Задание может поступить от любого из отделов компании.</w:t>
      </w:r>
    </w:p>
    <w:p w:rsidR="00984C1B" w:rsidRDefault="00984C1B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Руководител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ь или Сотрудник</w:t>
      </w: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отдела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закупок</w:t>
      </w:r>
      <w:r w:rsidRPr="00984C1B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выбирает поставщика для размещения заказа в Системе.</w:t>
      </w:r>
    </w:p>
    <w:p w:rsidR="00984C1B" w:rsidRDefault="00984C1B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Проверяют в Системе в каталогах наличие и сроки поставки у поставщиков.</w:t>
      </w:r>
    </w:p>
    <w:p w:rsidR="00984C1B" w:rsidRDefault="00984C1B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Если сроки и товар в наличии размещают заказ в Системе.</w:t>
      </w:r>
    </w:p>
    <w:p w:rsidR="00984C1B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Поставщик получает уведомление из Системы в виде электронного письма о размещении заказа.</w:t>
      </w:r>
    </w:p>
    <w:p w:rsidR="002B6256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Поставщик подтверждает заказ в Системе.</w:t>
      </w:r>
    </w:p>
    <w:p w:rsidR="002B6256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Сотруднику отдела закупок приходит сообщение, что заказ в работе.</w:t>
      </w:r>
    </w:p>
    <w:p w:rsidR="002B6256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Если сроки или наличие товара не устраивают поставщика, то по средствам электронной почты уточняют информацию и корректируют заказ в Системе, либо выбирают другого поставщика и размещают заказ у него.</w:t>
      </w:r>
    </w:p>
    <w:p w:rsidR="00A21BF3" w:rsidRDefault="00A21BF3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Поставщик или Сотрудники отдела закупок могут вносить корректировки в заказ в Системе.</w:t>
      </w:r>
    </w:p>
    <w:p w:rsidR="00984C1B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После размещения заказа Поставщик выставляет счет.</w:t>
      </w:r>
    </w:p>
    <w:p w:rsidR="002B6256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Сотрудник отдела закупок отправляет счет в оплату.</w:t>
      </w:r>
    </w:p>
    <w:p w:rsidR="002B6256" w:rsidRDefault="002B6256" w:rsidP="00A86AA8">
      <w:pPr>
        <w:pStyle w:val="a4"/>
        <w:numPr>
          <w:ilvl w:val="0"/>
          <w:numId w:val="14"/>
        </w:numPr>
        <w:spacing w:before="200" w:after="200" w:line="360" w:lineRule="auto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Сотрудник отдела закупок отслеживает статус заказа в Системе </w:t>
      </w:r>
      <w:r w:rsidR="00A21BF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до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</w:t>
      </w:r>
      <w:r w:rsidR="00A21BF3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поступления товара на склад.</w:t>
      </w:r>
    </w:p>
    <w:p w:rsidR="00F10543" w:rsidRPr="008A2387" w:rsidRDefault="00F10543" w:rsidP="00A86AA8">
      <w:pPr>
        <w:pStyle w:val="1"/>
        <w:numPr>
          <w:ilvl w:val="1"/>
          <w:numId w:val="5"/>
        </w:numPr>
        <w:rPr>
          <w:b/>
          <w:color w:val="auto"/>
          <w:sz w:val="28"/>
          <w:szCs w:val="28"/>
        </w:rPr>
      </w:pPr>
      <w:bookmarkStart w:id="14" w:name="_Toc117862558"/>
      <w:r w:rsidRPr="008A2387">
        <w:rPr>
          <w:b/>
          <w:color w:val="auto"/>
          <w:sz w:val="28"/>
          <w:szCs w:val="28"/>
        </w:rPr>
        <w:t>Диаграмма процесса «Оформление заказа» TO-BE</w:t>
      </w:r>
      <w:bookmarkEnd w:id="14"/>
    </w:p>
    <w:p w:rsidR="00A21BF3" w:rsidRPr="00984C1B" w:rsidRDefault="00A21BF3" w:rsidP="00A21BF3">
      <w:pPr>
        <w:pStyle w:val="a4"/>
        <w:spacing w:before="200" w:after="200" w:line="360" w:lineRule="auto"/>
        <w:ind w:left="1080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</w:p>
    <w:p w:rsidR="00984C1B" w:rsidRPr="00984C1B" w:rsidRDefault="00984C1B" w:rsidP="00984C1B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743C76" w:rsidRPr="00871E53" w:rsidRDefault="00743C76" w:rsidP="00743C76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743C76" w:rsidRDefault="00871E53" w:rsidP="00F10543">
      <w:pPr>
        <w:pStyle w:val="a4"/>
        <w:rPr>
          <w:rFonts w:ascii="Montserrat" w:eastAsia="Montserrat" w:hAnsi="Montserrat" w:cs="Montserrat"/>
          <w:i/>
          <w:color w:val="A6A6A6"/>
          <w:sz w:val="18"/>
          <w:szCs w:val="18"/>
        </w:rPr>
        <w:sectPr w:rsidR="00743C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Montserrat" w:eastAsia="Montserrat" w:hAnsi="Montserrat" w:cs="Montserrat"/>
          <w:b/>
          <w:sz w:val="20"/>
          <w:szCs w:val="20"/>
        </w:rPr>
        <w:br w:type="page"/>
      </w:r>
    </w:p>
    <w:p w:rsidR="00280696" w:rsidRDefault="00280696" w:rsidP="00743C76">
      <w:pPr>
        <w:pStyle w:val="a5"/>
        <w:rPr>
          <w:rFonts w:ascii="Montserrat" w:eastAsia="Montserrat" w:hAnsi="Montserrat" w:cs="Montserrat"/>
          <w:i/>
          <w:color w:val="A6A6A6"/>
          <w:sz w:val="18"/>
          <w:szCs w:val="18"/>
        </w:rPr>
      </w:pPr>
      <w:r w:rsidRPr="00280696">
        <w:rPr>
          <w:rFonts w:ascii="Montserrat" w:eastAsia="Montserrat" w:hAnsi="Montserrat" w:cs="Montserrat"/>
          <w:i/>
          <w:noProof/>
          <w:color w:val="A6A6A6"/>
          <w:sz w:val="18"/>
          <w:szCs w:val="18"/>
          <w:lang w:eastAsia="ru-RU"/>
        </w:rPr>
        <w:lastRenderedPageBreak/>
        <w:drawing>
          <wp:inline distT="0" distB="0" distL="0" distR="0" wp14:anchorId="75D3E7BB" wp14:editId="5D6DD975">
            <wp:extent cx="10205720" cy="6016561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9220" cy="60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696">
        <w:rPr>
          <w:rFonts w:ascii="Montserrat" w:eastAsia="Montserrat" w:hAnsi="Montserrat" w:cs="Montserrat"/>
          <w:color w:val="A6A6A6"/>
          <w:sz w:val="18"/>
          <w:szCs w:val="18"/>
        </w:rPr>
        <w:t xml:space="preserve"> </w:t>
      </w:r>
    </w:p>
    <w:p w:rsidR="00743C76" w:rsidRDefault="00743C76">
      <w:pPr>
        <w:rPr>
          <w:rFonts w:ascii="Montserrat" w:eastAsia="Montserrat" w:hAnsi="Montserrat" w:cs="Montserrat"/>
          <w:i/>
          <w:color w:val="000000"/>
          <w:sz w:val="30"/>
          <w:szCs w:val="30"/>
        </w:rPr>
        <w:sectPr w:rsidR="00743C76" w:rsidSect="00F10543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F10543" w:rsidRPr="008A2387" w:rsidRDefault="000B7048" w:rsidP="00A86AA8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15" w:name="_Toc117862559"/>
      <w:r w:rsidRPr="008A2387">
        <w:rPr>
          <w:b/>
          <w:color w:val="auto"/>
          <w:sz w:val="28"/>
          <w:szCs w:val="28"/>
        </w:rPr>
        <w:lastRenderedPageBreak/>
        <w:t>Документ пользовательских требований</w:t>
      </w:r>
      <w:bookmarkEnd w:id="15"/>
    </w:p>
    <w:p w:rsidR="000B7048" w:rsidRPr="008A2387" w:rsidRDefault="000B7048" w:rsidP="00544F1A">
      <w:pPr>
        <w:pStyle w:val="1"/>
        <w:numPr>
          <w:ilvl w:val="1"/>
          <w:numId w:val="17"/>
        </w:numPr>
        <w:jc w:val="center"/>
        <w:rPr>
          <w:b/>
          <w:color w:val="auto"/>
          <w:sz w:val="28"/>
          <w:szCs w:val="28"/>
        </w:rPr>
      </w:pPr>
      <w:bookmarkStart w:id="16" w:name="_Toc117862560"/>
      <w:r w:rsidRPr="008A2387">
        <w:rPr>
          <w:b/>
          <w:color w:val="auto"/>
          <w:sz w:val="28"/>
          <w:szCs w:val="28"/>
        </w:rPr>
        <w:t>Список вариантов использования</w:t>
      </w:r>
      <w:bookmarkEnd w:id="16"/>
    </w:p>
    <w:tbl>
      <w:tblPr>
        <w:tblW w:w="10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0B7048" w:rsidTr="000B7048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0B7048" w:rsidRDefault="000B704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0B7048" w:rsidRDefault="000B704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0B7048" w:rsidRDefault="000B704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0B7048" w:rsidRDefault="000B704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0B7048" w:rsidRDefault="000B704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0B7048" w:rsidTr="000B7048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B7048" w:rsidRDefault="006D1620" w:rsidP="006D1620">
            <w:pPr>
              <w:pStyle w:val="a4"/>
              <w:spacing w:before="200" w:after="200" w:line="360" w:lineRule="auto"/>
              <w:ind w:left="-62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 w:rsidRPr="006D1620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№ 1.1</w:t>
            </w:r>
            <w:r w:rsidR="000B7048"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B7048" w:rsidRDefault="009E0E59" w:rsidP="009E0E59">
            <w:pP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 w:rsidRPr="009E0E59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Оформление заказа на поставку товара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89697C" w:rsidRDefault="0089697C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Сотруднику отдела закупок/ Руководителю отдела закупок</w:t>
            </w:r>
            <w:r w:rsidR="009E0E59"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 </w:t>
            </w:r>
            <w:r w:rsidRPr="0089697C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по </w:t>
            </w:r>
            <w:r w:rsidRPr="0089697C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val="en-US" w:eastAsia="ru-RU"/>
              </w:rPr>
              <w:t>e</w:t>
            </w:r>
            <w:r w:rsidRPr="0089697C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-</w:t>
            </w:r>
            <w:r w:rsidRPr="0089697C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val="en-US" w:eastAsia="ru-RU"/>
              </w:rPr>
              <w:t>mail</w:t>
            </w:r>
            <w:r w:rsidRPr="0089697C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поступает 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заявка на закупку. </w:t>
            </w:r>
          </w:p>
          <w:p w:rsidR="0064411B" w:rsidRDefault="0064411B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входит в Систему.</w:t>
            </w:r>
          </w:p>
          <w:p w:rsidR="00547883" w:rsidRDefault="0089697C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размещает заказ в Системе.</w:t>
            </w:r>
          </w:p>
          <w:p w:rsidR="00547883" w:rsidRDefault="0089697C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Система</w:t>
            </w:r>
            <w:r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 помещает заказ в очередь и уведомляет </w:t>
            </w:r>
            <w:r w:rsidR="00547883"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Сотрудник</w:t>
            </w:r>
            <w:r w:rsid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а</w:t>
            </w:r>
            <w:r w:rsidR="00547883"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компании производителя</w:t>
            </w:r>
            <w:r w:rsid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  <w:r w:rsidR="00547883"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/поставщика</w:t>
            </w:r>
            <w:r w:rsid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.</w:t>
            </w:r>
          </w:p>
          <w:p w:rsidR="00547883" w:rsidRDefault="00547883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компании производителя /поставщика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  <w:r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получив уведомление от </w:t>
            </w:r>
            <w:r w:rsidR="006D1620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С</w:t>
            </w:r>
            <w:r w:rsidRPr="00547883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истемы, проверяет заказ и одобряет его.</w:t>
            </w:r>
          </w:p>
          <w:p w:rsidR="00547883" w:rsidRPr="006D1620" w:rsidRDefault="006D1620" w:rsidP="00A86AA8">
            <w:pPr>
              <w:pStyle w:val="a4"/>
              <w:numPr>
                <w:ilvl w:val="0"/>
                <w:numId w:val="8"/>
              </w:numPr>
              <w:spacing w:before="200" w:after="200" w:line="360" w:lineRule="auto"/>
              <w:ind w:left="-62" w:firstLine="0"/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  <w:r w:rsidRPr="006D1620">
              <w:rPr>
                <w:rFonts w:eastAsia="Times New Roman"/>
                <w:b/>
                <w:bCs/>
                <w:i/>
                <w:iCs/>
                <w:color w:val="2C2D30"/>
                <w:lang w:eastAsia="ru-RU"/>
              </w:rPr>
              <w:t>Система</w:t>
            </w:r>
            <w:r w:rsidRPr="006D1620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 </w:t>
            </w:r>
            <w:r w:rsidRPr="006D1620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принимает заказ и высылает подтверждение</w:t>
            </w:r>
            <w:r w:rsidRPr="006D1620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 </w:t>
            </w: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</w:t>
            </w:r>
            <w:r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у</w:t>
            </w: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 xml:space="preserve"> отдела закупок</w:t>
            </w:r>
            <w:r w:rsidRPr="006D1620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 xml:space="preserve"> </w:t>
            </w:r>
          </w:p>
          <w:p w:rsidR="0089697C" w:rsidRPr="0064411B" w:rsidRDefault="0089697C" w:rsidP="00547883">
            <w:pPr>
              <w:spacing w:before="200" w:after="200" w:line="360" w:lineRule="auto"/>
              <w:ind w:left="-62"/>
              <w:jc w:val="both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64411B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. </w:t>
            </w:r>
          </w:p>
          <w:p w:rsidR="009E0E59" w:rsidRPr="009E0E59" w:rsidRDefault="009E0E59" w:rsidP="009E0E5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14141"/>
                <w:sz w:val="18"/>
                <w:szCs w:val="18"/>
                <w:lang w:eastAsia="ru-RU"/>
              </w:rPr>
            </w:pPr>
          </w:p>
          <w:p w:rsidR="000B7048" w:rsidRDefault="000B704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B7048" w:rsidRPr="00AA02A6" w:rsidRDefault="00AA02A6" w:rsidP="00AA02A6">
            <w:pP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AA02A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Поступление заявки на закупку товара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B7048" w:rsidRDefault="00AA02A6" w:rsidP="00AA02A6">
            <w:pP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AA02A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Заказ на закупку товара размещен</w:t>
            </w:r>
          </w:p>
        </w:tc>
      </w:tr>
      <w:tr w:rsidR="00207DFE" w:rsidTr="000B7048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07DFE" w:rsidRDefault="00207DFE" w:rsidP="00207DFE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№ 1.2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07DFE" w:rsidRDefault="00207DFE" w:rsidP="00207DFE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 w:rsidRPr="009E0E59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Оформление заказа на поставку товара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у поставщика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07DFE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Сотруднику отдела закупок/ Руководителю отдела закупок 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по 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val="en-US" w:eastAsia="ru-RU"/>
              </w:rPr>
              <w:t>e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-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val="en-US" w:eastAsia="ru-RU"/>
              </w:rPr>
              <w:t>mail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поступает заявка на закупку. </w:t>
            </w:r>
          </w:p>
          <w:p w:rsidR="0064411B" w:rsidRDefault="0064411B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547883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lastRenderedPageBreak/>
              <w:t>Сотрудник отдела закупок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входит в Систему.</w:t>
            </w:r>
          </w:p>
          <w:p w:rsidR="00207DFE" w:rsidRPr="00207DFE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закупок/ Руководител</w:t>
            </w:r>
            <w:r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ь</w:t>
            </w: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 xml:space="preserve"> отдела закупок 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выполняет поиск товара по каталогам поставщика.</w:t>
            </w:r>
          </w:p>
          <w:p w:rsidR="00207DFE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размещает заказ в Системе.</w:t>
            </w:r>
          </w:p>
          <w:p w:rsidR="00207DFE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Система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 помещает заказ в очередь и уведомляет Сотрудника компании производителя /поставщика.</w:t>
            </w:r>
          </w:p>
          <w:p w:rsidR="00207DFE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компании производителя /поставщика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получив уведомление от Системы, проверяет заказ и одобряет его.</w:t>
            </w:r>
          </w:p>
          <w:p w:rsidR="00207DFE" w:rsidRPr="00485FCD" w:rsidRDefault="00207DFE" w:rsidP="00A86AA8">
            <w:pPr>
              <w:pStyle w:val="a4"/>
              <w:numPr>
                <w:ilvl w:val="0"/>
                <w:numId w:val="9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</w:pPr>
            <w:r w:rsidRPr="00984C1B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Система</w:t>
            </w:r>
            <w:r w:rsidRPr="00207DFE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 </w:t>
            </w:r>
            <w:r w:rsidRPr="00207DFE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>принимает заказ и высылает подтверждение</w:t>
            </w:r>
            <w:r w:rsidR="00485FCD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 Сотруднику отдела закупок</w:t>
            </w:r>
            <w:r w:rsidRPr="00485FCD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. </w:t>
            </w:r>
          </w:p>
          <w:p w:rsidR="00207DFE" w:rsidRPr="009E0E59" w:rsidRDefault="00207DFE" w:rsidP="00207DF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14141"/>
                <w:sz w:val="18"/>
                <w:szCs w:val="18"/>
                <w:lang w:eastAsia="ru-RU"/>
              </w:rPr>
            </w:pPr>
          </w:p>
          <w:p w:rsidR="00207DFE" w:rsidRDefault="00207DFE" w:rsidP="00207DFE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07DFE" w:rsidRDefault="00207DFE" w:rsidP="00207DFE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AA02A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lastRenderedPageBreak/>
              <w:t>Поступление заявки на закупку товара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07DFE" w:rsidRDefault="00207DFE" w:rsidP="00207DFE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AA02A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Заказ на закупку товара размещен</w:t>
            </w:r>
          </w:p>
        </w:tc>
      </w:tr>
    </w:tbl>
    <w:p w:rsidR="000B7048" w:rsidRDefault="000B7048" w:rsidP="000B7048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6D29D1" w:rsidRDefault="006D29D1">
      <w:pPr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br w:type="page"/>
      </w:r>
    </w:p>
    <w:p w:rsidR="000B7048" w:rsidRPr="008A2387" w:rsidRDefault="000B7048" w:rsidP="00544F1A">
      <w:pPr>
        <w:pStyle w:val="1"/>
        <w:numPr>
          <w:ilvl w:val="1"/>
          <w:numId w:val="17"/>
        </w:numPr>
        <w:jc w:val="center"/>
        <w:rPr>
          <w:b/>
          <w:color w:val="auto"/>
          <w:sz w:val="28"/>
          <w:szCs w:val="28"/>
        </w:rPr>
      </w:pPr>
      <w:bookmarkStart w:id="17" w:name="_Toc117862561"/>
      <w:r w:rsidRPr="008A2387">
        <w:rPr>
          <w:b/>
          <w:color w:val="auto"/>
          <w:sz w:val="28"/>
          <w:szCs w:val="28"/>
        </w:rPr>
        <w:lastRenderedPageBreak/>
        <w:t>Описание вариантов использования</w:t>
      </w:r>
      <w:bookmarkEnd w:id="17"/>
    </w:p>
    <w:tbl>
      <w:tblPr>
        <w:tblW w:w="10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7516"/>
      </w:tblGrid>
      <w:tr w:rsidR="000B704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0B7048" w:rsidRDefault="000B704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0B7048" w:rsidRPr="00207DFE" w:rsidRDefault="000B7048">
            <w:pPr>
              <w:spacing w:before="200" w:after="0" w:line="360" w:lineRule="auto"/>
              <w:rPr>
                <w:rFonts w:ascii="Arial" w:eastAsia="Montserrat" w:hAnsi="Arial" w:cs="Arial"/>
                <w:i/>
                <w:color w:val="999999"/>
                <w:sz w:val="20"/>
                <w:szCs w:val="20"/>
              </w:rPr>
            </w:pPr>
            <w:r w:rsidRPr="00207DFE">
              <w:rPr>
                <w:rFonts w:ascii="Arial" w:eastAsia="Montserrat" w:hAnsi="Arial" w:cs="Arial"/>
                <w:i/>
                <w:sz w:val="20"/>
                <w:szCs w:val="20"/>
              </w:rPr>
              <w:t>Вариант использования № 1.2</w:t>
            </w:r>
          </w:p>
        </w:tc>
      </w:tr>
      <w:tr w:rsidR="000B704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0B7048" w:rsidRDefault="000B704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0B7048" w:rsidRDefault="000B704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  <w:br/>
            </w:r>
            <w:r w:rsidR="00207DFE" w:rsidRPr="009E0E59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Оформление заказа на поставку товара</w:t>
            </w:r>
            <w:r w:rsidR="00207DFE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у поставщика</w:t>
            </w:r>
          </w:p>
        </w:tc>
      </w:tr>
      <w:tr w:rsidR="000B704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Default="000B704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Pr="00861C52" w:rsidRDefault="00861C52" w:rsidP="00861C52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861C52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Сотрудник, разместивший заказ на поставку товара</w:t>
            </w:r>
          </w:p>
        </w:tc>
      </w:tr>
      <w:tr w:rsidR="000B704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Default="000B704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Описание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Default="0064411B" w:rsidP="00D9072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Сотруднику отдела закупок поступает заказ на закупку. 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Сотрудник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отдела закупок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входит в Систему и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выполняет 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поиск 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необходим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ого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товар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а по каталогам поставщика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, вводя его название и артикул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, после чего размещает заказ в Системе</w:t>
            </w:r>
            <w:r w:rsidR="00E373B4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. Система </w:t>
            </w:r>
            <w:r w:rsidR="00D90728"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уведомляет Поставщика о заказе, получив одобрение, Система принимает заказ и высылает подтверждение Сотруднику Отдела Закупок.</w:t>
            </w:r>
          </w:p>
        </w:tc>
      </w:tr>
      <w:tr w:rsidR="000B704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Default="000B704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728" w:rsidRPr="00D90728" w:rsidRDefault="00D90728" w:rsidP="00A86AA8">
            <w:pPr>
              <w:pStyle w:val="a4"/>
              <w:numPr>
                <w:ilvl w:val="0"/>
                <w:numId w:val="10"/>
              </w:num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Личность пользователя аутентифицирована. </w:t>
            </w:r>
          </w:p>
          <w:p w:rsidR="00642768" w:rsidRDefault="00D90728" w:rsidP="00A86AA8">
            <w:pPr>
              <w:pStyle w:val="a4"/>
              <w:numPr>
                <w:ilvl w:val="0"/>
                <w:numId w:val="10"/>
              </w:num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D9072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Пользователь имеет право размещать заказ. </w:t>
            </w:r>
          </w:p>
          <w:p w:rsidR="000B7048" w:rsidRPr="00642768" w:rsidRDefault="00D90728" w:rsidP="00A86AA8">
            <w:pPr>
              <w:pStyle w:val="a4"/>
              <w:numPr>
                <w:ilvl w:val="0"/>
                <w:numId w:val="10"/>
              </w:num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4276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База данных по каталогам поставщиков в данный момент подключена.</w:t>
            </w:r>
          </w:p>
        </w:tc>
      </w:tr>
      <w:tr w:rsidR="000B7048" w:rsidRP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048" w:rsidRDefault="000B704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Выходные условия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Pr="00642768" w:rsidRDefault="00642768" w:rsidP="00642768">
            <w:pPr>
              <w:spacing w:before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4276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1. Заказ сохраняется в Системе. </w:t>
            </w:r>
          </w:p>
          <w:p w:rsidR="000B7048" w:rsidRPr="00642768" w:rsidRDefault="00642768" w:rsidP="00642768">
            <w:pPr>
              <w:spacing w:before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4276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2. Подтверждение заказа получено Сотрудником Отдела Закупок в Системе.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11B" w:rsidRDefault="00642768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Сотруднику отдела закупок/ Руководителю отдела закупок 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по 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val="en-US" w:eastAsia="ru-RU"/>
              </w:rPr>
              <w:t>e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-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val="en-US" w:eastAsia="ru-RU"/>
              </w:rPr>
              <w:t>mail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поступает заявка на закупку. </w:t>
            </w:r>
          </w:p>
          <w:p w:rsidR="0064411B" w:rsidRPr="0064411B" w:rsidRDefault="0064411B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4411B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64411B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</w:t>
            </w:r>
            <w:r w:rsidRPr="0064411B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входит в Систему.</w:t>
            </w:r>
          </w:p>
          <w:p w:rsidR="00642768" w:rsidRPr="00F051C8" w:rsidRDefault="00642768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 отдела закупок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размещает заказ в Системе.</w:t>
            </w:r>
          </w:p>
          <w:p w:rsidR="00642768" w:rsidRPr="00F051C8" w:rsidRDefault="00642768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Система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 помещает заказ в очередь и уведомляет Сотрудника компании производителя /поставщика.</w:t>
            </w:r>
          </w:p>
          <w:p w:rsidR="00642768" w:rsidRPr="00F051C8" w:rsidRDefault="00642768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 компании производителя /поставщика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получив уведомление от Системы, проверяет заказ и одобряет его.</w:t>
            </w:r>
          </w:p>
          <w:p w:rsidR="00642768" w:rsidRPr="00F051C8" w:rsidRDefault="00642768" w:rsidP="00A86AA8">
            <w:pPr>
              <w:pStyle w:val="a4"/>
              <w:numPr>
                <w:ilvl w:val="0"/>
                <w:numId w:val="11"/>
              </w:numPr>
              <w:spacing w:before="200" w:after="200" w:line="360" w:lineRule="auto"/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F051C8">
              <w:rPr>
                <w:rFonts w:eastAsia="Times New Roman"/>
                <w:b/>
                <w:bCs/>
                <w:i/>
                <w:iCs/>
                <w:color w:val="2C2D30"/>
                <w:sz w:val="20"/>
                <w:szCs w:val="20"/>
                <w:lang w:eastAsia="ru-RU"/>
              </w:rPr>
              <w:t>Система</w:t>
            </w: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 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принимает заказ и высылает подтверждение</w:t>
            </w: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 xml:space="preserve"> Сотруднику отдела закупок </w:t>
            </w:r>
          </w:p>
          <w:p w:rsidR="00642768" w:rsidRDefault="00642768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46993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Сотруднику отдела закупок/ Руководителю отдела закупок 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по 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val="en-US" w:eastAsia="ru-RU"/>
              </w:rPr>
              <w:t>e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-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val="en-US" w:eastAsia="ru-RU"/>
              </w:rPr>
              <w:t>mail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поступает заявка на закупку. </w:t>
            </w:r>
          </w:p>
          <w:p w:rsidR="0064411B" w:rsidRPr="0064411B" w:rsidRDefault="0064411B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64411B">
              <w:rPr>
                <w:rFonts w:ascii="Arial" w:eastAsia="Times New Roman" w:hAnsi="Arial" w:cs="Arial"/>
                <w:b/>
                <w:i/>
                <w:iCs/>
                <w:color w:val="2C2D30"/>
                <w:sz w:val="18"/>
                <w:szCs w:val="18"/>
                <w:lang w:eastAsia="ru-RU"/>
              </w:rPr>
              <w:t>Сотрудник отдела закупок</w:t>
            </w:r>
            <w:r w:rsidRPr="0064411B">
              <w:rPr>
                <w:rFonts w:ascii="Arial" w:eastAsia="Times New Roman" w:hAnsi="Arial" w:cs="Arial"/>
                <w:i/>
                <w:iCs/>
                <w:color w:val="2C2D30"/>
                <w:sz w:val="18"/>
                <w:szCs w:val="18"/>
                <w:lang w:eastAsia="ru-RU"/>
              </w:rPr>
              <w:t xml:space="preserve"> входит в Систему.</w:t>
            </w:r>
          </w:p>
          <w:p w:rsidR="00946993" w:rsidRPr="00F051C8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 отдела закупок/ Руководитель отдела закупок 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выполняет поиск товара по каталогам поставщика.</w:t>
            </w:r>
          </w:p>
          <w:p w:rsidR="00946993" w:rsidRPr="00F051C8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 отдела закупок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размещает заказ в Системе.</w:t>
            </w:r>
          </w:p>
          <w:p w:rsidR="00946993" w:rsidRPr="00F051C8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lastRenderedPageBreak/>
              <w:t>Система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 помещает заказ в очередь и уведомляет Сотрудника компании производителя /поставщика.</w:t>
            </w:r>
          </w:p>
          <w:p w:rsidR="00946993" w:rsidRPr="00F051C8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Сотрудник компании производителя /поставщика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получив уведомление от Системы, проверяет заказ и одобряет его.</w:t>
            </w:r>
          </w:p>
          <w:p w:rsidR="00946993" w:rsidRPr="00F051C8" w:rsidRDefault="00946993" w:rsidP="00A86AA8">
            <w:pPr>
              <w:pStyle w:val="a4"/>
              <w:numPr>
                <w:ilvl w:val="0"/>
                <w:numId w:val="12"/>
              </w:numPr>
              <w:spacing w:before="200" w:after="20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eastAsia="Times New Roman"/>
                <w:b/>
                <w:bCs/>
                <w:i/>
                <w:iCs/>
                <w:color w:val="2C2D30"/>
                <w:sz w:val="20"/>
                <w:szCs w:val="20"/>
                <w:lang w:eastAsia="ru-RU"/>
              </w:rPr>
              <w:t>Система</w:t>
            </w: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 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принимает заказ и высылает подтверждение</w:t>
            </w:r>
            <w:r w:rsidRPr="00F051C8">
              <w:rPr>
                <w:rFonts w:ascii="Arial" w:eastAsia="Times New Roman" w:hAnsi="Arial" w:cs="Arial"/>
                <w:b/>
                <w:i/>
                <w:iCs/>
                <w:color w:val="2C2D30"/>
                <w:sz w:val="20"/>
                <w:szCs w:val="20"/>
                <w:lang w:eastAsia="ru-RU"/>
              </w:rPr>
              <w:t> Сотруднику отдела закупок.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</w:t>
            </w:r>
          </w:p>
          <w:p w:rsidR="00642768" w:rsidRDefault="00642768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Исключения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>
              <w:t xml:space="preserve"> 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«Товара нет в продаже»</w:t>
            </w:r>
          </w:p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sz w:val="20"/>
                <w:szCs w:val="20"/>
              </w:rPr>
              <w:t xml:space="preserve"> 1. </w:t>
            </w: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Система отображает сообщение «Товара нет в наличии». </w:t>
            </w:r>
          </w:p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2. Система спрашивает сотрудника, хочет ли он запросить другой товар или выйти из программы. </w:t>
            </w:r>
          </w:p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За. Сотрудник запрашивает другой товар. </w:t>
            </w:r>
          </w:p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4а. Система заново начинает нормальное направление развития варианта использования. </w:t>
            </w:r>
          </w:p>
          <w:p w:rsidR="00946993" w:rsidRPr="00F051C8" w:rsidRDefault="00946993" w:rsidP="00946993">
            <w:pPr>
              <w:spacing w:before="200" w:after="0" w:line="360" w:lineRule="auto"/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3б. Сотрудник решает выйти из системы. </w:t>
            </w:r>
          </w:p>
          <w:p w:rsidR="00642768" w:rsidRDefault="00946993" w:rsidP="00946993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4б. Система завершает вариант использования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Включение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946993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Вариант использования 3 — «Просмотреть хронологию заказов»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64276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Высокий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Частота использования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946993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946993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Используется ежедневно каждым сотрудником Отдела закупок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946993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946993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Только Руководитель и Сотрудники Отдела Закупок могут размещать заказы на закупку товаров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F051C8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Система должна автоматически подгружать остатки доступные к заказу со склада поставщика, при формировании запроса Отделом закупок.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Предположения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F051C8" w:rsidP="0064276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Остатки товаров на складах поставщиков должны быть актуальные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.</w:t>
            </w:r>
          </w:p>
        </w:tc>
      </w:tr>
      <w:tr w:rsidR="00642768" w:rsidTr="00642768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642768" w:rsidP="00642768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7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2768" w:rsidRDefault="00F051C8" w:rsidP="00F051C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F051C8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Выяснить, нужно ли одобрение руководства для замены артикула в заказе на аналогичный.</w:t>
            </w:r>
          </w:p>
        </w:tc>
      </w:tr>
    </w:tbl>
    <w:p w:rsidR="00A21BF3" w:rsidRDefault="00A21BF3" w:rsidP="000B7048">
      <w:pP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A21BF3" w:rsidRPr="008A2387" w:rsidRDefault="00A21BF3" w:rsidP="00544F1A">
      <w:pPr>
        <w:pStyle w:val="1"/>
        <w:numPr>
          <w:ilvl w:val="1"/>
          <w:numId w:val="17"/>
        </w:numPr>
        <w:jc w:val="center"/>
        <w:rPr>
          <w:b/>
          <w:color w:val="auto"/>
          <w:sz w:val="28"/>
          <w:szCs w:val="28"/>
        </w:rPr>
      </w:pPr>
      <w:r w:rsidRPr="002D759F">
        <w:rPr>
          <w:rFonts w:ascii="Montserrat" w:eastAsia="Montserrat" w:hAnsi="Montserrat" w:cs="Montserrat"/>
          <w:color w:val="434343"/>
          <w:sz w:val="20"/>
          <w:szCs w:val="20"/>
        </w:rPr>
        <w:br w:type="page"/>
      </w:r>
      <w:bookmarkStart w:id="18" w:name="_Toc117862562"/>
      <w:r w:rsidR="006D29D1" w:rsidRPr="008A2387">
        <w:rPr>
          <w:b/>
          <w:color w:val="auto"/>
          <w:sz w:val="28"/>
          <w:szCs w:val="28"/>
        </w:rPr>
        <w:lastRenderedPageBreak/>
        <w:t xml:space="preserve">Диаграмма </w:t>
      </w:r>
      <w:proofErr w:type="spellStart"/>
      <w:r w:rsidR="006D29D1" w:rsidRPr="008A2387">
        <w:rPr>
          <w:b/>
          <w:color w:val="auto"/>
          <w:sz w:val="28"/>
          <w:szCs w:val="28"/>
        </w:rPr>
        <w:t>UseCase</w:t>
      </w:r>
      <w:proofErr w:type="spellEnd"/>
      <w:r w:rsidR="006D29D1" w:rsidRPr="008A2387">
        <w:rPr>
          <w:b/>
          <w:color w:val="auto"/>
          <w:sz w:val="28"/>
          <w:szCs w:val="28"/>
        </w:rPr>
        <w:t xml:space="preserve"> в нотации UML</w:t>
      </w:r>
      <w:bookmarkEnd w:id="18"/>
    </w:p>
    <w:p w:rsidR="00547D3F" w:rsidRDefault="003C5D52">
      <w:pPr>
        <w:rPr>
          <w:rFonts w:ascii="Montserrat" w:eastAsia="Montserrat" w:hAnsi="Montserrat" w:cs="Montserrat"/>
          <w:color w:val="434343"/>
          <w:sz w:val="20"/>
          <w:szCs w:val="20"/>
        </w:rPr>
      </w:pPr>
      <w:r w:rsidRPr="003C5D52">
        <w:rPr>
          <w:rFonts w:ascii="Montserrat" w:eastAsia="Montserrat" w:hAnsi="Montserrat" w:cs="Montserrat"/>
          <w:noProof/>
          <w:color w:val="434343"/>
          <w:sz w:val="20"/>
          <w:szCs w:val="20"/>
          <w:lang w:eastAsia="ru-RU"/>
        </w:rPr>
        <w:drawing>
          <wp:inline distT="0" distB="0" distL="0" distR="0" wp14:anchorId="5A3C4654" wp14:editId="5562E2C6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BD" w:rsidRDefault="000835BD">
      <w:pPr>
        <w:rPr>
          <w:rFonts w:ascii="Montserrat" w:eastAsia="Montserrat" w:hAnsi="Montserrat" w:cs="Montserrat"/>
          <w:color w:val="000000"/>
          <w:sz w:val="30"/>
          <w:szCs w:val="30"/>
          <w:lang w:eastAsia="ru-RU"/>
        </w:rPr>
      </w:pPr>
      <w:r>
        <w:rPr>
          <w:rFonts w:ascii="Montserrat" w:eastAsia="Montserrat" w:hAnsi="Montserrat" w:cs="Montserrat"/>
          <w:i/>
          <w:color w:val="000000"/>
          <w:sz w:val="30"/>
          <w:szCs w:val="30"/>
        </w:rPr>
        <w:br w:type="page"/>
      </w:r>
    </w:p>
    <w:p w:rsidR="000835BD" w:rsidRDefault="000835BD" w:rsidP="000835BD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0835BD" w:rsidRPr="008A2387" w:rsidRDefault="000835BD" w:rsidP="00A86AA8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19" w:name="_v7sh31ibwyf7" w:colFirst="0" w:colLast="0"/>
      <w:bookmarkStart w:id="20" w:name="_Toc117862563"/>
      <w:bookmarkEnd w:id="19"/>
      <w:r w:rsidRPr="008A2387">
        <w:rPr>
          <w:b/>
          <w:color w:val="auto"/>
          <w:sz w:val="28"/>
          <w:szCs w:val="28"/>
        </w:rPr>
        <w:t>Функции системы</w:t>
      </w:r>
      <w:bookmarkEnd w:id="20"/>
    </w:p>
    <w:p w:rsidR="000835BD" w:rsidRDefault="000835BD" w:rsidP="000835BD">
      <w:pPr>
        <w:jc w:val="both"/>
        <w:rPr>
          <w:rFonts w:ascii="Montserrat" w:eastAsia="Montserrat" w:hAnsi="Montserrat" w:cs="Montserrat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0835BD" w:rsidTr="00544F1A">
        <w:trPr>
          <w:trHeight w:val="67"/>
        </w:trPr>
        <w:tc>
          <w:tcPr>
            <w:tcW w:w="2899" w:type="dxa"/>
          </w:tcPr>
          <w:p w:rsidR="000835BD" w:rsidRDefault="000835BD" w:rsidP="00594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f21s10lmtwxk" w:colFirst="0" w:colLast="0"/>
            <w:bookmarkEnd w:id="21"/>
            <w:r w:rsidRPr="0059481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Функция системы X</w:t>
            </w:r>
          </w:p>
        </w:tc>
        <w:tc>
          <w:tcPr>
            <w:tcW w:w="6735" w:type="dxa"/>
          </w:tcPr>
          <w:p w:rsidR="000835BD" w:rsidRDefault="00AF0482" w:rsidP="00AF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AF0482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Размещение и согласование заказа в информационной системе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  <w:tr w:rsidR="000835BD" w:rsidTr="00544F1A">
        <w:tc>
          <w:tcPr>
            <w:tcW w:w="2899" w:type="dxa"/>
          </w:tcPr>
          <w:p w:rsidR="000835BD" w:rsidRPr="00594816" w:rsidRDefault="000835BD" w:rsidP="00594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 w:cs="Montserrat"/>
                <w:color w:val="434343"/>
                <w:sz w:val="22"/>
                <w:szCs w:val="22"/>
              </w:rPr>
            </w:pPr>
            <w:bookmarkStart w:id="22" w:name="_xtk17gc6exyk" w:colFirst="0" w:colLast="0"/>
            <w:bookmarkEnd w:id="22"/>
            <w:r w:rsidRPr="0059481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6735" w:type="dxa"/>
          </w:tcPr>
          <w:p w:rsidR="000835BD" w:rsidRDefault="009F2A47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AF0482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Размещение и согласование заказа в информационной системе</w:t>
            </w:r>
            <w:r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 xml:space="preserve"> позволяет </w:t>
            </w:r>
            <w:r w:rsidR="00370B57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автоматизировать процесс по оформлению, размещению, корректировки заказа на производство или закупку товаров у поставщика, которая позволяет отслеживать заказ в режиме реального времени  с момента размещения до поступления товара на склад.</w:t>
            </w:r>
          </w:p>
        </w:tc>
      </w:tr>
      <w:tr w:rsidR="000835BD" w:rsidTr="00544F1A">
        <w:tc>
          <w:tcPr>
            <w:tcW w:w="2899" w:type="dxa"/>
          </w:tcPr>
          <w:p w:rsidR="000835BD" w:rsidRDefault="000835BD" w:rsidP="00594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3" w:name="_tmj7mx5dxlo0" w:colFirst="0" w:colLast="0"/>
            <w:bookmarkEnd w:id="23"/>
            <w:r w:rsidRPr="00594816">
              <w:rPr>
                <w:rFonts w:ascii="Arial" w:eastAsia="Times New Roman" w:hAnsi="Arial" w:cs="Arial"/>
                <w:i/>
                <w:iCs/>
                <w:color w:val="2C2D30"/>
                <w:sz w:val="20"/>
                <w:szCs w:val="20"/>
                <w:lang w:eastAsia="ru-RU"/>
              </w:rPr>
              <w:t>Функциональные требования</w:t>
            </w:r>
          </w:p>
        </w:tc>
        <w:tc>
          <w:tcPr>
            <w:tcW w:w="6735" w:type="dxa"/>
          </w:tcPr>
          <w:p w:rsidR="000835BD" w:rsidRPr="00AF0482" w:rsidRDefault="00AF0482" w:rsidP="00544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Montserrat" w:hAnsi="Arial" w:cs="Arial"/>
                <w:i/>
                <w:sz w:val="20"/>
                <w:szCs w:val="20"/>
              </w:rPr>
            </w:pPr>
            <w:r w:rsidRPr="00AF0482">
              <w:rPr>
                <w:rFonts w:ascii="Arial" w:eastAsia="Montserrat" w:hAnsi="Arial" w:cs="Arial"/>
                <w:i/>
                <w:sz w:val="20"/>
                <w:szCs w:val="20"/>
              </w:rPr>
              <w:t>В информационной системе должны храниться:</w:t>
            </w:r>
          </w:p>
          <w:p w:rsidR="00AF0482" w:rsidRPr="00AF0482" w:rsidRDefault="00AF0482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Montserrat" w:hAnsi="Arial" w:cs="Arial"/>
                <w:i/>
                <w:sz w:val="20"/>
                <w:szCs w:val="20"/>
              </w:rPr>
            </w:pPr>
            <w:r w:rsidRPr="00AF0482">
              <w:rPr>
                <w:rFonts w:ascii="Arial" w:eastAsia="Montserrat" w:hAnsi="Arial" w:cs="Arial"/>
                <w:i/>
                <w:sz w:val="20"/>
                <w:szCs w:val="20"/>
              </w:rPr>
              <w:t>список поставщиков</w:t>
            </w:r>
          </w:p>
          <w:p w:rsidR="00AF0482" w:rsidRPr="00AF0482" w:rsidRDefault="00AF0482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Montserrat" w:hAnsi="Arial" w:cs="Arial"/>
                <w:i/>
                <w:sz w:val="20"/>
                <w:szCs w:val="20"/>
              </w:rPr>
            </w:pPr>
            <w:r w:rsidRPr="00AF0482">
              <w:rPr>
                <w:rFonts w:ascii="Arial" w:eastAsia="Montserrat" w:hAnsi="Arial" w:cs="Arial"/>
                <w:i/>
                <w:sz w:val="20"/>
                <w:szCs w:val="20"/>
              </w:rPr>
              <w:t>каталоги товаров</w:t>
            </w:r>
          </w:p>
          <w:p w:rsidR="00AF0482" w:rsidRPr="00AF0482" w:rsidRDefault="00AF0482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Montserrat" w:hAnsi="Arial" w:cs="Arial"/>
                <w:i/>
                <w:sz w:val="20"/>
                <w:szCs w:val="20"/>
              </w:rPr>
            </w:pPr>
            <w:r w:rsidRPr="00AF0482">
              <w:rPr>
                <w:rFonts w:ascii="Arial" w:eastAsia="Montserrat" w:hAnsi="Arial" w:cs="Arial"/>
                <w:i/>
                <w:sz w:val="20"/>
                <w:szCs w:val="20"/>
              </w:rPr>
              <w:t>список сотрудников</w:t>
            </w:r>
          </w:p>
          <w:p w:rsidR="00AF0482" w:rsidRPr="009F2A47" w:rsidRDefault="00AF0482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AF0482">
              <w:rPr>
                <w:rFonts w:ascii="Arial" w:eastAsia="Montserrat" w:hAnsi="Arial" w:cs="Arial"/>
                <w:i/>
                <w:sz w:val="20"/>
                <w:szCs w:val="20"/>
              </w:rPr>
              <w:t>каталог заказов</w:t>
            </w:r>
          </w:p>
          <w:p w:rsidR="009F2A47" w:rsidRPr="009F2A47" w:rsidRDefault="009F2A47" w:rsidP="009F2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Montserrat" w:hAnsi="Arial" w:cs="Arial"/>
                <w:i/>
                <w:sz w:val="20"/>
                <w:szCs w:val="20"/>
              </w:rPr>
            </w:pPr>
            <w:r w:rsidRPr="009F2A47">
              <w:rPr>
                <w:rFonts w:ascii="Arial" w:eastAsia="Montserrat" w:hAnsi="Arial" w:cs="Arial"/>
                <w:i/>
                <w:sz w:val="20"/>
                <w:szCs w:val="20"/>
              </w:rPr>
              <w:t>В системе должны быть следующие функции: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с</w:t>
            </w:r>
            <w:r w:rsidRPr="009F2A47">
              <w:rPr>
                <w:rFonts w:ascii="Arial" w:eastAsia="Montserrat" w:hAnsi="Arial" w:cs="Arial"/>
                <w:i/>
                <w:sz w:val="20"/>
                <w:szCs w:val="20"/>
              </w:rPr>
              <w:t>оздание, редактирование, удаление заказа</w:t>
            </w:r>
            <w:r>
              <w:rPr>
                <w:rFonts w:ascii="Arial" w:eastAsia="Montserrat" w:hAnsi="Arial" w:cs="Arial"/>
                <w:i/>
                <w:sz w:val="20"/>
                <w:szCs w:val="20"/>
              </w:rPr>
              <w:t>;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просмотр, удаление, добавление информации о поставщиках;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просмотр, удаление, добавление каталогов товара;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отслеживание статуса заказа;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получение отчетов по заказам;</w:t>
            </w:r>
          </w:p>
          <w:p w:rsidR="009F2A47" w:rsidRPr="009F2A47" w:rsidRDefault="009F2A47" w:rsidP="00A86AA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Arial" w:eastAsia="Montserrat" w:hAnsi="Arial" w:cs="Arial"/>
                <w:i/>
                <w:sz w:val="20"/>
                <w:szCs w:val="20"/>
              </w:rPr>
              <w:t>информирование сотрудников и поставщиков о статусах заказов.</w:t>
            </w:r>
          </w:p>
        </w:tc>
      </w:tr>
    </w:tbl>
    <w:p w:rsidR="00370B57" w:rsidRDefault="00370B57" w:rsidP="00370B57">
      <w:pPr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370B57" w:rsidRPr="00370B57" w:rsidRDefault="00370B57" w:rsidP="00370B57">
      <w:pPr>
        <w:spacing w:before="200" w:after="200" w:line="360" w:lineRule="auto"/>
        <w:ind w:firstLine="709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  <w:r w:rsidRPr="00370B57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Функции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ИС</w:t>
      </w:r>
      <w:r w:rsidRPr="00AE594C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«Систем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ы</w:t>
      </w:r>
      <w:r w:rsidRPr="00AE594C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 размещения заказа поставщику» 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 xml:space="preserve">отражены в </w:t>
      </w:r>
      <w:r w:rsidRPr="00370B57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Диаграмма последовательности взаимодействия для процесса размещения и согласования заказа</w:t>
      </w:r>
      <w:r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.</w:t>
      </w:r>
    </w:p>
    <w:p w:rsidR="00A21BF3" w:rsidRDefault="00A21BF3" w:rsidP="00370B57">
      <w:pPr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br w:type="page"/>
      </w:r>
    </w:p>
    <w:p w:rsidR="00EF7663" w:rsidRDefault="00EF7663" w:rsidP="000B7048">
      <w:pPr>
        <w:rPr>
          <w:rFonts w:ascii="Montserrat" w:eastAsia="Montserrat" w:hAnsi="Montserrat" w:cs="Montserrat"/>
          <w:sz w:val="28"/>
          <w:szCs w:val="28"/>
        </w:rPr>
      </w:pPr>
      <w:r w:rsidRPr="00EF7663">
        <w:rPr>
          <w:rFonts w:ascii="Montserrat" w:eastAsia="Montserrat" w:hAnsi="Montserrat" w:cs="Montserrat"/>
          <w:noProof/>
          <w:sz w:val="28"/>
          <w:szCs w:val="28"/>
          <w:lang w:eastAsia="ru-RU"/>
        </w:rPr>
        <w:lastRenderedPageBreak/>
        <w:drawing>
          <wp:inline distT="0" distB="0" distL="0" distR="0" wp14:anchorId="4DA2B31A" wp14:editId="75BDB8DF">
            <wp:extent cx="5940425" cy="4377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48" w:rsidRPr="008A2387" w:rsidRDefault="0047655F" w:rsidP="00544F1A">
      <w:pPr>
        <w:pStyle w:val="1"/>
        <w:numPr>
          <w:ilvl w:val="1"/>
          <w:numId w:val="17"/>
        </w:numPr>
        <w:jc w:val="center"/>
        <w:rPr>
          <w:rFonts w:eastAsia="Montserrat"/>
          <w:b/>
          <w:color w:val="auto"/>
          <w:sz w:val="28"/>
          <w:szCs w:val="28"/>
        </w:rPr>
      </w:pPr>
      <w:bookmarkStart w:id="24" w:name="_ejub6dpdswxd"/>
      <w:bookmarkStart w:id="25" w:name="_Toc117862564"/>
      <w:bookmarkEnd w:id="24"/>
      <w:r w:rsidRPr="008A2387">
        <w:rPr>
          <w:rFonts w:eastAsia="Montserrat"/>
          <w:b/>
          <w:color w:val="auto"/>
          <w:sz w:val="28"/>
          <w:szCs w:val="28"/>
        </w:rPr>
        <w:t>Диаграмма последовательности взаимодействи</w:t>
      </w:r>
      <w:r w:rsidR="00894D40" w:rsidRPr="008A2387">
        <w:rPr>
          <w:rFonts w:eastAsia="Montserrat"/>
          <w:b/>
          <w:color w:val="auto"/>
          <w:sz w:val="28"/>
          <w:szCs w:val="28"/>
        </w:rPr>
        <w:t>я</w:t>
      </w:r>
      <w:r w:rsidRPr="008A2387">
        <w:rPr>
          <w:rFonts w:eastAsia="Montserrat"/>
          <w:b/>
          <w:color w:val="auto"/>
          <w:sz w:val="28"/>
          <w:szCs w:val="28"/>
        </w:rPr>
        <w:t xml:space="preserve"> для процесса размещения и согласования заказа</w:t>
      </w:r>
      <w:bookmarkEnd w:id="25"/>
    </w:p>
    <w:p w:rsidR="00954D24" w:rsidRDefault="00954D24" w:rsidP="002D4CB0">
      <w:pPr>
        <w:spacing w:before="200" w:after="200" w:line="240" w:lineRule="auto"/>
        <w:ind w:firstLine="567"/>
        <w:jc w:val="center"/>
        <w:rPr>
          <w:rFonts w:ascii="Arial" w:eastAsia="Times New Roman" w:hAnsi="Arial" w:cs="Arial"/>
          <w:b/>
          <w:i/>
          <w:iCs/>
          <w:color w:val="2C2D30"/>
          <w:sz w:val="20"/>
          <w:szCs w:val="20"/>
          <w:lang w:eastAsia="ru-RU"/>
        </w:rPr>
      </w:pPr>
    </w:p>
    <w:p w:rsidR="00954D24" w:rsidRDefault="00954D24">
      <w:pPr>
        <w:rPr>
          <w:rFonts w:ascii="Arial" w:eastAsia="Times New Roman" w:hAnsi="Arial" w:cs="Arial"/>
          <w:b/>
          <w:i/>
          <w:iCs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iCs/>
          <w:color w:val="2C2D30"/>
          <w:sz w:val="20"/>
          <w:szCs w:val="20"/>
          <w:lang w:eastAsia="ru-RU"/>
        </w:rPr>
        <w:br w:type="page"/>
      </w:r>
    </w:p>
    <w:p w:rsidR="002D4CB0" w:rsidRPr="008A2387" w:rsidRDefault="002D4CB0" w:rsidP="00544F1A">
      <w:pPr>
        <w:pStyle w:val="1"/>
        <w:numPr>
          <w:ilvl w:val="1"/>
          <w:numId w:val="17"/>
        </w:numPr>
        <w:jc w:val="center"/>
        <w:rPr>
          <w:rFonts w:eastAsia="Montserrat"/>
          <w:b/>
          <w:color w:val="auto"/>
          <w:sz w:val="28"/>
          <w:szCs w:val="28"/>
        </w:rPr>
      </w:pPr>
      <w:bookmarkStart w:id="26" w:name="_Toc117862565"/>
      <w:r w:rsidRPr="008A2387">
        <w:rPr>
          <w:rFonts w:eastAsia="Montserrat"/>
          <w:b/>
          <w:color w:val="auto"/>
          <w:sz w:val="28"/>
          <w:szCs w:val="28"/>
        </w:rPr>
        <w:lastRenderedPageBreak/>
        <w:t>Структуру базы данных для ИС «Система размещения заказа поставщику» с использованием ER-диаграммы</w:t>
      </w:r>
      <w:bookmarkEnd w:id="26"/>
    </w:p>
    <w:p w:rsidR="00281D25" w:rsidRPr="00831BF1" w:rsidRDefault="00281D25" w:rsidP="00A67776">
      <w:pPr>
        <w:pStyle w:val="a4"/>
        <w:spacing w:before="200" w:after="200" w:line="360" w:lineRule="auto"/>
        <w:ind w:left="714"/>
        <w:jc w:val="both"/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</w:pPr>
    </w:p>
    <w:p w:rsidR="00184D16" w:rsidRPr="00184D16" w:rsidRDefault="00184D16" w:rsidP="00184D16"/>
    <w:p w:rsidR="00AE594C" w:rsidRDefault="002D4CB0" w:rsidP="004E387E">
      <w:pPr>
        <w:rPr>
          <w:b/>
        </w:rPr>
      </w:pPr>
      <w:r w:rsidRPr="002D4CB0">
        <w:rPr>
          <w:b/>
          <w:noProof/>
          <w:lang w:eastAsia="ru-RU"/>
        </w:rPr>
        <w:drawing>
          <wp:inline distT="0" distB="0" distL="0" distR="0" wp14:anchorId="0A6A2758" wp14:editId="257416D7">
            <wp:extent cx="5940425" cy="4315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1A" w:rsidRDefault="00544F1A">
      <w:pPr>
        <w:rPr>
          <w:b/>
        </w:rPr>
      </w:pPr>
      <w:r>
        <w:rPr>
          <w:b/>
        </w:rPr>
        <w:br w:type="page"/>
      </w:r>
    </w:p>
    <w:p w:rsidR="00544F1A" w:rsidRDefault="00544F1A" w:rsidP="00544F1A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auto"/>
          <w:sz w:val="28"/>
          <w:szCs w:val="28"/>
        </w:rPr>
        <w:sectPr w:rsidR="00544F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7" w:name="_Toc117862566"/>
    </w:p>
    <w:p w:rsidR="00544F1A" w:rsidRDefault="00544F1A" w:rsidP="00544F1A">
      <w:pPr>
        <w:pStyle w:val="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auto"/>
          <w:sz w:val="28"/>
          <w:szCs w:val="28"/>
        </w:rPr>
      </w:pPr>
      <w:r w:rsidRPr="00544F1A">
        <w:rPr>
          <w:b/>
          <w:color w:val="auto"/>
          <w:sz w:val="28"/>
          <w:szCs w:val="28"/>
        </w:rPr>
        <w:lastRenderedPageBreak/>
        <w:t>Пользовательский интерфейс для размещения заказа в информационной системе «Система размещения заказа поставщику»</w:t>
      </w:r>
      <w:bookmarkEnd w:id="27"/>
    </w:p>
    <w:p w:rsidR="00446E36" w:rsidRDefault="00446E36" w:rsidP="00544F1A"/>
    <w:p w:rsidR="00544F1A" w:rsidRDefault="00544F1A" w:rsidP="00544F1A">
      <w:r w:rsidRPr="00544F1A">
        <w:drawing>
          <wp:inline distT="0" distB="0" distL="0" distR="0" wp14:anchorId="566BF0C0" wp14:editId="7BA408E2">
            <wp:extent cx="89820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6" w:rsidRDefault="00446E36" w:rsidP="00544F1A">
      <w:r w:rsidRPr="00446E36">
        <w:lastRenderedPageBreak/>
        <w:drawing>
          <wp:inline distT="0" distB="0" distL="0" distR="0" wp14:anchorId="066235DF" wp14:editId="51021E4B">
            <wp:extent cx="4511040" cy="59397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6" w:rsidRPr="00544F1A" w:rsidRDefault="00446E36" w:rsidP="00544F1A">
      <w:r w:rsidRPr="00446E36">
        <w:lastRenderedPageBreak/>
        <w:drawing>
          <wp:inline distT="0" distB="0" distL="0" distR="0" wp14:anchorId="271DA793" wp14:editId="7BDDDA35">
            <wp:extent cx="5710555" cy="5939790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36" w:rsidRPr="00544F1A" w:rsidSect="00544F1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3C" w:rsidRDefault="00D3503C" w:rsidP="00743C76">
      <w:pPr>
        <w:spacing w:after="0" w:line="240" w:lineRule="auto"/>
      </w:pPr>
      <w:r>
        <w:separator/>
      </w:r>
    </w:p>
  </w:endnote>
  <w:endnote w:type="continuationSeparator" w:id="0">
    <w:p w:rsidR="00D3503C" w:rsidRDefault="00D3503C" w:rsidP="0074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93035"/>
      <w:docPartObj>
        <w:docPartGallery w:val="Page Numbers (Bottom of Page)"/>
        <w:docPartUnique/>
      </w:docPartObj>
    </w:sdtPr>
    <w:sdtContent>
      <w:p w:rsidR="00446E36" w:rsidRDefault="00446E3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EAB">
          <w:rPr>
            <w:noProof/>
          </w:rPr>
          <w:t>1</w:t>
        </w:r>
        <w:r>
          <w:fldChar w:fldCharType="end"/>
        </w:r>
      </w:p>
    </w:sdtContent>
  </w:sdt>
  <w:p w:rsidR="00544F1A" w:rsidRDefault="00544F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3C" w:rsidRDefault="00D3503C" w:rsidP="00743C76">
      <w:pPr>
        <w:spacing w:after="0" w:line="240" w:lineRule="auto"/>
      </w:pPr>
      <w:r>
        <w:separator/>
      </w:r>
    </w:p>
  </w:footnote>
  <w:footnote w:type="continuationSeparator" w:id="0">
    <w:p w:rsidR="00D3503C" w:rsidRDefault="00D3503C" w:rsidP="0074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3E0A"/>
    <w:multiLevelType w:val="multilevel"/>
    <w:tmpl w:val="877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80844"/>
    <w:multiLevelType w:val="hybridMultilevel"/>
    <w:tmpl w:val="8C9842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A44C0"/>
    <w:multiLevelType w:val="hybridMultilevel"/>
    <w:tmpl w:val="75DE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C401E"/>
    <w:multiLevelType w:val="multilevel"/>
    <w:tmpl w:val="BC802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E934E6"/>
    <w:multiLevelType w:val="hybridMultilevel"/>
    <w:tmpl w:val="3B9C1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4A39"/>
    <w:multiLevelType w:val="hybridMultilevel"/>
    <w:tmpl w:val="EF541AE4"/>
    <w:lvl w:ilvl="0" w:tplc="F26849B4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  <w:i/>
        <w:color w:val="2C2D3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F042F0"/>
    <w:multiLevelType w:val="hybridMultilevel"/>
    <w:tmpl w:val="621E9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6431D"/>
    <w:multiLevelType w:val="hybridMultilevel"/>
    <w:tmpl w:val="C9401EEC"/>
    <w:lvl w:ilvl="0" w:tplc="4C863F6E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70A"/>
    <w:multiLevelType w:val="multilevel"/>
    <w:tmpl w:val="F020C51C"/>
    <w:lvl w:ilvl="0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4F5A6C32"/>
    <w:multiLevelType w:val="hybridMultilevel"/>
    <w:tmpl w:val="F55665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4D44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96225A"/>
    <w:multiLevelType w:val="hybridMultilevel"/>
    <w:tmpl w:val="C9F0A7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440FF"/>
    <w:multiLevelType w:val="hybridMultilevel"/>
    <w:tmpl w:val="6DB42A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A115330"/>
    <w:multiLevelType w:val="hybridMultilevel"/>
    <w:tmpl w:val="684A4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9693D"/>
    <w:multiLevelType w:val="multilevel"/>
    <w:tmpl w:val="38FC9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11B61D7"/>
    <w:multiLevelType w:val="hybridMultilevel"/>
    <w:tmpl w:val="E95AD044"/>
    <w:lvl w:ilvl="0" w:tplc="4C863F6E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379F"/>
    <w:multiLevelType w:val="hybridMultilevel"/>
    <w:tmpl w:val="F546417C"/>
    <w:lvl w:ilvl="0" w:tplc="4C863F6E">
      <w:start w:val="1"/>
      <w:numFmt w:val="decimal"/>
      <w:suff w:val="nothing"/>
      <w:lvlText w:val="%1."/>
      <w:lvlJc w:val="left"/>
      <w:pPr>
        <w:ind w:left="222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8" w:hanging="360"/>
      </w:pPr>
    </w:lvl>
    <w:lvl w:ilvl="2" w:tplc="0419001B" w:tentative="1">
      <w:start w:val="1"/>
      <w:numFmt w:val="lowerRoman"/>
      <w:lvlText w:val="%3."/>
      <w:lvlJc w:val="right"/>
      <w:pPr>
        <w:ind w:left="2098" w:hanging="180"/>
      </w:pPr>
    </w:lvl>
    <w:lvl w:ilvl="3" w:tplc="0419000F" w:tentative="1">
      <w:start w:val="1"/>
      <w:numFmt w:val="decimal"/>
      <w:lvlText w:val="%4."/>
      <w:lvlJc w:val="left"/>
      <w:pPr>
        <w:ind w:left="2818" w:hanging="360"/>
      </w:pPr>
    </w:lvl>
    <w:lvl w:ilvl="4" w:tplc="04190019" w:tentative="1">
      <w:start w:val="1"/>
      <w:numFmt w:val="lowerLetter"/>
      <w:lvlText w:val="%5."/>
      <w:lvlJc w:val="left"/>
      <w:pPr>
        <w:ind w:left="3538" w:hanging="360"/>
      </w:pPr>
    </w:lvl>
    <w:lvl w:ilvl="5" w:tplc="0419001B" w:tentative="1">
      <w:start w:val="1"/>
      <w:numFmt w:val="lowerRoman"/>
      <w:lvlText w:val="%6."/>
      <w:lvlJc w:val="right"/>
      <w:pPr>
        <w:ind w:left="4258" w:hanging="180"/>
      </w:pPr>
    </w:lvl>
    <w:lvl w:ilvl="6" w:tplc="0419000F" w:tentative="1">
      <w:start w:val="1"/>
      <w:numFmt w:val="decimal"/>
      <w:lvlText w:val="%7."/>
      <w:lvlJc w:val="left"/>
      <w:pPr>
        <w:ind w:left="4978" w:hanging="360"/>
      </w:pPr>
    </w:lvl>
    <w:lvl w:ilvl="7" w:tplc="04190019" w:tentative="1">
      <w:start w:val="1"/>
      <w:numFmt w:val="lowerLetter"/>
      <w:lvlText w:val="%8."/>
      <w:lvlJc w:val="left"/>
      <w:pPr>
        <w:ind w:left="5698" w:hanging="360"/>
      </w:pPr>
    </w:lvl>
    <w:lvl w:ilvl="8" w:tplc="041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7" w15:restartNumberingAfterBreak="0">
    <w:nsid w:val="741A548A"/>
    <w:multiLevelType w:val="hybridMultilevel"/>
    <w:tmpl w:val="F5C2A308"/>
    <w:lvl w:ilvl="0" w:tplc="4C863F6E">
      <w:start w:val="1"/>
      <w:numFmt w:val="decimal"/>
      <w:suff w:val="nothing"/>
      <w:lvlText w:val="%1."/>
      <w:lvlJc w:val="left"/>
      <w:pPr>
        <w:ind w:left="222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8" w:hanging="360"/>
      </w:pPr>
    </w:lvl>
    <w:lvl w:ilvl="2" w:tplc="0419001B" w:tentative="1">
      <w:start w:val="1"/>
      <w:numFmt w:val="lowerRoman"/>
      <w:lvlText w:val="%3."/>
      <w:lvlJc w:val="right"/>
      <w:pPr>
        <w:ind w:left="2098" w:hanging="180"/>
      </w:pPr>
    </w:lvl>
    <w:lvl w:ilvl="3" w:tplc="0419000F" w:tentative="1">
      <w:start w:val="1"/>
      <w:numFmt w:val="decimal"/>
      <w:lvlText w:val="%4."/>
      <w:lvlJc w:val="left"/>
      <w:pPr>
        <w:ind w:left="2818" w:hanging="360"/>
      </w:pPr>
    </w:lvl>
    <w:lvl w:ilvl="4" w:tplc="04190019" w:tentative="1">
      <w:start w:val="1"/>
      <w:numFmt w:val="lowerLetter"/>
      <w:lvlText w:val="%5."/>
      <w:lvlJc w:val="left"/>
      <w:pPr>
        <w:ind w:left="3538" w:hanging="360"/>
      </w:pPr>
    </w:lvl>
    <w:lvl w:ilvl="5" w:tplc="0419001B" w:tentative="1">
      <w:start w:val="1"/>
      <w:numFmt w:val="lowerRoman"/>
      <w:lvlText w:val="%6."/>
      <w:lvlJc w:val="right"/>
      <w:pPr>
        <w:ind w:left="4258" w:hanging="180"/>
      </w:pPr>
    </w:lvl>
    <w:lvl w:ilvl="6" w:tplc="0419000F" w:tentative="1">
      <w:start w:val="1"/>
      <w:numFmt w:val="decimal"/>
      <w:lvlText w:val="%7."/>
      <w:lvlJc w:val="left"/>
      <w:pPr>
        <w:ind w:left="4978" w:hanging="360"/>
      </w:pPr>
    </w:lvl>
    <w:lvl w:ilvl="7" w:tplc="04190019" w:tentative="1">
      <w:start w:val="1"/>
      <w:numFmt w:val="lowerLetter"/>
      <w:lvlText w:val="%8."/>
      <w:lvlJc w:val="left"/>
      <w:pPr>
        <w:ind w:left="5698" w:hanging="360"/>
      </w:pPr>
    </w:lvl>
    <w:lvl w:ilvl="8" w:tplc="0419001B" w:tentative="1">
      <w:start w:val="1"/>
      <w:numFmt w:val="lowerRoman"/>
      <w:lvlText w:val="%9."/>
      <w:lvlJc w:val="right"/>
      <w:pPr>
        <w:ind w:left="6418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2"/>
  </w:num>
  <w:num w:numId="5">
    <w:abstractNumId w:val="14"/>
  </w:num>
  <w:num w:numId="6">
    <w:abstractNumId w:val="5"/>
  </w:num>
  <w:num w:numId="7">
    <w:abstractNumId w:val="9"/>
  </w:num>
  <w:num w:numId="8">
    <w:abstractNumId w:val="15"/>
  </w:num>
  <w:num w:numId="9">
    <w:abstractNumId w:val="17"/>
  </w:num>
  <w:num w:numId="10">
    <w:abstractNumId w:val="8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6"/>
  </w:num>
  <w:num w:numId="16">
    <w:abstractNumId w:val="10"/>
  </w:num>
  <w:num w:numId="17">
    <w:abstractNumId w:val="3"/>
  </w:num>
  <w:num w:numId="1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43"/>
    <w:rsid w:val="000247DD"/>
    <w:rsid w:val="000314EA"/>
    <w:rsid w:val="000835BD"/>
    <w:rsid w:val="00093CE9"/>
    <w:rsid w:val="000B5966"/>
    <w:rsid w:val="000B7048"/>
    <w:rsid w:val="0011011E"/>
    <w:rsid w:val="001179FB"/>
    <w:rsid w:val="00125A69"/>
    <w:rsid w:val="00167A0F"/>
    <w:rsid w:val="00184D16"/>
    <w:rsid w:val="001A6A06"/>
    <w:rsid w:val="00207DFE"/>
    <w:rsid w:val="0022453B"/>
    <w:rsid w:val="00255092"/>
    <w:rsid w:val="00280696"/>
    <w:rsid w:val="00281D25"/>
    <w:rsid w:val="002B10DE"/>
    <w:rsid w:val="002B2CAF"/>
    <w:rsid w:val="002B6256"/>
    <w:rsid w:val="002B6AB8"/>
    <w:rsid w:val="002B7B0E"/>
    <w:rsid w:val="002D4CB0"/>
    <w:rsid w:val="002D759F"/>
    <w:rsid w:val="00370B57"/>
    <w:rsid w:val="00370D3E"/>
    <w:rsid w:val="00371AA5"/>
    <w:rsid w:val="00380CA8"/>
    <w:rsid w:val="003C5D52"/>
    <w:rsid w:val="003C675A"/>
    <w:rsid w:val="003D4BFC"/>
    <w:rsid w:val="00446E36"/>
    <w:rsid w:val="0047655F"/>
    <w:rsid w:val="00485FCD"/>
    <w:rsid w:val="004869D2"/>
    <w:rsid w:val="004A39CD"/>
    <w:rsid w:val="004A6BA3"/>
    <w:rsid w:val="004C6B78"/>
    <w:rsid w:val="004E387E"/>
    <w:rsid w:val="004F7861"/>
    <w:rsid w:val="005063B0"/>
    <w:rsid w:val="005177A7"/>
    <w:rsid w:val="00544F1A"/>
    <w:rsid w:val="00545C6B"/>
    <w:rsid w:val="00547883"/>
    <w:rsid w:val="00547D3F"/>
    <w:rsid w:val="00594816"/>
    <w:rsid w:val="005B57CE"/>
    <w:rsid w:val="00642768"/>
    <w:rsid w:val="0064411B"/>
    <w:rsid w:val="00652F8D"/>
    <w:rsid w:val="00684618"/>
    <w:rsid w:val="006C3B8C"/>
    <w:rsid w:val="006D1620"/>
    <w:rsid w:val="006D29D1"/>
    <w:rsid w:val="006F1498"/>
    <w:rsid w:val="006F1BC8"/>
    <w:rsid w:val="00743C76"/>
    <w:rsid w:val="007560FD"/>
    <w:rsid w:val="007A260C"/>
    <w:rsid w:val="00827507"/>
    <w:rsid w:val="00831BF1"/>
    <w:rsid w:val="00861C52"/>
    <w:rsid w:val="00871E53"/>
    <w:rsid w:val="0088580D"/>
    <w:rsid w:val="00894D40"/>
    <w:rsid w:val="0089697C"/>
    <w:rsid w:val="008A2387"/>
    <w:rsid w:val="008C7E90"/>
    <w:rsid w:val="008E0B05"/>
    <w:rsid w:val="009035EE"/>
    <w:rsid w:val="009338B6"/>
    <w:rsid w:val="00935266"/>
    <w:rsid w:val="00946993"/>
    <w:rsid w:val="00953F94"/>
    <w:rsid w:val="00954D24"/>
    <w:rsid w:val="00984C1B"/>
    <w:rsid w:val="009D3277"/>
    <w:rsid w:val="009E0E59"/>
    <w:rsid w:val="009F2A47"/>
    <w:rsid w:val="00A13EDE"/>
    <w:rsid w:val="00A21BF3"/>
    <w:rsid w:val="00A67776"/>
    <w:rsid w:val="00A83665"/>
    <w:rsid w:val="00A86AA8"/>
    <w:rsid w:val="00A9196D"/>
    <w:rsid w:val="00A92190"/>
    <w:rsid w:val="00AA02A6"/>
    <w:rsid w:val="00AE594C"/>
    <w:rsid w:val="00AE6A05"/>
    <w:rsid w:val="00AF0482"/>
    <w:rsid w:val="00AF6063"/>
    <w:rsid w:val="00BA0353"/>
    <w:rsid w:val="00C57D36"/>
    <w:rsid w:val="00CA0F43"/>
    <w:rsid w:val="00CB0CA7"/>
    <w:rsid w:val="00D078E8"/>
    <w:rsid w:val="00D16EAB"/>
    <w:rsid w:val="00D3503C"/>
    <w:rsid w:val="00D90728"/>
    <w:rsid w:val="00DC2A43"/>
    <w:rsid w:val="00E01381"/>
    <w:rsid w:val="00E373B4"/>
    <w:rsid w:val="00E8444A"/>
    <w:rsid w:val="00EB471E"/>
    <w:rsid w:val="00ED1E2C"/>
    <w:rsid w:val="00EF7663"/>
    <w:rsid w:val="00F051C8"/>
    <w:rsid w:val="00F05745"/>
    <w:rsid w:val="00F10543"/>
    <w:rsid w:val="00F460AF"/>
    <w:rsid w:val="00F668EC"/>
    <w:rsid w:val="00F93C8E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A453"/>
  <w15:chartTrackingRefBased/>
  <w15:docId w15:val="{61855A68-6658-4D18-B5B6-CF18FB4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CAF"/>
  </w:style>
  <w:style w:type="paragraph" w:styleId="1">
    <w:name w:val="heading 1"/>
    <w:basedOn w:val="a"/>
    <w:next w:val="a"/>
    <w:link w:val="10"/>
    <w:uiPriority w:val="9"/>
    <w:qFormat/>
    <w:rsid w:val="00544F1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44F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F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F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F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F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F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F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F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71AA5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544F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544F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544F1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44F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544F1A"/>
    <w:rPr>
      <w:b/>
      <w:bCs/>
    </w:rPr>
  </w:style>
  <w:style w:type="paragraph" w:styleId="a8">
    <w:name w:val="header"/>
    <w:basedOn w:val="a"/>
    <w:link w:val="a9"/>
    <w:uiPriority w:val="99"/>
    <w:unhideWhenUsed/>
    <w:rsid w:val="00743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3C76"/>
  </w:style>
  <w:style w:type="paragraph" w:styleId="aa">
    <w:name w:val="footer"/>
    <w:basedOn w:val="a"/>
    <w:link w:val="ab"/>
    <w:uiPriority w:val="99"/>
    <w:unhideWhenUsed/>
    <w:rsid w:val="00743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3C76"/>
  </w:style>
  <w:style w:type="paragraph" w:styleId="ac">
    <w:name w:val="TOC Heading"/>
    <w:basedOn w:val="1"/>
    <w:next w:val="a"/>
    <w:uiPriority w:val="39"/>
    <w:unhideWhenUsed/>
    <w:qFormat/>
    <w:rsid w:val="00544F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B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96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B596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44F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44F1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44F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44F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4F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4F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544F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e">
    <w:name w:val="caption"/>
    <w:basedOn w:val="a"/>
    <w:next w:val="a"/>
    <w:uiPriority w:val="35"/>
    <w:semiHidden/>
    <w:unhideWhenUsed/>
    <w:qFormat/>
    <w:rsid w:val="00544F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544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f0">
    <w:name w:val="Заголовок Знак"/>
    <w:basedOn w:val="a0"/>
    <w:link w:val="af"/>
    <w:uiPriority w:val="10"/>
    <w:rsid w:val="00544F1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af1">
    <w:name w:val="Emphasis"/>
    <w:basedOn w:val="a0"/>
    <w:uiPriority w:val="20"/>
    <w:qFormat/>
    <w:rsid w:val="00544F1A"/>
    <w:rPr>
      <w:i/>
      <w:iCs/>
    </w:rPr>
  </w:style>
  <w:style w:type="paragraph" w:styleId="af2">
    <w:name w:val="No Spacing"/>
    <w:uiPriority w:val="1"/>
    <w:qFormat/>
    <w:rsid w:val="00544F1A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544F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544F1A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544F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Выделенная цитата Знак"/>
    <w:basedOn w:val="a0"/>
    <w:link w:val="af3"/>
    <w:uiPriority w:val="30"/>
    <w:rsid w:val="00544F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544F1A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544F1A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544F1A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544F1A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544F1A"/>
    <w:rPr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0B5966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387">
          <w:marLeft w:val="-2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7468-D140-4053-A090-B712AD84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23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2022-10-16T09:49:00Z</dcterms:created>
  <dcterms:modified xsi:type="dcterms:W3CDTF">2022-10-28T12:43:00Z</dcterms:modified>
</cp:coreProperties>
</file>