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96B9" w14:textId="3C72D10D" w:rsidR="00E93BB3" w:rsidRPr="00F650C5" w:rsidRDefault="00E93BB3" w:rsidP="00F650C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F650C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Dokumentasjon Brukskvalitet Test</w:t>
      </w:r>
    </w:p>
    <w:p w14:paraId="1BCABA77" w14:textId="24D542FA" w:rsidR="00E93BB3" w:rsidRPr="00A3625D" w:rsidRDefault="00E93BB3" w:rsidP="00F650C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lang w:val="en-GB"/>
        </w:rPr>
      </w:pPr>
      <w:r w:rsidRPr="00F650C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Planen </w:t>
      </w:r>
    </w:p>
    <w:p w14:paraId="2185C31D" w14:textId="68683CCC" w:rsidR="00D30C34" w:rsidRPr="00F650C5" w:rsidRDefault="00D30C34" w:rsidP="00F650C5">
      <w:pPr>
        <w:pStyle w:val="Listeavsnitt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Kartlegg hvilke datapunkter som må/kan registreres for hver hendelse </w:t>
      </w:r>
    </w:p>
    <w:p w14:paraId="4703FE94" w14:textId="77777777" w:rsidR="00D30C34" w:rsidRPr="00F650C5" w:rsidRDefault="00D30C34" w:rsidP="00F650C5">
      <w:pPr>
        <w:pStyle w:val="Listeavsnitt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Utform et grensesnitt som antas å gjøre det enklest mulig for brukeren å registrere dette. Begrunn designet faglig.</w:t>
      </w:r>
    </w:p>
    <w:p w14:paraId="005E17CE" w14:textId="77777777" w:rsidR="00D30C34" w:rsidRPr="00F650C5" w:rsidRDefault="00D30C34" w:rsidP="00F650C5">
      <w:pPr>
        <w:pStyle w:val="Listeavsnitt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Gjennomfør en brukbarhetstest med et hensiktsmessig antall velegnede testpersoner. Dette skal være en strukturert test.</w:t>
      </w:r>
    </w:p>
    <w:p w14:paraId="41D16730" w14:textId="18B54EC8" w:rsidR="00D30C34" w:rsidRPr="00F650C5" w:rsidRDefault="00D30C34" w:rsidP="00F650C5">
      <w:pPr>
        <w:pStyle w:val="Listeavsnitt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Revider</w:t>
      </w: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 grensesnittet ut fra resultatet fra brukbarhetstest, og </w:t>
      </w: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dokumenter</w:t>
      </w: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 endringene.</w:t>
      </w:r>
    </w:p>
    <w:p w14:paraId="745DA2BF" w14:textId="01EF13B5" w:rsidR="00F51DAB" w:rsidRPr="00F650C5" w:rsidRDefault="00D30C34" w:rsidP="00F65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Under registreringer hendelse, man skal fylle inn forskjellige datapunkt</w:t>
      </w:r>
      <w:r w:rsidR="00F51DAB"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 </w:t>
      </w:r>
      <w:r w:rsidR="00F51DAB"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er: </w:t>
      </w:r>
    </w:p>
    <w:p w14:paraId="6EEC8805" w14:textId="4739729F" w:rsidR="00F51DAB" w:rsidRPr="00F650C5" w:rsidRDefault="00F51DAB" w:rsidP="00D30C34">
      <w:pPr>
        <w:pStyle w:val="Listeavsnitt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</w:p>
    <w:tbl>
      <w:tblPr>
        <w:tblStyle w:val="Tabellrutenett"/>
        <w:tblW w:w="9629" w:type="dxa"/>
        <w:tblInd w:w="-289" w:type="dxa"/>
        <w:tblLook w:val="04A0" w:firstRow="1" w:lastRow="0" w:firstColumn="1" w:lastColumn="0" w:noHBand="0" w:noVBand="1"/>
      </w:tblPr>
      <w:tblGrid>
        <w:gridCol w:w="1100"/>
        <w:gridCol w:w="1341"/>
        <w:gridCol w:w="1906"/>
        <w:gridCol w:w="2044"/>
        <w:gridCol w:w="1702"/>
        <w:gridCol w:w="1536"/>
      </w:tblGrid>
      <w:tr w:rsidR="00F650C5" w:rsidRPr="00F650C5" w14:paraId="3DCA4609" w14:textId="77777777" w:rsidTr="00D814B8">
        <w:tc>
          <w:tcPr>
            <w:tcW w:w="1141" w:type="dxa"/>
            <w:shd w:val="clear" w:color="auto" w:fill="E7E6E6" w:themeFill="background2"/>
          </w:tcPr>
          <w:p w14:paraId="0B5253A3" w14:textId="24992971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jc w:val="center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Dato / tid</w:t>
            </w:r>
          </w:p>
        </w:tc>
        <w:tc>
          <w:tcPr>
            <w:tcW w:w="1315" w:type="dxa"/>
            <w:shd w:val="clear" w:color="auto" w:fill="E7E6E6" w:themeFill="background2"/>
          </w:tcPr>
          <w:p w14:paraId="705F46A4" w14:textId="22D78B33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jc w:val="center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Hvem registrerer</w:t>
            </w:r>
          </w:p>
        </w:tc>
        <w:tc>
          <w:tcPr>
            <w:tcW w:w="1830" w:type="dxa"/>
            <w:shd w:val="clear" w:color="auto" w:fill="E7E6E6" w:themeFill="background2"/>
          </w:tcPr>
          <w:p w14:paraId="1225E4C9" w14:textId="3E1930B7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jc w:val="center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Hvor skjer hendelse</w:t>
            </w:r>
          </w:p>
        </w:tc>
        <w:tc>
          <w:tcPr>
            <w:tcW w:w="1377" w:type="dxa"/>
            <w:shd w:val="clear" w:color="auto" w:fill="E7E6E6" w:themeFill="background2"/>
          </w:tcPr>
          <w:p w14:paraId="52C6B960" w14:textId="4203F161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jc w:val="center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Hva skjer</w:t>
            </w:r>
          </w:p>
        </w:tc>
        <w:tc>
          <w:tcPr>
            <w:tcW w:w="2112" w:type="dxa"/>
            <w:shd w:val="clear" w:color="auto" w:fill="E7E6E6" w:themeFill="background2"/>
          </w:tcPr>
          <w:p w14:paraId="4360413E" w14:textId="3FB4E896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jc w:val="center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Årsak</w:t>
            </w:r>
          </w:p>
        </w:tc>
        <w:tc>
          <w:tcPr>
            <w:tcW w:w="1854" w:type="dxa"/>
            <w:shd w:val="clear" w:color="auto" w:fill="E7E6E6" w:themeFill="background2"/>
          </w:tcPr>
          <w:p w14:paraId="149E6FD5" w14:textId="77777777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jc w:val="center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Alvorlighet</w:t>
            </w:r>
          </w:p>
          <w:p w14:paraId="2CC28738" w14:textId="2C4FE584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jc w:val="center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Grad</w:t>
            </w:r>
          </w:p>
        </w:tc>
      </w:tr>
      <w:tr w:rsidR="00F650C5" w:rsidRPr="00F650C5" w14:paraId="580DD759" w14:textId="77777777" w:rsidTr="00D814B8">
        <w:tc>
          <w:tcPr>
            <w:tcW w:w="1141" w:type="dxa"/>
          </w:tcPr>
          <w:p w14:paraId="0ACC8E1E" w14:textId="77777777" w:rsidR="00D814B8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01.10.20</w:t>
            </w:r>
          </w:p>
          <w:p w14:paraId="13EDA72E" w14:textId="0ADAE695" w:rsidR="00F51DAB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/17.50</w:t>
            </w:r>
          </w:p>
        </w:tc>
        <w:tc>
          <w:tcPr>
            <w:tcW w:w="1315" w:type="dxa"/>
          </w:tcPr>
          <w:p w14:paraId="1F33565F" w14:textId="38458937" w:rsidR="00F51DAB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Ole </w:t>
            </w:r>
            <w:r w:rsidR="00D814B8"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Nordman</w:t>
            </w:r>
          </w:p>
        </w:tc>
        <w:tc>
          <w:tcPr>
            <w:tcW w:w="1830" w:type="dxa"/>
          </w:tcPr>
          <w:p w14:paraId="53A60642" w14:textId="7D97C350" w:rsidR="00F51DAB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Akuttmedisinsk </w:t>
            </w:r>
          </w:p>
          <w:p w14:paraId="4C75FD3E" w14:textId="77777777" w:rsidR="00F51DAB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Klinikk </w:t>
            </w:r>
          </w:p>
          <w:p w14:paraId="0F853901" w14:textId="37A6C3F9" w:rsidR="00D814B8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Inngangen </w:t>
            </w:r>
          </w:p>
        </w:tc>
        <w:tc>
          <w:tcPr>
            <w:tcW w:w="1377" w:type="dxa"/>
          </w:tcPr>
          <w:p w14:paraId="04E8A193" w14:textId="5D02A9E7" w:rsidR="00F51DAB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Bil sperrer</w:t>
            </w:r>
            <w:r w:rsidR="00D814B8"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 for inngangen </w:t>
            </w:r>
          </w:p>
        </w:tc>
        <w:tc>
          <w:tcPr>
            <w:tcW w:w="2112" w:type="dxa"/>
          </w:tcPr>
          <w:p w14:paraId="3321A688" w14:textId="61E8668D" w:rsidR="00F51DAB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Pasient parkerte bil rett foran inngangs dør </w:t>
            </w:r>
          </w:p>
        </w:tc>
        <w:tc>
          <w:tcPr>
            <w:tcW w:w="1854" w:type="dxa"/>
          </w:tcPr>
          <w:p w14:paraId="6B8B3F72" w14:textId="5B346C42" w:rsidR="00F51DAB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10</w:t>
            </w:r>
          </w:p>
        </w:tc>
      </w:tr>
      <w:tr w:rsidR="00F650C5" w:rsidRPr="00F650C5" w14:paraId="01AFB979" w14:textId="77777777" w:rsidTr="00D814B8">
        <w:tc>
          <w:tcPr>
            <w:tcW w:w="1141" w:type="dxa"/>
          </w:tcPr>
          <w:p w14:paraId="36A3C986" w14:textId="77777777" w:rsidR="00F51DAB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02.10.20</w:t>
            </w:r>
          </w:p>
          <w:p w14:paraId="260B5091" w14:textId="766C4584" w:rsidR="00D814B8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/15.05</w:t>
            </w:r>
          </w:p>
        </w:tc>
        <w:tc>
          <w:tcPr>
            <w:tcW w:w="1315" w:type="dxa"/>
          </w:tcPr>
          <w:p w14:paraId="13238A6C" w14:textId="77777777" w:rsidR="00F51DAB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Sander </w:t>
            </w:r>
          </w:p>
          <w:p w14:paraId="1B1E9F59" w14:textId="667EEA33" w:rsidR="00D814B8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Isaksen </w:t>
            </w:r>
          </w:p>
        </w:tc>
        <w:tc>
          <w:tcPr>
            <w:tcW w:w="1830" w:type="dxa"/>
          </w:tcPr>
          <w:p w14:paraId="30C0E14F" w14:textId="77777777" w:rsidR="00D814B8" w:rsidRPr="00F650C5" w:rsidRDefault="00D814B8" w:rsidP="00D814B8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Akuttmedisinsk </w:t>
            </w:r>
          </w:p>
          <w:p w14:paraId="72905F99" w14:textId="5A49395D" w:rsidR="00D814B8" w:rsidRPr="00F650C5" w:rsidRDefault="00D814B8" w:rsidP="00D814B8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Klinikk </w:t>
            </w:r>
          </w:p>
          <w:p w14:paraId="462A82D2" w14:textId="71C4FAB5" w:rsidR="008C4D32" w:rsidRPr="00F650C5" w:rsidRDefault="008C4D32" w:rsidP="00D814B8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Sengepost 5</w:t>
            </w:r>
          </w:p>
          <w:p w14:paraId="00D3D68D" w14:textId="267B8B4C" w:rsidR="00F51DAB" w:rsidRPr="00F650C5" w:rsidRDefault="00F51DAB" w:rsidP="00D814B8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</w:p>
        </w:tc>
        <w:tc>
          <w:tcPr>
            <w:tcW w:w="1377" w:type="dxa"/>
          </w:tcPr>
          <w:p w14:paraId="59DAA20F" w14:textId="4DEB6E25" w:rsidR="00F51DAB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Batteritiden holder ikke forventingen på trådløs enhet </w:t>
            </w:r>
          </w:p>
        </w:tc>
        <w:tc>
          <w:tcPr>
            <w:tcW w:w="2112" w:type="dxa"/>
          </w:tcPr>
          <w:p w14:paraId="3C8D9FEE" w14:textId="2A9EDAAB" w:rsidR="00F51DAB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Utløp dato for brukt </w:t>
            </w:r>
          </w:p>
        </w:tc>
        <w:tc>
          <w:tcPr>
            <w:tcW w:w="1854" w:type="dxa"/>
          </w:tcPr>
          <w:p w14:paraId="3387F431" w14:textId="0529F8D8" w:rsidR="00F51DAB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5</w:t>
            </w:r>
          </w:p>
        </w:tc>
      </w:tr>
      <w:tr w:rsidR="00F650C5" w:rsidRPr="00F650C5" w14:paraId="0FD21983" w14:textId="77777777" w:rsidTr="00D814B8">
        <w:tc>
          <w:tcPr>
            <w:tcW w:w="1141" w:type="dxa"/>
          </w:tcPr>
          <w:p w14:paraId="416DA899" w14:textId="77777777" w:rsidR="00F51DAB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05.10.20</w:t>
            </w:r>
          </w:p>
          <w:p w14:paraId="4D6AF6E0" w14:textId="0BEC43C2" w:rsidR="00D814B8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/ 13.20</w:t>
            </w:r>
          </w:p>
        </w:tc>
        <w:tc>
          <w:tcPr>
            <w:tcW w:w="1315" w:type="dxa"/>
          </w:tcPr>
          <w:p w14:paraId="7BF95A77" w14:textId="77777777" w:rsidR="00F51DAB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Aksel </w:t>
            </w:r>
          </w:p>
          <w:p w14:paraId="1B8DD7C1" w14:textId="029EF107" w:rsidR="00D814B8" w:rsidRPr="00F650C5" w:rsidRDefault="00D814B8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Ivorsen </w:t>
            </w:r>
          </w:p>
        </w:tc>
        <w:tc>
          <w:tcPr>
            <w:tcW w:w="1830" w:type="dxa"/>
          </w:tcPr>
          <w:p w14:paraId="6EA45CF3" w14:textId="77777777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Akuttmedisinsk </w:t>
            </w:r>
          </w:p>
          <w:p w14:paraId="328EBE5B" w14:textId="77777777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Klinikk </w:t>
            </w:r>
          </w:p>
          <w:p w14:paraId="29296813" w14:textId="72019CEA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Pasientrom 3</w:t>
            </w:r>
          </w:p>
          <w:p w14:paraId="2B9AD291" w14:textId="6DB88167" w:rsidR="00F51DAB" w:rsidRPr="00F650C5" w:rsidRDefault="00F51DAB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</w:p>
        </w:tc>
        <w:tc>
          <w:tcPr>
            <w:tcW w:w="1377" w:type="dxa"/>
          </w:tcPr>
          <w:p w14:paraId="6D8CDB24" w14:textId="4321409C" w:rsidR="00F51DAB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At overvåkningsutstyr tilkoblet pasient ikke fungerer  </w:t>
            </w:r>
          </w:p>
        </w:tc>
        <w:tc>
          <w:tcPr>
            <w:tcW w:w="2112" w:type="dxa"/>
          </w:tcPr>
          <w:p w14:paraId="67E29DCB" w14:textId="441326BB" w:rsidR="00F51DAB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Årsaken er uskjønt </w:t>
            </w:r>
          </w:p>
        </w:tc>
        <w:tc>
          <w:tcPr>
            <w:tcW w:w="1854" w:type="dxa"/>
          </w:tcPr>
          <w:p w14:paraId="4FBFE572" w14:textId="288A51B6" w:rsidR="00F51DAB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2</w:t>
            </w:r>
          </w:p>
        </w:tc>
      </w:tr>
      <w:tr w:rsidR="00F650C5" w:rsidRPr="00F650C5" w14:paraId="500A85E7" w14:textId="77777777" w:rsidTr="00D814B8">
        <w:tc>
          <w:tcPr>
            <w:tcW w:w="1141" w:type="dxa"/>
          </w:tcPr>
          <w:p w14:paraId="6836BD14" w14:textId="77777777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07.10.20</w:t>
            </w:r>
          </w:p>
          <w:p w14:paraId="3B2E27EA" w14:textId="6457EAB2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/ 19.45</w:t>
            </w:r>
          </w:p>
        </w:tc>
        <w:tc>
          <w:tcPr>
            <w:tcW w:w="1315" w:type="dxa"/>
          </w:tcPr>
          <w:p w14:paraId="7A1BEB3A" w14:textId="77777777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Sesill </w:t>
            </w:r>
          </w:p>
          <w:p w14:paraId="74BDFE9E" w14:textId="1A2CBA45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Kristiansen</w:t>
            </w:r>
          </w:p>
        </w:tc>
        <w:tc>
          <w:tcPr>
            <w:tcW w:w="1830" w:type="dxa"/>
          </w:tcPr>
          <w:p w14:paraId="0D9C74A2" w14:textId="77777777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Akuttmedisinsk </w:t>
            </w:r>
          </w:p>
          <w:p w14:paraId="278D43FD" w14:textId="34D12F26" w:rsidR="008C4D32" w:rsidRPr="008C4D32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Klinikk </w:t>
            </w:r>
            <w:r w:rsidRPr="008C4D32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Ekkokardiografisk rom</w:t>
            </w:r>
          </w:p>
          <w:p w14:paraId="37DDDF99" w14:textId="77777777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</w:p>
        </w:tc>
        <w:tc>
          <w:tcPr>
            <w:tcW w:w="1377" w:type="dxa"/>
          </w:tcPr>
          <w:p w14:paraId="55D7AF25" w14:textId="345EB5B3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Svikt i overføring av ekkokardiografiske bilder</w:t>
            </w:r>
          </w:p>
        </w:tc>
        <w:tc>
          <w:tcPr>
            <w:tcW w:w="2112" w:type="dxa"/>
          </w:tcPr>
          <w:p w14:paraId="4E6711FB" w14:textId="7B67E8C3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Årsaken er uskjønt</w:t>
            </w:r>
          </w:p>
        </w:tc>
        <w:tc>
          <w:tcPr>
            <w:tcW w:w="1854" w:type="dxa"/>
          </w:tcPr>
          <w:p w14:paraId="6329A778" w14:textId="042A8D7F" w:rsidR="008C4D32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8</w:t>
            </w:r>
          </w:p>
        </w:tc>
      </w:tr>
      <w:tr w:rsidR="00F650C5" w:rsidRPr="00F650C5" w14:paraId="7FCFBF63" w14:textId="77777777" w:rsidTr="00D814B8">
        <w:tc>
          <w:tcPr>
            <w:tcW w:w="1141" w:type="dxa"/>
          </w:tcPr>
          <w:p w14:paraId="50D238B3" w14:textId="77777777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08.10.20</w:t>
            </w:r>
          </w:p>
          <w:p w14:paraId="642D8812" w14:textId="159C5B71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/ 07.50</w:t>
            </w:r>
          </w:p>
        </w:tc>
        <w:tc>
          <w:tcPr>
            <w:tcW w:w="1315" w:type="dxa"/>
          </w:tcPr>
          <w:p w14:paraId="41C9FC8C" w14:textId="674996EC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Ole Nordman</w:t>
            </w:r>
          </w:p>
        </w:tc>
        <w:tc>
          <w:tcPr>
            <w:tcW w:w="1830" w:type="dxa"/>
          </w:tcPr>
          <w:p w14:paraId="2CFFE218" w14:textId="77777777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Akuttmedisinsk </w:t>
            </w:r>
          </w:p>
          <w:p w14:paraId="2BDBF4EB" w14:textId="77777777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Klinikk</w:t>
            </w:r>
          </w:p>
          <w:p w14:paraId="7CEA50CF" w14:textId="5DD18088" w:rsidR="008C4D32" w:rsidRPr="00F650C5" w:rsidRDefault="008C4D32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Resepsjonen </w:t>
            </w:r>
          </w:p>
        </w:tc>
        <w:tc>
          <w:tcPr>
            <w:tcW w:w="1377" w:type="dxa"/>
          </w:tcPr>
          <w:p w14:paraId="442B201E" w14:textId="5CFAB1E7" w:rsidR="008C4D32" w:rsidRPr="00F650C5" w:rsidRDefault="008C4D32" w:rsidP="008C4D32">
            <w:pPr>
              <w:shd w:val="clear" w:color="auto" w:fill="FFFFFF"/>
              <w:tabs>
                <w:tab w:val="num" w:pos="720"/>
              </w:tabs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Arbeidsbelastning i mottaket</w:t>
            </w:r>
          </w:p>
        </w:tc>
        <w:tc>
          <w:tcPr>
            <w:tcW w:w="2112" w:type="dxa"/>
          </w:tcPr>
          <w:p w14:paraId="457BEFBF" w14:textId="776A2101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På grunn</w:t>
            </w:r>
            <w:r w:rsidR="00621C17"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 </w:t>
            </w: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av </w:t>
            </w:r>
            <w:r w:rsidR="00621C17"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dårlig vær, er mange skadet som trenger øyeblikkelig hjelp   </w:t>
            </w:r>
          </w:p>
        </w:tc>
        <w:tc>
          <w:tcPr>
            <w:tcW w:w="1854" w:type="dxa"/>
          </w:tcPr>
          <w:p w14:paraId="3EA94BDA" w14:textId="097568D8" w:rsidR="008C4D32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10 </w:t>
            </w:r>
          </w:p>
        </w:tc>
      </w:tr>
      <w:tr w:rsidR="00F650C5" w:rsidRPr="00F650C5" w14:paraId="69104F87" w14:textId="77777777" w:rsidTr="00D814B8">
        <w:tc>
          <w:tcPr>
            <w:tcW w:w="1141" w:type="dxa"/>
          </w:tcPr>
          <w:p w14:paraId="319D78AA" w14:textId="77777777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15.10.20</w:t>
            </w:r>
          </w:p>
          <w:p w14:paraId="4D2A0C2F" w14:textId="58FFB425" w:rsidR="008C4D32" w:rsidRPr="00F650C5" w:rsidRDefault="008C4D32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/14.30</w:t>
            </w:r>
          </w:p>
        </w:tc>
        <w:tc>
          <w:tcPr>
            <w:tcW w:w="1315" w:type="dxa"/>
          </w:tcPr>
          <w:p w14:paraId="1AF0E834" w14:textId="4E06956C" w:rsidR="008C4D32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Casandra</w:t>
            </w:r>
          </w:p>
          <w:p w14:paraId="612240E9" w14:textId="0013FC42" w:rsidR="00621C17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Normansen</w:t>
            </w:r>
          </w:p>
        </w:tc>
        <w:tc>
          <w:tcPr>
            <w:tcW w:w="1830" w:type="dxa"/>
          </w:tcPr>
          <w:p w14:paraId="400CBF20" w14:textId="77777777" w:rsidR="00621C17" w:rsidRPr="00F650C5" w:rsidRDefault="00621C17" w:rsidP="00621C17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 xml:space="preserve">Akuttmedisinsk </w:t>
            </w:r>
          </w:p>
          <w:p w14:paraId="440D0E62" w14:textId="77777777" w:rsidR="00621C17" w:rsidRPr="00F650C5" w:rsidRDefault="00621C17" w:rsidP="00621C17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Klinikk</w:t>
            </w:r>
          </w:p>
          <w:p w14:paraId="7A2122AD" w14:textId="76EACAF3" w:rsidR="008C4D32" w:rsidRPr="00F650C5" w:rsidRDefault="00621C17" w:rsidP="008C4D32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Undersøkelse rom</w:t>
            </w:r>
          </w:p>
        </w:tc>
        <w:tc>
          <w:tcPr>
            <w:tcW w:w="1377" w:type="dxa"/>
          </w:tcPr>
          <w:p w14:paraId="643C4699" w14:textId="10ACB7BB" w:rsidR="008C4D32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Feil på sensor for måling av hjernetrykk</w:t>
            </w:r>
          </w:p>
        </w:tc>
        <w:tc>
          <w:tcPr>
            <w:tcW w:w="2112" w:type="dxa"/>
          </w:tcPr>
          <w:p w14:paraId="776D503E" w14:textId="213D8D88" w:rsidR="008C4D32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Årsaken er uskjønt</w:t>
            </w:r>
          </w:p>
        </w:tc>
        <w:tc>
          <w:tcPr>
            <w:tcW w:w="1854" w:type="dxa"/>
          </w:tcPr>
          <w:p w14:paraId="37AC539C" w14:textId="516B64E7" w:rsidR="008C4D32" w:rsidRPr="00F650C5" w:rsidRDefault="00621C17" w:rsidP="00D30C34">
            <w:pPr>
              <w:pStyle w:val="Listeavsnitt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</w:pPr>
            <w:r w:rsidRPr="00F650C5">
              <w:rPr>
                <w:rFonts w:asciiTheme="majorHAnsi" w:eastAsia="Times New Roman" w:hAnsiTheme="majorHAnsi" w:cstheme="majorHAnsi"/>
                <w:color w:val="323E4F" w:themeColor="text2" w:themeShade="BF"/>
                <w:sz w:val="24"/>
                <w:szCs w:val="24"/>
                <w:lang w:eastAsia="nb-NO"/>
              </w:rPr>
              <w:t>5</w:t>
            </w:r>
          </w:p>
        </w:tc>
      </w:tr>
    </w:tbl>
    <w:p w14:paraId="04C2C0A2" w14:textId="6F83058B" w:rsidR="00E93BB3" w:rsidRPr="00F650C5" w:rsidRDefault="00E93BB3" w:rsidP="00621C1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</w:p>
    <w:p w14:paraId="55A714DD" w14:textId="1A0CC501" w:rsidR="00E0323E" w:rsidRPr="00F650C5" w:rsidRDefault="00621C17" w:rsidP="00F65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lastRenderedPageBreak/>
        <w:t xml:space="preserve">Når vi utviklet våres appen først og fremst tenkte vi om brukeren. </w:t>
      </w:r>
      <w:r w:rsidR="00E0323E"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Hendelse registrering vil være enkelt å bruke, helt uten opplæring. Det betyr at hvert skritt blir på et selvforklarende skjermen. </w:t>
      </w:r>
    </w:p>
    <w:p w14:paraId="7DFC3528" w14:textId="5C109BD7" w:rsidR="00554CA2" w:rsidRPr="00F650C5" w:rsidRDefault="00554CA2" w:rsidP="00F65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Før vi begynte å teste appen sjekket vi oss for tommelfingerregel for </w:t>
      </w:r>
      <w:r w:rsidR="003E091D"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å designe</w:t>
      </w: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. Det kunne være viktig å holde disse regler: </w:t>
      </w:r>
    </w:p>
    <w:p w14:paraId="10789F7C" w14:textId="197B0980" w:rsidR="00621C17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Kognitivlast</w:t>
      </w:r>
    </w:p>
    <w:p w14:paraId="20284420" w14:textId="68B67F5A" w:rsidR="00554CA2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Enkelhet uten forenkling</w:t>
      </w:r>
    </w:p>
    <w:p w14:paraId="3C408AC5" w14:textId="7179E9B8" w:rsidR="00554CA2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Affordance</w:t>
      </w:r>
    </w:p>
    <w:p w14:paraId="4A2E4BE9" w14:textId="17B58A97" w:rsidR="00554CA2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Trygghet</w:t>
      </w:r>
    </w:p>
    <w:p w14:paraId="2A92925B" w14:textId="1E3DAA71" w:rsidR="00554CA2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Fitt’s lov</w:t>
      </w:r>
    </w:p>
    <w:p w14:paraId="64F1B99D" w14:textId="048F33E1" w:rsidR="00554CA2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Konsistens </w:t>
      </w:r>
    </w:p>
    <w:p w14:paraId="04C5E003" w14:textId="22A85BE8" w:rsidR="00554CA2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Fargebruk</w:t>
      </w:r>
    </w:p>
    <w:p w14:paraId="2FDA8A34" w14:textId="68B6C209" w:rsidR="00554CA2" w:rsidRPr="00F650C5" w:rsidRDefault="00554CA2" w:rsidP="00F650C5">
      <w:pPr>
        <w:pStyle w:val="Listeavsnit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Modus </w:t>
      </w:r>
    </w:p>
    <w:p w14:paraId="41AC691E" w14:textId="7736F4DF" w:rsidR="00F650C5" w:rsidRDefault="00A3625D" w:rsidP="00F65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E</w:t>
      </w:r>
      <w:r w:rsidR="003E091D"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>tt</w:t>
      </w:r>
      <w:r w:rsidR="005E41B6" w:rsidRPr="00F650C5">
        <w:rPr>
          <w:rFonts w:asciiTheme="majorHAnsi" w:eastAsia="Times New Roman" w:hAnsiTheme="majorHAnsi" w:cstheme="majorHAnsi"/>
          <w:color w:val="323E4F" w:themeColor="text2" w:themeShade="BF"/>
          <w:sz w:val="24"/>
          <w:szCs w:val="24"/>
          <w:lang w:eastAsia="nb-NO"/>
        </w:rPr>
        <w:t xml:space="preserve">er prototypen var utviklet, tenkte vi om å teste den. 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Testen kan hjelpe 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oss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 å forstå hvordan brukere arbeider.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 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Testen kan avdekke designproblemer som man bør utbedre for at brukergrensesnittet skal fungere godt nok i praktisk bruk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. Vi valgte personer som aldri så systemet før. Vi planlagt testing, og den skulle være strukturert og betydelig. Vi avtalte med 5 fag </w:t>
      </w:r>
      <w:r w:rsidR="00C2474C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personer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 for å få avdekket utfordring i brukskvalitet. Men tre testere avlyse sitt ønske å hjelpe oss. </w:t>
      </w:r>
      <w:r w:rsidR="00CA4899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Tre tester vil gi oss normalt uklart bilde av hva som bør forbedres. </w:t>
      </w:r>
      <w:r w:rsidR="005E41B6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Da var det bare to Sykepleiere og en forsker som ville teste applikasjon. Testen utføres i forskjellige tidsrom</w:t>
      </w:r>
      <w:r w:rsidR="00CA4899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 og ingen informasjonslekkasje ble oppdaget.  </w:t>
      </w:r>
      <w:r w:rsidR="00783C4D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Vi valgte fag personer for å teste fordi de jobber i systemer og skjenner den fra innerst</w:t>
      </w:r>
      <w:r w:rsidR="00C2474C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.</w:t>
      </w:r>
      <w:r w:rsidR="00783C4D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 </w:t>
      </w:r>
      <w:r w:rsidR="00A722D3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Det hjelper oss å bli bedre skjent hva de virkelig trenger</w:t>
      </w:r>
      <w:r w:rsidR="00C2474C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 og demmes mental </w:t>
      </w:r>
      <w:r w:rsidR="003E091D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modell</w:t>
      </w:r>
      <w:r w:rsidR="00A722D3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, og da kan vi bedre tilpasse </w:t>
      </w:r>
      <w:r w:rsidR="00783C4D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denne applikasjon for.  </w:t>
      </w:r>
      <w:r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S</w:t>
      </w:r>
      <w:r w:rsidR="004B4292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å vi skjørte og rolle var delt :</w:t>
      </w:r>
    </w:p>
    <w:tbl>
      <w:tblPr>
        <w:tblStyle w:val="Tabellrutenett"/>
        <w:tblW w:w="9234" w:type="dxa"/>
        <w:tblLook w:val="04A0" w:firstRow="1" w:lastRow="0" w:firstColumn="1" w:lastColumn="0" w:noHBand="0" w:noVBand="1"/>
      </w:tblPr>
      <w:tblGrid>
        <w:gridCol w:w="4617"/>
        <w:gridCol w:w="4617"/>
      </w:tblGrid>
      <w:tr w:rsidR="00F650C5" w14:paraId="537C36CA" w14:textId="77777777" w:rsidTr="00F650C5">
        <w:trPr>
          <w:trHeight w:val="404"/>
        </w:trPr>
        <w:tc>
          <w:tcPr>
            <w:tcW w:w="4617" w:type="dxa"/>
          </w:tcPr>
          <w:p w14:paraId="75C49014" w14:textId="24A96378" w:rsidR="00F650C5" w:rsidRDefault="00F650C5" w:rsidP="00783C4D">
            <w:pPr>
              <w:spacing w:before="100" w:beforeAutospacing="1" w:after="100" w:afterAutospacing="1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  <w:t>Testeren</w:t>
            </w:r>
          </w:p>
        </w:tc>
        <w:tc>
          <w:tcPr>
            <w:tcW w:w="4617" w:type="dxa"/>
          </w:tcPr>
          <w:p w14:paraId="10D84282" w14:textId="25B387EA" w:rsidR="00F650C5" w:rsidRDefault="00F650C5" w:rsidP="00783C4D">
            <w:pPr>
              <w:spacing w:before="100" w:beforeAutospacing="1" w:after="100" w:afterAutospacing="1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  <w:t xml:space="preserve">Sykepleierne </w:t>
            </w:r>
          </w:p>
        </w:tc>
      </w:tr>
      <w:tr w:rsidR="00F650C5" w14:paraId="5FCD8D3C" w14:textId="77777777" w:rsidTr="00F650C5">
        <w:trPr>
          <w:trHeight w:val="387"/>
        </w:trPr>
        <w:tc>
          <w:tcPr>
            <w:tcW w:w="4617" w:type="dxa"/>
          </w:tcPr>
          <w:p w14:paraId="5F4EBABF" w14:textId="7716080B" w:rsidR="00F650C5" w:rsidRDefault="00F650C5" w:rsidP="00783C4D">
            <w:pPr>
              <w:spacing w:before="100" w:beforeAutospacing="1" w:after="100" w:afterAutospacing="1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  <w:t xml:space="preserve">Testleder </w:t>
            </w:r>
          </w:p>
        </w:tc>
        <w:tc>
          <w:tcPr>
            <w:tcW w:w="4617" w:type="dxa"/>
          </w:tcPr>
          <w:p w14:paraId="6A5F29A5" w14:textId="2BA1BD0F" w:rsidR="00F650C5" w:rsidRDefault="00F650C5" w:rsidP="00783C4D">
            <w:pPr>
              <w:spacing w:before="100" w:beforeAutospacing="1" w:after="100" w:afterAutospacing="1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  <w:t>Iuliia Ukrainets</w:t>
            </w:r>
          </w:p>
        </w:tc>
      </w:tr>
      <w:tr w:rsidR="00F650C5" w14:paraId="2CC65F03" w14:textId="77777777" w:rsidTr="00F650C5">
        <w:trPr>
          <w:trHeight w:val="404"/>
        </w:trPr>
        <w:tc>
          <w:tcPr>
            <w:tcW w:w="4617" w:type="dxa"/>
          </w:tcPr>
          <w:p w14:paraId="6BB01F05" w14:textId="344CC88F" w:rsidR="00F650C5" w:rsidRDefault="00F650C5" w:rsidP="00783C4D">
            <w:pPr>
              <w:spacing w:before="100" w:beforeAutospacing="1" w:after="100" w:afterAutospacing="1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  <w:t xml:space="preserve">Maskin </w:t>
            </w:r>
          </w:p>
        </w:tc>
        <w:tc>
          <w:tcPr>
            <w:tcW w:w="4617" w:type="dxa"/>
          </w:tcPr>
          <w:p w14:paraId="5EA2F60E" w14:textId="777EF55A" w:rsidR="00F650C5" w:rsidRDefault="00F650C5" w:rsidP="00783C4D">
            <w:pPr>
              <w:spacing w:before="100" w:beforeAutospacing="1" w:after="100" w:afterAutospacing="1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  <w:shd w:val="clear" w:color="auto" w:fill="FFFFFF"/>
              </w:rPr>
              <w:t>Mobiltelefon IPhone 6s +</w:t>
            </w:r>
          </w:p>
        </w:tc>
      </w:tr>
    </w:tbl>
    <w:p w14:paraId="4EE16408" w14:textId="42A43422" w:rsidR="00F650C5" w:rsidRPr="00F650C5" w:rsidRDefault="00F650C5" w:rsidP="00F650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</w:pP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Under testing var det meningen å teste om applikasjonen er tilstrekkelig selvforklarende for testeren. Alle testerne fikk lignes spørsmål </w:t>
      </w:r>
      <w:r w:rsidR="004B4292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>som tilsvaret</w:t>
      </w:r>
      <w:bookmarkStart w:id="0" w:name="_GoBack"/>
      <w:bookmarkEnd w:id="0"/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  <w:shd w:val="clear" w:color="auto" w:fill="FFFFFF"/>
        </w:rPr>
        <w:t xml:space="preserve"> «Hvordan det virker?», «Hva forventer du selv skal skjer videre?», «Hva forventer du selv skal skjer dersom du trikker på den knapen?»</w:t>
      </w:r>
    </w:p>
    <w:p w14:paraId="7620CFFE" w14:textId="78D93FF9" w:rsidR="001C63A5" w:rsidRPr="00F650C5" w:rsidRDefault="003E091D" w:rsidP="00F650C5">
      <w:pPr>
        <w:jc w:val="both"/>
        <w:rPr>
          <w:rFonts w:asciiTheme="majorHAnsi" w:eastAsia="Times New Roman" w:hAnsiTheme="majorHAnsi" w:cstheme="majorHAnsi"/>
          <w:color w:val="4472C4" w:themeColor="accent1"/>
          <w:sz w:val="24"/>
          <w:szCs w:val="24"/>
          <w:lang w:eastAsia="nb-NO"/>
        </w:rPr>
      </w:pPr>
      <w:r w:rsidRPr="00F650C5">
        <w:rPr>
          <w:rFonts w:asciiTheme="majorHAnsi" w:eastAsia="Times New Roman" w:hAnsiTheme="majorHAnsi" w:cstheme="majorHAnsi"/>
          <w:color w:val="4472C4" w:themeColor="accent1"/>
          <w:sz w:val="24"/>
          <w:szCs w:val="24"/>
          <w:lang w:eastAsia="nb-NO"/>
        </w:rPr>
        <w:t>Tilbakemelding fra testerne</w:t>
      </w:r>
    </w:p>
    <w:p w14:paraId="6BF7DC89" w14:textId="77777777" w:rsidR="002A22CC" w:rsidRPr="00F650C5" w:rsidRDefault="003E091D" w:rsidP="00F650C5">
      <w:pPr>
        <w:pStyle w:val="Listeavsnitt"/>
        <w:numPr>
          <w:ilvl w:val="0"/>
          <w:numId w:val="11"/>
        </w:numPr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Mye ruter for å logge seg inn.</w:t>
      </w:r>
      <w:r w:rsidR="002A22CC"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 </w:t>
      </w:r>
    </w:p>
    <w:p w14:paraId="417822E0" w14:textId="1F32B4BD" w:rsidR="003E091D" w:rsidRPr="00F650C5" w:rsidRDefault="002A22CC" w:rsidP="00F650C5">
      <w:pPr>
        <w:ind w:left="360"/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Så etter det har vi noen endringer. Vi gjør lettere innlogging, nå det er bare å skrive fødselsnummer og personlig kode som har hver medarbeider. Du er i system etter en klikk. Så har vi første skjermen med mulighet å registrere hendelse eller går å se på hendelser som er allerede registrert og sjekke demmes statusen.</w:t>
      </w:r>
    </w:p>
    <w:p w14:paraId="50C666B8" w14:textId="77777777" w:rsidR="002A22CC" w:rsidRPr="00F650C5" w:rsidRDefault="003E091D" w:rsidP="00F650C5">
      <w:pPr>
        <w:pStyle w:val="Listeavsnitt"/>
        <w:numPr>
          <w:ilvl w:val="0"/>
          <w:numId w:val="11"/>
        </w:numPr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Mangler knapen som går på forrige siden.</w:t>
      </w:r>
    </w:p>
    <w:p w14:paraId="39C11B81" w14:textId="44E87BA3" w:rsidR="003E091D" w:rsidRPr="00F650C5" w:rsidRDefault="002A22CC" w:rsidP="00F650C5">
      <w:pPr>
        <w:ind w:left="360"/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La til en knapp for å gå tilbake til forrige side og andre knappen tilsvarer avslutning program. </w:t>
      </w:r>
    </w:p>
    <w:p w14:paraId="3FA1B1B5" w14:textId="77777777" w:rsidR="002A22CC" w:rsidRPr="00F650C5" w:rsidRDefault="003E091D" w:rsidP="00F650C5">
      <w:pPr>
        <w:pStyle w:val="Listeavsnitt"/>
        <w:numPr>
          <w:ilvl w:val="0"/>
          <w:numId w:val="11"/>
        </w:numPr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lastRenderedPageBreak/>
        <w:t xml:space="preserve">Det er ikke helt forståelig hvordan man velge alvorlighet grad.  </w:t>
      </w:r>
    </w:p>
    <w:p w14:paraId="27DD4E6E" w14:textId="392B4D30" w:rsidR="002A22CC" w:rsidRPr="00F650C5" w:rsidRDefault="002A22CC" w:rsidP="00F650C5">
      <w:pPr>
        <w:ind w:left="360"/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>F</w:t>
      </w:r>
      <w:r w:rsidRPr="00F650C5">
        <w:rPr>
          <w:rFonts w:asciiTheme="majorHAnsi" w:hAnsiTheme="majorHAnsi" w:cstheme="majorHAnsi"/>
          <w:color w:val="323E4F" w:themeColor="text2" w:themeShade="BF"/>
          <w:sz w:val="24"/>
          <w:szCs w:val="24"/>
        </w:rPr>
        <w:t xml:space="preserve">or å forstå lettere om hvordan man kan sette alvorlighet grad tilsette vi en GMD icons, etter klikk på den kommer en hind hvordan man velge alvorlighet grad. </w:t>
      </w:r>
    </w:p>
    <w:p w14:paraId="3EA58625" w14:textId="77777777" w:rsidR="00926FF6" w:rsidRPr="00F650C5" w:rsidRDefault="00926FF6" w:rsidP="00F650C5">
      <w:pPr>
        <w:ind w:left="360"/>
        <w:jc w:val="both"/>
        <w:rPr>
          <w:rFonts w:asciiTheme="majorHAnsi" w:hAnsiTheme="majorHAnsi" w:cstheme="majorHAnsi"/>
          <w:color w:val="323E4F" w:themeColor="text2" w:themeShade="BF"/>
          <w:sz w:val="24"/>
          <w:szCs w:val="24"/>
        </w:rPr>
      </w:pPr>
    </w:p>
    <w:sectPr w:rsidR="00926FF6" w:rsidRPr="00F65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D89"/>
    <w:multiLevelType w:val="multilevel"/>
    <w:tmpl w:val="BB34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E32A5"/>
    <w:multiLevelType w:val="hybridMultilevel"/>
    <w:tmpl w:val="A1166F3C"/>
    <w:lvl w:ilvl="0" w:tplc="D7C4F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48B"/>
    <w:multiLevelType w:val="multilevel"/>
    <w:tmpl w:val="3DEC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F1861"/>
    <w:multiLevelType w:val="hybridMultilevel"/>
    <w:tmpl w:val="4DEEFD70"/>
    <w:lvl w:ilvl="0" w:tplc="E0D2861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95" w:hanging="360"/>
      </w:pPr>
    </w:lvl>
    <w:lvl w:ilvl="2" w:tplc="0414001B" w:tentative="1">
      <w:start w:val="1"/>
      <w:numFmt w:val="lowerRoman"/>
      <w:lvlText w:val="%3."/>
      <w:lvlJc w:val="right"/>
      <w:pPr>
        <w:ind w:left="1815" w:hanging="180"/>
      </w:pPr>
    </w:lvl>
    <w:lvl w:ilvl="3" w:tplc="0414000F" w:tentative="1">
      <w:start w:val="1"/>
      <w:numFmt w:val="decimal"/>
      <w:lvlText w:val="%4."/>
      <w:lvlJc w:val="left"/>
      <w:pPr>
        <w:ind w:left="2535" w:hanging="360"/>
      </w:pPr>
    </w:lvl>
    <w:lvl w:ilvl="4" w:tplc="04140019" w:tentative="1">
      <w:start w:val="1"/>
      <w:numFmt w:val="lowerLetter"/>
      <w:lvlText w:val="%5."/>
      <w:lvlJc w:val="left"/>
      <w:pPr>
        <w:ind w:left="3255" w:hanging="360"/>
      </w:pPr>
    </w:lvl>
    <w:lvl w:ilvl="5" w:tplc="0414001B" w:tentative="1">
      <w:start w:val="1"/>
      <w:numFmt w:val="lowerRoman"/>
      <w:lvlText w:val="%6."/>
      <w:lvlJc w:val="right"/>
      <w:pPr>
        <w:ind w:left="3975" w:hanging="180"/>
      </w:pPr>
    </w:lvl>
    <w:lvl w:ilvl="6" w:tplc="0414000F" w:tentative="1">
      <w:start w:val="1"/>
      <w:numFmt w:val="decimal"/>
      <w:lvlText w:val="%7."/>
      <w:lvlJc w:val="left"/>
      <w:pPr>
        <w:ind w:left="4695" w:hanging="360"/>
      </w:pPr>
    </w:lvl>
    <w:lvl w:ilvl="7" w:tplc="04140019" w:tentative="1">
      <w:start w:val="1"/>
      <w:numFmt w:val="lowerLetter"/>
      <w:lvlText w:val="%8."/>
      <w:lvlJc w:val="left"/>
      <w:pPr>
        <w:ind w:left="5415" w:hanging="360"/>
      </w:pPr>
    </w:lvl>
    <w:lvl w:ilvl="8" w:tplc="0414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" w15:restartNumberingAfterBreak="0">
    <w:nsid w:val="1D811462"/>
    <w:multiLevelType w:val="hybridMultilevel"/>
    <w:tmpl w:val="7AF8E29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91A1A"/>
    <w:multiLevelType w:val="multilevel"/>
    <w:tmpl w:val="FB8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1305F"/>
    <w:multiLevelType w:val="multilevel"/>
    <w:tmpl w:val="C0D2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B3E70"/>
    <w:multiLevelType w:val="multilevel"/>
    <w:tmpl w:val="FB28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9C2201"/>
    <w:multiLevelType w:val="hybridMultilevel"/>
    <w:tmpl w:val="3D986B7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E1C0F"/>
    <w:multiLevelType w:val="hybridMultilevel"/>
    <w:tmpl w:val="2F7C2D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75393"/>
    <w:multiLevelType w:val="hybridMultilevel"/>
    <w:tmpl w:val="251E749C"/>
    <w:lvl w:ilvl="0" w:tplc="622A51B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color w:val="2D3B45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4A"/>
    <w:rsid w:val="001C63A5"/>
    <w:rsid w:val="001E53EF"/>
    <w:rsid w:val="002A22CC"/>
    <w:rsid w:val="003E091D"/>
    <w:rsid w:val="004020A1"/>
    <w:rsid w:val="004553F0"/>
    <w:rsid w:val="004B4292"/>
    <w:rsid w:val="00554CA2"/>
    <w:rsid w:val="00581D38"/>
    <w:rsid w:val="005E41B6"/>
    <w:rsid w:val="00621C17"/>
    <w:rsid w:val="00783C4D"/>
    <w:rsid w:val="007A582A"/>
    <w:rsid w:val="008C4D32"/>
    <w:rsid w:val="00926FF6"/>
    <w:rsid w:val="00950BD4"/>
    <w:rsid w:val="00A3625D"/>
    <w:rsid w:val="00A66D09"/>
    <w:rsid w:val="00A722D3"/>
    <w:rsid w:val="00C2474C"/>
    <w:rsid w:val="00CA4899"/>
    <w:rsid w:val="00D30C34"/>
    <w:rsid w:val="00D7784A"/>
    <w:rsid w:val="00D814B8"/>
    <w:rsid w:val="00DD05DF"/>
    <w:rsid w:val="00E0323E"/>
    <w:rsid w:val="00E737CA"/>
    <w:rsid w:val="00E93BB3"/>
    <w:rsid w:val="00F51DAB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44C0"/>
  <w15:chartTrackingRefBased/>
  <w15:docId w15:val="{3E7AF176-3DA2-44A0-AD0E-68AA036B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1B6"/>
  </w:style>
  <w:style w:type="paragraph" w:styleId="Overskrift3">
    <w:name w:val="heading 3"/>
    <w:basedOn w:val="Normal"/>
    <w:link w:val="Overskrift3Tegn"/>
    <w:uiPriority w:val="9"/>
    <w:qFormat/>
    <w:rsid w:val="00DD0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553F0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4553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4553F0"/>
    <w:rPr>
      <w:i/>
      <w:iCs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D05DF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table" w:styleId="Tabellrutenett">
    <w:name w:val="Table Grid"/>
    <w:basedOn w:val="Vanligtabell"/>
    <w:uiPriority w:val="39"/>
    <w:rsid w:val="00F5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636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uva.vova@ukr.net</dc:creator>
  <cp:keywords/>
  <dc:description/>
  <cp:lastModifiedBy>uva.vova@ukr.net</cp:lastModifiedBy>
  <cp:revision>3</cp:revision>
  <dcterms:created xsi:type="dcterms:W3CDTF">2020-10-28T14:27:00Z</dcterms:created>
  <dcterms:modified xsi:type="dcterms:W3CDTF">2020-10-28T20:10:00Z</dcterms:modified>
</cp:coreProperties>
</file>