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400" w:before="0" w:line="312"/>
        <w:jc w:val="left"/>
      </w:pPr>
      <w:r>
        <w:rPr>
          <w:rFonts w:ascii="휴먼명조" w:cs="휴먼명조" w:eastAsia="휴먼명조" w:hAnsi="휴먼명조"/>
          <w:sz w:val="24"/>
          <w:szCs w:val="24"/>
        </w:rPr>
        <w:t xml:space="preserve">『경인여자대학교 ESG 챗봇 구축』</w:t>
      </w:r>
    </w:p>
    <w:p>
      <w:pPr>
        <w:spacing w:after="200" w:before="0" w:line="312"/>
        <w:jc w:val="center"/>
      </w:pPr>
      <w:r>
        <w:rPr>
          <w:rFonts w:ascii="HY헤드라인M" w:cs="HY헤드라인M" w:eastAsia="HY헤드라인M" w:hAnsi="HY헤드라인M"/>
          <w:sz w:val="60"/>
          <w:szCs w:val="60"/>
        </w:rPr>
        <w:t xml:space="preserve">가 격 제 안 서</w:t>
      </w:r>
    </w:p>
    <w:p>
      <w:pPr>
        <w:spacing w:after="2400" w:before="0" w:line="312"/>
        <w:jc w:val="center"/>
      </w:pPr>
      <w:r>
        <w:rPr>
          <w:rFonts w:ascii="휴먼명조" w:cs="휴먼명조" w:eastAsia="휴먼명조" w:hAnsi="휴먼명조"/>
          <w:sz w:val="24"/>
          <w:szCs w:val="24"/>
        </w:rPr>
        <w:t xml:space="preserve">(산출내역서 포함)</w:t>
      </w:r>
    </w:p>
    <w:p>
      <w:pPr>
        <w:spacing w:after="1800" w:before="0" w:line="312"/>
        <w:jc w:val="center"/>
      </w:pPr>
      <w:r>
        <w:rPr>
          <w:rFonts w:ascii="휴먼명조" w:cs="휴먼명조" w:eastAsia="휴먼명조" w:hAnsi="휴먼명조"/>
          <w:sz w:val="26"/>
          <w:szCs w:val="26"/>
        </w:rPr>
        <w:t xml:space="preserve">2026.     .</w:t>
      </w:r>
    </w:p>
    <w:p>
      <w:pPr>
        <w:spacing w:after="60" w:before="0" w:line="312"/>
        <w:jc w:val="center"/>
      </w:pPr>
      <w:r>
        <w:rPr>
          <w:rFonts w:ascii="HY헤드라인M" w:cs="HY헤드라인M" w:eastAsia="HY헤드라인M" w:hAnsi="HY헤드라인M"/>
          <w:sz w:val="32"/>
          <w:szCs w:val="32"/>
        </w:rPr>
        <w:t xml:space="preserve">〔제안사명〕</w:t>
      </w:r>
    </w:p>
    <w:p>
      <w:r>
        <w:br w:type="page"/>
      </w:r>
    </w:p>
    <w:p>
      <w:pPr>
        <w:pBdr>
          <w:bottom w:val="single" w:color="000000" w:sz="12" w:space="4"/>
        </w:pBdr>
        <w:spacing w:after="160" w:before="240"/>
      </w:pPr>
      <w:r>
        <w:rPr>
          <w:rFonts w:ascii="HY헤드라인M" w:cs="HY헤드라인M" w:eastAsia="HY헤드라인M" w:hAnsi="HY헤드라인M"/>
          <w:sz w:val="30"/>
          <w:szCs w:val="30"/>
        </w:rPr>
        <w:t xml:space="preserve">Ⅰ  </w:t>
      </w:r>
      <w:r>
        <w:rPr>
          <w:rFonts w:ascii="HY헤드라인M" w:cs="HY헤드라인M" w:eastAsia="HY헤드라인M" w:hAnsi="HY헤드라인M"/>
          <w:sz w:val="30"/>
          <w:szCs w:val="30"/>
        </w:rPr>
        <w:t xml:space="preserve">가격제안서</w:t>
      </w:r>
    </w:p>
    <w:tbl>
      <w:tblPr>
        <w:tblW w:type="dxa" w:w="9638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4"/>
          <w:insideV w:val="single" w:color="7F7F7F" w:sz="4"/>
        </w:tblBorders>
        <w:tblLayout w:type="fixed"/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사 업 명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경인여자대학교 ESG 챗봇 구축</w:t>
            </w:r>
          </w:p>
        </w:tc>
      </w:tr>
      <w:tr>
        <w:trPr>
          <w:tblHeader w:val="off"/>
        </w:trPr>
        <w:tc>
          <w:tcPr>
            <w:tcW w:type="dxa" w:w="32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사 업 기 간</w:t>
            </w:r>
          </w:p>
        </w:tc>
        <w:tc>
          <w:tcPr>
            <w:tcW w:type="dxa" w:w="6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계약체결일로부터 4개월 (구축 완료 후 1년간 운영지원 및 무상 하자보수)</w:t>
            </w:r>
          </w:p>
        </w:tc>
      </w:tr>
      <w:tr>
        <w:trPr>
          <w:tblHeader w:val="off"/>
        </w:trPr>
        <w:tc>
          <w:tcPr>
            <w:tcW w:type="dxa" w:w="32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제 안 금 액</w:t>
            </w:r>
          </w:p>
        </w:tc>
        <w:tc>
          <w:tcPr>
            <w:tcW w:type="dxa" w:w="64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일금 이천구백만원정 (₩29,000,000, 부가가치세 포함)</w:t>
            </w:r>
          </w:p>
        </w:tc>
      </w:tr>
    </w:tbl>
    <w:p>
      <w:pPr>
        <w:spacing w:after="120"/>
      </w:pPr>
    </w:p>
    <w:p>
      <w:pPr>
        <w:spacing w:after="100" w:before="200" w:line="312"/>
        <w:jc w:val="left"/>
      </w:pPr>
      <w:r>
        <w:rPr>
          <w:rFonts w:ascii="HY헤드라인M" w:cs="HY헤드라인M" w:eastAsia="HY헤드라인M" w:hAnsi="HY헤드라인M"/>
          <w:sz w:val="24"/>
          <w:szCs w:val="24"/>
        </w:rPr>
        <w:t xml:space="preserve">가. 제안금액 총괄</w:t>
      </w:r>
    </w:p>
    <w:p>
      <w:pPr>
        <w:spacing w:after="40" w:before="0" w:line="312"/>
        <w:jc w:val="right"/>
      </w:pPr>
      <w:r>
        <w:rPr>
          <w:rFonts w:ascii="휴먼명조" w:cs="휴먼명조" w:eastAsia="휴먼명조" w:hAnsi="휴먼명조"/>
          <w:sz w:val="18"/>
          <w:szCs w:val="18"/>
        </w:rPr>
        <w:t xml:space="preserve">(단위 : 원)</w:t>
      </w:r>
    </w:p>
    <w:tbl>
      <w:tblPr>
        <w:tblW w:type="dxa" w:w="9638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4"/>
          <w:insideV w:val="single" w:color="7F7F7F" w:sz="4"/>
        </w:tblBorders>
        <w:tblLayout w:type="fixed"/>
      </w:tblPr>
      <w:tblGrid>
        <w:gridCol w:w="1700"/>
        <w:gridCol w:w="2200"/>
        <w:gridCol w:w="2100"/>
        <w:gridCol w:w="2200"/>
        <w:gridCol w:w="1438"/>
      </w:tblGrid>
      <w:tr>
        <w:trPr>
          <w:tblHeader/>
        </w:trPr>
        <w:tc>
          <w:tcPr>
            <w:tcW w:type="dxa" w:w="17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구 분</w:t>
            </w:r>
          </w:p>
        </w:tc>
        <w:tc>
          <w:tcPr>
            <w:tcW w:type="dxa" w:w="22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산출금액</w:t>
            </w:r>
          </w:p>
        </w:tc>
        <w:tc>
          <w:tcPr>
            <w:tcW w:type="dxa" w:w="21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제안 할인</w:t>
            </w:r>
          </w:p>
        </w:tc>
        <w:tc>
          <w:tcPr>
            <w:tcW w:type="dxa" w:w="22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제안금액</w:t>
            </w:r>
          </w:p>
        </w:tc>
        <w:tc>
          <w:tcPr>
            <w:tcW w:type="dxa" w:w="1438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비 고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구축비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54,387,034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△29,581,818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24,805,216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7"/>
                <w:szCs w:val="17"/>
              </w:rPr>
              <w:t xml:space="preserve">클라우드 4개월 포함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운영비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1,558,420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1,558,420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7"/>
                <w:szCs w:val="17"/>
              </w:rPr>
              <w:t xml:space="preserve">클라우드 2개월 포함</w:t>
            </w:r>
          </w:p>
        </w:tc>
      </w:tr>
      <w:tr>
        <w:trPr>
          <w:tblHeader w:val="off"/>
        </w:trPr>
        <w:tc>
          <w:tcPr>
            <w:tcW w:type="dxa" w:w="17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공급가액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55,945,454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△29,581,818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26,363,636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7"/>
                <w:szCs w:val="17"/>
              </w:rPr>
              <w:t xml:space="preserve">할인율 52.88%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부가가치세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2,636,364</w:t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7"/>
                <w:szCs w:val="17"/>
              </w:rPr>
              <w:t xml:space="preserve">10%</w:t>
            </w:r>
          </w:p>
        </w:tc>
      </w:tr>
      <w:tr>
        <w:trPr>
          <w:tblHeader w:val="off"/>
        </w:trPr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합 계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29,000,000</w:t>
            </w:r>
          </w:p>
        </w:tc>
        <w:tc>
          <w:tcPr>
            <w:tcW w:type="dxa" w:w="14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7"/>
                <w:szCs w:val="17"/>
              </w:rPr>
              <w:t xml:space="preserve">VAT 포함</w:t>
            </w:r>
          </w:p>
        </w:tc>
      </w:tr>
    </w:tbl>
    <w:p>
      <w:pPr>
        <w:spacing w:after="120"/>
      </w:pPr>
    </w:p>
    <w:p>
      <w:pPr>
        <w:spacing w:after="60" w:before="0" w:line="312"/>
        <w:ind w:left="200" w:hanging="200"/>
        <w:jc w:val="left"/>
      </w:pPr>
      <w:r>
        <w:rPr>
          <w:rFonts w:ascii="휴먼명조" w:cs="휴먼명조" w:eastAsia="휴먼명조" w:hAnsi="휴먼명조"/>
          <w:sz w:val="20"/>
          <w:szCs w:val="20"/>
        </w:rPr>
        <w:t xml:space="preserve">- 계약체결일로부터 6개월간 클라우드 DB인프라 비용은 상기 금액에 포함되며 별도로 청구하지 아니함</w:t>
      </w:r>
    </w:p>
    <w:p>
      <w:pPr>
        <w:spacing w:after="60" w:before="0" w:line="312"/>
        <w:ind w:left="200" w:hanging="200"/>
        <w:jc w:val="left"/>
      </w:pPr>
      <w:r>
        <w:rPr>
          <w:rFonts w:ascii="휴먼명조" w:cs="휴먼명조" w:eastAsia="휴먼명조" w:hAnsi="휴먼명조"/>
          <w:sz w:val="20"/>
          <w:szCs w:val="20"/>
        </w:rPr>
        <w:t xml:space="preserve">- 구축 완료 후 1년간 운영지원·기술지원 및 무상 하자보수는 상기 금액에 포함됨</w:t>
      </w:r>
    </w:p>
    <w:p>
      <w:pPr>
        <w:spacing w:after="60" w:before="0" w:line="312"/>
        <w:ind w:left="200" w:hanging="200"/>
        <w:jc w:val="left"/>
      </w:pPr>
      <w:r>
        <w:rPr>
          <w:rFonts w:ascii="휴먼명조" w:cs="휴먼명조" w:eastAsia="휴먼명조" w:hAnsi="휴먼명조"/>
          <w:sz w:val="20"/>
          <w:szCs w:val="20"/>
        </w:rPr>
        <w:t xml:space="preserve">- 상용 생성형 AI API의 계정 및 사용료 부담 주체는 제안요청서에 따라 협상 시 결정하며 상기 금액에 포함하지 아니함</w:t>
      </w:r>
    </w:p>
    <w:p>
      <w:pPr>
        <w:spacing w:after="400"/>
      </w:pPr>
    </w:p>
    <w:p>
      <w:pPr>
        <w:spacing w:after="400" w:before="0" w:line="312"/>
        <w:jc w:val="center"/>
      </w:pPr>
      <w:r>
        <w:rPr>
          <w:rFonts w:ascii="휴먼명조" w:cs="휴먼명조" w:eastAsia="휴먼명조" w:hAnsi="휴먼명조"/>
          <w:sz w:val="22"/>
          <w:szCs w:val="22"/>
        </w:rPr>
        <w:t xml:space="preserve">위와 같이 가격을 제안합니다.</w:t>
      </w:r>
    </w:p>
    <w:p>
      <w:pPr>
        <w:spacing w:after="400" w:before="0" w:line="312"/>
        <w:jc w:val="center"/>
      </w:pPr>
      <w:r>
        <w:rPr>
          <w:rFonts w:ascii="휴먼명조" w:cs="휴먼명조" w:eastAsia="휴먼명조" w:hAnsi="휴먼명조"/>
          <w:sz w:val="22"/>
          <w:szCs w:val="22"/>
        </w:rPr>
        <w:t xml:space="preserve">2026년     월     일</w:t>
      </w:r>
    </w:p>
    <w:p>
      <w:pPr>
        <w:spacing w:after="60" w:before="0" w:line="312"/>
        <w:ind w:left="4300" w:hanging="0"/>
        <w:jc w:val="left"/>
      </w:pPr>
      <w:r>
        <w:rPr>
          <w:rFonts w:ascii="휴먼명조" w:cs="휴먼명조" w:eastAsia="휴먼명조" w:hAnsi="휴먼명조"/>
          <w:sz w:val="21"/>
          <w:szCs w:val="21"/>
        </w:rPr>
        <w:t xml:space="preserve">주          소 :</w:t>
      </w:r>
    </w:p>
    <w:p>
      <w:pPr>
        <w:spacing w:after="60" w:before="0" w:line="312"/>
        <w:ind w:left="4300" w:hanging="0"/>
        <w:jc w:val="left"/>
      </w:pPr>
      <w:r>
        <w:rPr>
          <w:rFonts w:ascii="휴먼명조" w:cs="휴먼명조" w:eastAsia="휴먼명조" w:hAnsi="휴먼명조"/>
          <w:sz w:val="21"/>
          <w:szCs w:val="21"/>
        </w:rPr>
        <w:t xml:space="preserve">상호 또는 명칭 :</w:t>
      </w:r>
    </w:p>
    <w:p>
      <w:pPr>
        <w:spacing w:after="500" w:before="0" w:line="312"/>
        <w:ind w:left="4300" w:hanging="0"/>
        <w:jc w:val="left"/>
      </w:pPr>
      <w:r>
        <w:rPr>
          <w:rFonts w:ascii="휴먼명조" w:cs="휴먼명조" w:eastAsia="휴먼명조" w:hAnsi="휴먼명조"/>
          <w:sz w:val="21"/>
          <w:szCs w:val="21"/>
        </w:rPr>
        <w:t xml:space="preserve">대    표    자 :                        (인)</w:t>
      </w:r>
    </w:p>
    <w:p>
      <w:pPr>
        <w:spacing w:after="60" w:before="0" w:line="312"/>
        <w:jc w:val="center"/>
      </w:pPr>
      <w:r>
        <w:rPr>
          <w:rFonts w:ascii="HY헤드라인M" w:cs="HY헤드라인M" w:eastAsia="HY헤드라인M" w:hAnsi="HY헤드라인M"/>
          <w:sz w:val="28"/>
          <w:szCs w:val="28"/>
        </w:rPr>
        <w:t xml:space="preserve">경인여자대학교 산학협력단 귀중</w:t>
      </w:r>
    </w:p>
    <w:p>
      <w:r>
        <w:br w:type="page"/>
      </w:r>
    </w:p>
    <w:p>
      <w:pPr>
        <w:pBdr>
          <w:bottom w:val="single" w:color="000000" w:sz="12" w:space="4"/>
        </w:pBdr>
        <w:spacing w:after="160" w:before="240"/>
      </w:pPr>
      <w:r>
        <w:rPr>
          <w:rFonts w:ascii="HY헤드라인M" w:cs="HY헤드라인M" w:eastAsia="HY헤드라인M" w:hAnsi="HY헤드라인M"/>
          <w:sz w:val="30"/>
          <w:szCs w:val="30"/>
        </w:rPr>
        <w:t xml:space="preserve">Ⅱ  </w:t>
      </w:r>
      <w:r>
        <w:rPr>
          <w:rFonts w:ascii="HY헤드라인M" w:cs="HY헤드라인M" w:eastAsia="HY헤드라인M" w:hAnsi="HY헤드라인M"/>
          <w:sz w:val="30"/>
          <w:szCs w:val="30"/>
        </w:rPr>
        <w:t xml:space="preserve">산출내역서</w:t>
      </w:r>
    </w:p>
    <w:p>
      <w:pPr>
        <w:spacing w:after="100" w:before="200" w:line="312"/>
        <w:jc w:val="left"/>
      </w:pPr>
      <w:r>
        <w:rPr>
          <w:rFonts w:ascii="HY헤드라인M" w:cs="HY헤드라인M" w:eastAsia="HY헤드라인M" w:hAnsi="HY헤드라인M"/>
          <w:sz w:val="24"/>
          <w:szCs w:val="24"/>
        </w:rPr>
        <w:t xml:space="preserve">가. 산정 기준</w:t>
      </w:r>
    </w:p>
    <w:tbl>
      <w:tblPr>
        <w:tblW w:type="dxa" w:w="9638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4"/>
          <w:insideV w:val="single" w:color="7F7F7F" w:sz="4"/>
        </w:tblBorders>
        <w:tblLayout w:type="fixed"/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산정 근거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「SW사업 대가산정 가이드」(한국인공지능·소프트웨어산업협회) 준용</w:t>
            </w:r>
          </w:p>
        </w:tc>
      </w:tr>
      <w:tr>
        <w:trPr>
          <w:tblHeader w:val="off"/>
        </w:trPr>
        <w:tc>
          <w:tcPr>
            <w:tcW w:type="dxa" w:w="19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산정 방식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투입공수 방식 (가이드 2.1.5: SW개발 관련 예산 5천만원 미만 사업은 투입공수 방식 적용 가능)</w:t>
            </w:r>
          </w:p>
        </w:tc>
      </w:tr>
      <w:tr>
        <w:trPr>
          <w:tblHeader w:val="off"/>
        </w:trPr>
        <w:tc>
          <w:tcPr>
            <w:tcW w:type="dxa" w:w="19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산 식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직접인건비 + 직접경비</w:t>
            </w:r>
          </w:p>
        </w:tc>
      </w:tr>
      <w:tr>
        <w:trPr>
          <w:tblHeader w:val="off"/>
        </w:trPr>
        <w:tc>
          <w:tcPr>
            <w:tcW w:type="dxa" w:w="19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직접인건비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직무별 월평균임금 × 투입공수(M/M), 「2026년 적용 SW기술자 평균임금」(2025.12.19 공표) 적용</w:t>
            </w:r>
          </w:p>
        </w:tc>
      </w:tr>
      <w:tr>
        <w:trPr>
          <w:tblHeader w:val="off"/>
        </w:trPr>
        <w:tc>
          <w:tcPr>
            <w:tcW w:type="dxa" w:w="19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투입 공수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구축: 4명 × 월 0.4 M/M × 4개월 = 6.4 M/M, 운영: 구축 완료 후 1년 운영지원 0.09 M/M</w:t>
            </w:r>
          </w:p>
        </w:tc>
      </w:tr>
      <w:tr>
        <w:trPr>
          <w:tblHeader w:val="off"/>
        </w:trPr>
        <w:tc>
          <w:tcPr>
            <w:tcW w:type="dxa" w:w="19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직접경비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클라우드 인프라 이용료 (구축 4개월 + 운영 2개월 = 계약일로부터 6개월)</w:t>
            </w:r>
          </w:p>
        </w:tc>
      </w:tr>
      <w:tr>
        <w:trPr>
          <w:tblHeader w:val="off"/>
        </w:trPr>
        <w:tc>
          <w:tcPr>
            <w:tcW w:type="dxa" w:w="19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제안 할인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산출금액 대비 29,581,818원(52.88%) 할인, 구축비에 적용</w:t>
            </w:r>
          </w:p>
        </w:tc>
      </w:tr>
      <w:tr>
        <w:trPr>
          <w:tblHeader w:val="off"/>
        </w:trPr>
        <w:tc>
          <w:tcPr>
            <w:tcW w:type="dxa" w:w="19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금액 처리</w:t>
            </w:r>
          </w:p>
        </w:tc>
        <w:tc>
          <w:tcPr>
            <w:tcW w:type="dxa" w:w="77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항목별 원 미만 절사</w:t>
            </w:r>
          </w:p>
        </w:tc>
      </w:tr>
    </w:tbl>
    <w:p>
      <w:pPr>
        <w:spacing w:after="120"/>
      </w:pPr>
    </w:p>
    <w:p>
      <w:pPr>
        <w:spacing w:after="100" w:before="200" w:line="312"/>
        <w:jc w:val="left"/>
      </w:pPr>
      <w:r>
        <w:rPr>
          <w:rFonts w:ascii="HY헤드라인M" w:cs="HY헤드라인M" w:eastAsia="HY헤드라인M" w:hAnsi="HY헤드라인M"/>
          <w:sz w:val="24"/>
          <w:szCs w:val="24"/>
        </w:rPr>
        <w:t xml:space="preserve">나. 총괄 산출표</w:t>
      </w:r>
    </w:p>
    <w:p>
      <w:pPr>
        <w:spacing w:after="40" w:before="0" w:line="312"/>
        <w:jc w:val="right"/>
      </w:pPr>
      <w:r>
        <w:rPr>
          <w:rFonts w:ascii="휴먼명조" w:cs="휴먼명조" w:eastAsia="휴먼명조" w:hAnsi="휴먼명조"/>
          <w:sz w:val="18"/>
          <w:szCs w:val="18"/>
        </w:rPr>
        <w:t xml:space="preserve">(단위 : 원, 부가가치세 별도)</w:t>
      </w:r>
    </w:p>
    <w:tbl>
      <w:tblPr>
        <w:tblW w:type="dxa" w:w="9638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4"/>
          <w:insideV w:val="single" w:color="7F7F7F" w:sz="4"/>
        </w:tblBorders>
        <w:tblLayout w:type="fixed"/>
      </w:tblPr>
      <w:tblGrid>
        <w:gridCol w:w="2000"/>
        <w:gridCol w:w="2700"/>
        <w:gridCol w:w="2300"/>
        <w:gridCol w:w="2638"/>
      </w:tblGrid>
      <w:tr>
        <w:trPr>
          <w:tblHeader/>
        </w:trPr>
        <w:tc>
          <w:tcPr>
            <w:tcW w:type="dxa" w:w="20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구 분</w:t>
            </w:r>
          </w:p>
        </w:tc>
        <w:tc>
          <w:tcPr>
            <w:tcW w:type="dxa" w:w="27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직접인건비</w:t>
            </w:r>
          </w:p>
        </w:tc>
        <w:tc>
          <w:tcPr>
            <w:tcW w:type="dxa" w:w="23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직접경비</w:t>
            </w:r>
          </w:p>
        </w:tc>
        <w:tc>
          <w:tcPr>
            <w:tcW w:type="dxa" w:w="2638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계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구축비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53,187,034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1,200,000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54,387,034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운영비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958,420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600,000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1,558,420</w:t>
            </w:r>
          </w:p>
        </w:tc>
      </w:tr>
      <w:tr>
        <w:trPr>
          <w:tblHeader w:val="off"/>
        </w:trPr>
        <w:tc>
          <w:tcPr>
            <w:tcW w:type="dxa" w:w="20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산출 계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54,145,454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1,800,000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55,945,454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제안 할인</w:t>
            </w:r>
          </w:p>
        </w:tc>
        <w:tc>
          <w:tcPr>
            <w:tcW w:type="dxa" w:w="5000"/>
            <w:gridSpan w:val="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할인율 52.88% (구축비 적용)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△29,581,818</w:t>
            </w:r>
          </w:p>
        </w:tc>
      </w:tr>
      <w:tr>
        <w:trPr>
          <w:tblHeader w:val="off"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공급가액</w:t>
            </w:r>
          </w:p>
        </w:tc>
        <w:tc>
          <w:tcPr>
            <w:tcW w:type="dxa" w:w="5000"/>
            <w:gridSpan w:val="2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/>
            </w:r>
          </w:p>
        </w:tc>
        <w:tc>
          <w:tcPr>
            <w:tcW w:type="dxa" w:w="26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26,363,636</w:t>
            </w:r>
          </w:p>
        </w:tc>
      </w:tr>
    </w:tbl>
    <w:p>
      <w:r>
        <w:br w:type="page"/>
      </w:r>
    </w:p>
    <w:p>
      <w:pPr>
        <w:spacing w:after="100" w:before="200" w:line="312"/>
        <w:jc w:val="left"/>
      </w:pPr>
      <w:r>
        <w:rPr>
          <w:rFonts w:ascii="HY헤드라인M" w:cs="HY헤드라인M" w:eastAsia="HY헤드라인M" w:hAnsi="HY헤드라인M"/>
          <w:sz w:val="24"/>
          <w:szCs w:val="24"/>
        </w:rPr>
        <w:t xml:space="preserve">다. 구축비 산출내역</w:t>
      </w:r>
    </w:p>
    <w:p>
      <w:pPr>
        <w:spacing w:after="60" w:before="0" w:line="312"/>
        <w:jc w:val="left"/>
      </w:pPr>
      <w:r>
        <w:rPr>
          <w:rFonts w:ascii="휴먼명조" w:cs="휴먼명조" w:eastAsia="휴먼명조" w:hAnsi="휴먼명조"/>
          <w:b/>
          <w:bCs/>
          <w:sz w:val="21"/>
          <w:szCs w:val="21"/>
        </w:rPr>
        <w:t xml:space="preserve">1) 직접인건비</w:t>
      </w:r>
    </w:p>
    <w:p>
      <w:pPr>
        <w:spacing w:after="40" w:before="0" w:line="312"/>
        <w:jc w:val="right"/>
      </w:pPr>
      <w:r>
        <w:rPr>
          <w:rFonts w:ascii="휴먼명조" w:cs="휴먼명조" w:eastAsia="휴먼명조" w:hAnsi="휴먼명조"/>
          <w:sz w:val="18"/>
          <w:szCs w:val="18"/>
        </w:rPr>
        <w:t xml:space="preserve">(단위 : 원, 부가가치세 별도)</w:t>
      </w:r>
    </w:p>
    <w:tbl>
      <w:tblPr>
        <w:tblW w:type="dxa" w:w="9638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4"/>
          <w:insideV w:val="single" w:color="7F7F7F" w:sz="4"/>
        </w:tblBorders>
        <w:tblLayout w:type="fixed"/>
      </w:tblPr>
      <w:tblGrid>
        <w:gridCol w:w="1900"/>
        <w:gridCol w:w="3438"/>
        <w:gridCol w:w="1700"/>
        <w:gridCol w:w="1000"/>
        <w:gridCol w:w="1600"/>
      </w:tblGrid>
      <w:tr>
        <w:trPr>
          <w:tblHeader/>
        </w:trPr>
        <w:tc>
          <w:tcPr>
            <w:tcW w:type="dxa" w:w="19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직 무</w:t>
            </w:r>
          </w:p>
        </w:tc>
        <w:tc>
          <w:tcPr>
            <w:tcW w:type="dxa" w:w="3438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수행 업무</w:t>
            </w:r>
          </w:p>
        </w:tc>
        <w:tc>
          <w:tcPr>
            <w:tcW w:type="dxa" w:w="17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월평균임금</w:t>
            </w:r>
          </w:p>
        </w:tc>
        <w:tc>
          <w:tcPr>
            <w:tcW w:type="dxa" w:w="10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투입(M/M)</w:t>
            </w:r>
          </w:p>
        </w:tc>
        <w:tc>
          <w:tcPr>
            <w:tcW w:type="dxa" w:w="16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금 액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IT PM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사업 총괄, 일정·품질·위험 관리, 보고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10,086,804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1.60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16,138,886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응용SW개발자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RAG 엔진, 대화 API, 관리자 콘솔 개발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7,754,124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1.60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12,406,598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UI/UX기획/개발자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레이어 팝업 챗봇·반응형 화면, 웹 접근성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6,901,660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1.60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11,042,656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데이터분석가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ESG 자료 수집·정제·구조화, 지식베이스 구축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8,499,309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1.60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13,598,894</w:t>
            </w:r>
          </w:p>
        </w:tc>
      </w:tr>
      <w:tr>
        <w:trPr>
          <w:tblHeader w:val="off"/>
        </w:trPr>
        <w:tc>
          <w:tcPr>
            <w:tcW w:type="dxa" w:w="7038"/>
            <w:gridSpan w:val="3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소 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6.40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53,187,034</w:t>
            </w:r>
          </w:p>
        </w:tc>
      </w:tr>
    </w:tbl>
    <w:p>
      <w:pPr>
        <w:spacing w:after="120"/>
      </w:pPr>
    </w:p>
    <w:p>
      <w:pPr>
        <w:spacing w:after="60" w:before="0" w:line="312"/>
        <w:jc w:val="left"/>
      </w:pPr>
      <w:r>
        <w:rPr>
          <w:rFonts w:ascii="휴먼명조" w:cs="휴먼명조" w:eastAsia="휴먼명조" w:hAnsi="휴먼명조"/>
          <w:b/>
          <w:bCs/>
          <w:sz w:val="21"/>
          <w:szCs w:val="21"/>
        </w:rPr>
        <w:t xml:space="preserve">2) 직접경비 (클라우드 인프라, 구축 기간 4개월)</w:t>
      </w:r>
    </w:p>
    <w:p>
      <w:pPr>
        <w:spacing w:after="40" w:before="0" w:line="312"/>
        <w:jc w:val="right"/>
      </w:pPr>
      <w:r>
        <w:rPr>
          <w:rFonts w:ascii="휴먼명조" w:cs="휴먼명조" w:eastAsia="휴먼명조" w:hAnsi="휴먼명조"/>
          <w:sz w:val="18"/>
          <w:szCs w:val="18"/>
        </w:rPr>
        <w:t xml:space="preserve">(단위 : 원, 부가가치세 별도)</w:t>
      </w:r>
    </w:p>
    <w:tbl>
      <w:tblPr>
        <w:tblW w:type="dxa" w:w="9638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4"/>
          <w:insideV w:val="single" w:color="7F7F7F" w:sz="4"/>
        </w:tblBorders>
        <w:tblLayout w:type="fixed"/>
      </w:tblPr>
      <w:tblGrid>
        <w:gridCol w:w="3800"/>
        <w:gridCol w:w="2000"/>
        <w:gridCol w:w="1400"/>
        <w:gridCol w:w="2438"/>
      </w:tblGrid>
      <w:tr>
        <w:trPr>
          <w:tblHeader/>
        </w:trPr>
        <w:tc>
          <w:tcPr>
            <w:tcW w:type="dxa" w:w="38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항 목</w:t>
            </w:r>
          </w:p>
        </w:tc>
        <w:tc>
          <w:tcPr>
            <w:tcW w:type="dxa" w:w="20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월 이용료</w:t>
            </w:r>
          </w:p>
        </w:tc>
        <w:tc>
          <w:tcPr>
            <w:tcW w:type="dxa" w:w="14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기 간</w:t>
            </w:r>
          </w:p>
        </w:tc>
        <w:tc>
          <w:tcPr>
            <w:tcW w:type="dxa" w:w="2438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금 액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컴퓨팅(응답 처리 서버)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150,000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4개월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600,000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데이터베이스(PostgreSQL + pgvector)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110,000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4개월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440,000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저장소·백업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20,000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4개월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80,000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모니터링·비밀정보 저장소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20,000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4개월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80,000</w:t>
            </w:r>
          </w:p>
        </w:tc>
      </w:tr>
      <w:tr>
        <w:trPr>
          <w:tblHeader w:val="off"/>
        </w:trPr>
        <w:tc>
          <w:tcPr>
            <w:tcW w:type="dxa" w:w="38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소 계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300,000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4개월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1,200,000</w:t>
            </w:r>
          </w:p>
        </w:tc>
      </w:tr>
    </w:tbl>
    <w:p>
      <w:pPr>
        <w:spacing w:after="120"/>
      </w:pPr>
    </w:p>
    <w:p>
      <w:pPr>
        <w:spacing w:after="60" w:before="0" w:line="312"/>
        <w:jc w:val="left"/>
      </w:pPr>
      <w:r>
        <w:rPr>
          <w:rFonts w:ascii="휴먼명조" w:cs="휴먼명조" w:eastAsia="휴먼명조" w:hAnsi="휴먼명조"/>
          <w:b/>
          <w:bCs/>
          <w:sz w:val="21"/>
          <w:szCs w:val="21"/>
        </w:rPr>
        <w:t xml:space="preserve">3) 구축비 집계</w:t>
      </w:r>
    </w:p>
    <w:p>
      <w:pPr>
        <w:spacing w:after="40" w:before="0" w:line="312"/>
        <w:jc w:val="right"/>
      </w:pPr>
      <w:r>
        <w:rPr>
          <w:rFonts w:ascii="휴먼명조" w:cs="휴먼명조" w:eastAsia="휴먼명조" w:hAnsi="휴먼명조"/>
          <w:sz w:val="18"/>
          <w:szCs w:val="18"/>
        </w:rPr>
        <w:t xml:space="preserve">(단위 : 원, 부가가치세 별도)</w:t>
      </w:r>
    </w:p>
    <w:tbl>
      <w:tblPr>
        <w:tblW w:type="dxa" w:w="9638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4"/>
          <w:insideV w:val="single" w:color="7F7F7F" w:sz="4"/>
        </w:tblBorders>
        <w:tblLayout w:type="fixed"/>
      </w:tblPr>
      <w:tblGrid>
        <w:gridCol w:w="2400"/>
        <w:gridCol w:w="4238"/>
        <w:gridCol w:w="3000"/>
      </w:tblGrid>
      <w:tr>
        <w:trPr>
          <w:tblHeader/>
        </w:trPr>
        <w:tc>
          <w:tcPr>
            <w:tcW w:type="dxa" w:w="24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구 분</w:t>
            </w:r>
          </w:p>
        </w:tc>
        <w:tc>
          <w:tcPr>
            <w:tcW w:type="dxa" w:w="4238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산 식</w:t>
            </w:r>
          </w:p>
        </w:tc>
        <w:tc>
          <w:tcPr>
            <w:tcW w:type="dxa" w:w="30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금 액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직접인건비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직무별 월평균임금 × 투입공수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53,187,034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직접경비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클라우드 인프라 이용료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1,200,000</w:t>
            </w:r>
          </w:p>
        </w:tc>
      </w:tr>
      <w:tr>
        <w:trPr>
          <w:tblHeader w:val="off"/>
        </w:trPr>
        <w:tc>
          <w:tcPr>
            <w:tcW w:type="dxa" w:w="24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산출 계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54,387,034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제안 할인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할인율 52.88% (공급가액 기준)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△29,581,818</w:t>
            </w:r>
          </w:p>
        </w:tc>
      </w:tr>
      <w:tr>
        <w:trPr>
          <w:tblHeader w:val="off"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제안 구축비</w:t>
            </w:r>
          </w:p>
        </w:tc>
        <w:tc>
          <w:tcPr>
            <w:tcW w:type="dxa" w:w="4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24,805,216</w:t>
            </w:r>
          </w:p>
        </w:tc>
      </w:tr>
    </w:tbl>
    <w:p>
      <w:r>
        <w:br w:type="page"/>
      </w:r>
    </w:p>
    <w:p>
      <w:pPr>
        <w:spacing w:after="100" w:before="200" w:line="312"/>
        <w:jc w:val="left"/>
      </w:pPr>
      <w:r>
        <w:rPr>
          <w:rFonts w:ascii="HY헤드라인M" w:cs="HY헤드라인M" w:eastAsia="HY헤드라인M" w:hAnsi="HY헤드라인M"/>
          <w:sz w:val="24"/>
          <w:szCs w:val="24"/>
        </w:rPr>
        <w:t xml:space="preserve">라. 운영비 산출내역</w:t>
      </w:r>
    </w:p>
    <w:p>
      <w:pPr>
        <w:spacing w:after="60" w:before="0" w:line="312"/>
        <w:jc w:val="left"/>
      </w:pPr>
      <w:r>
        <w:rPr>
          <w:rFonts w:ascii="휴먼명조" w:cs="휴먼명조" w:eastAsia="휴먼명조" w:hAnsi="휴먼명조"/>
          <w:b/>
          <w:bCs/>
          <w:sz w:val="21"/>
          <w:szCs w:val="21"/>
        </w:rPr>
        <w:t xml:space="preserve">1) 직접인건비 (구축 완료 후 1년 운영지원)</w:t>
      </w:r>
    </w:p>
    <w:p>
      <w:pPr>
        <w:spacing w:after="40" w:before="0" w:line="312"/>
        <w:jc w:val="right"/>
      </w:pPr>
      <w:r>
        <w:rPr>
          <w:rFonts w:ascii="휴먼명조" w:cs="휴먼명조" w:eastAsia="휴먼명조" w:hAnsi="휴먼명조"/>
          <w:sz w:val="18"/>
          <w:szCs w:val="18"/>
        </w:rPr>
        <w:t xml:space="preserve">(단위 : 원, 부가가치세 별도)</w:t>
      </w:r>
    </w:p>
    <w:tbl>
      <w:tblPr>
        <w:tblW w:type="dxa" w:w="9638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4"/>
          <w:insideV w:val="single" w:color="7F7F7F" w:sz="4"/>
        </w:tblBorders>
        <w:tblLayout w:type="fixed"/>
      </w:tblPr>
      <w:tblGrid>
        <w:gridCol w:w="1900"/>
        <w:gridCol w:w="3438"/>
        <w:gridCol w:w="1700"/>
        <w:gridCol w:w="1000"/>
        <w:gridCol w:w="1600"/>
      </w:tblGrid>
      <w:tr>
        <w:trPr>
          <w:tblHeader/>
        </w:trPr>
        <w:tc>
          <w:tcPr>
            <w:tcW w:type="dxa" w:w="19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직 무</w:t>
            </w:r>
          </w:p>
        </w:tc>
        <w:tc>
          <w:tcPr>
            <w:tcW w:type="dxa" w:w="3438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수행 업무</w:t>
            </w:r>
          </w:p>
        </w:tc>
        <w:tc>
          <w:tcPr>
            <w:tcW w:type="dxa" w:w="17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월평균임금</w:t>
            </w:r>
          </w:p>
        </w:tc>
        <w:tc>
          <w:tcPr>
            <w:tcW w:type="dxa" w:w="10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투입(M/M)</w:t>
            </w:r>
          </w:p>
        </w:tc>
        <w:tc>
          <w:tcPr>
            <w:tcW w:type="dxa" w:w="16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금 액</w:t>
            </w:r>
          </w:p>
        </w:tc>
      </w:tr>
      <w:tr>
        <w:trPr>
          <w:tblHeader w:val="off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정보시스템운용자</w:t>
            </w:r>
          </w:p>
        </w:tc>
        <w:tc>
          <w:tcPr>
            <w:tcW w:type="dxa" w:w="3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구축 완료 후 1년 운영지원·기술지원, 최신성 유지 운영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10,649,117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0.09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958,420</w:t>
            </w:r>
          </w:p>
        </w:tc>
      </w:tr>
      <w:tr>
        <w:trPr>
          <w:tblHeader w:val="off"/>
        </w:trPr>
        <w:tc>
          <w:tcPr>
            <w:tcW w:type="dxa" w:w="7038"/>
            <w:gridSpan w:val="3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소 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0.09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958,420</w:t>
            </w:r>
          </w:p>
        </w:tc>
      </w:tr>
    </w:tbl>
    <w:p>
      <w:pPr>
        <w:spacing w:after="120"/>
      </w:pPr>
    </w:p>
    <w:p>
      <w:pPr>
        <w:spacing w:after="60" w:before="0" w:line="312"/>
        <w:jc w:val="left"/>
      </w:pPr>
      <w:r>
        <w:rPr>
          <w:rFonts w:ascii="휴먼명조" w:cs="휴먼명조" w:eastAsia="휴먼명조" w:hAnsi="휴먼명조"/>
          <w:b/>
          <w:bCs/>
          <w:sz w:val="21"/>
          <w:szCs w:val="21"/>
        </w:rPr>
        <w:t xml:space="preserve">2) 직접경비 (클라우드 인프라, 운영 기간 2개월)</w:t>
      </w:r>
    </w:p>
    <w:p>
      <w:pPr>
        <w:spacing w:after="40" w:before="0" w:line="312"/>
        <w:jc w:val="right"/>
      </w:pPr>
      <w:r>
        <w:rPr>
          <w:rFonts w:ascii="휴먼명조" w:cs="휴먼명조" w:eastAsia="휴먼명조" w:hAnsi="휴먼명조"/>
          <w:sz w:val="18"/>
          <w:szCs w:val="18"/>
        </w:rPr>
        <w:t xml:space="preserve">(단위 : 원, 부가가치세 별도)</w:t>
      </w:r>
    </w:p>
    <w:tbl>
      <w:tblPr>
        <w:tblW w:type="dxa" w:w="9638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4"/>
          <w:insideV w:val="single" w:color="7F7F7F" w:sz="4"/>
        </w:tblBorders>
        <w:tblLayout w:type="fixed"/>
      </w:tblPr>
      <w:tblGrid>
        <w:gridCol w:w="3800"/>
        <w:gridCol w:w="2000"/>
        <w:gridCol w:w="1400"/>
        <w:gridCol w:w="2438"/>
      </w:tblGrid>
      <w:tr>
        <w:trPr>
          <w:tblHeader/>
        </w:trPr>
        <w:tc>
          <w:tcPr>
            <w:tcW w:type="dxa" w:w="38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항 목</w:t>
            </w:r>
          </w:p>
        </w:tc>
        <w:tc>
          <w:tcPr>
            <w:tcW w:type="dxa" w:w="20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월 이용료</w:t>
            </w:r>
          </w:p>
        </w:tc>
        <w:tc>
          <w:tcPr>
            <w:tcW w:type="dxa" w:w="14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기 간</w:t>
            </w:r>
          </w:p>
        </w:tc>
        <w:tc>
          <w:tcPr>
            <w:tcW w:type="dxa" w:w="2438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금 액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컴퓨팅(응답 처리 서버)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150,000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2개월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300,000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데이터베이스(PostgreSQL + pgvector)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110,000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2개월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220,000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저장소·백업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20,000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2개월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40,000</w:t>
            </w:r>
          </w:p>
        </w:tc>
      </w:tr>
      <w:tr>
        <w:trPr>
          <w:tblHeader w:val="off"/>
        </w:trP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모니터링·비밀정보 저장소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20,000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2개월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40,000</w:t>
            </w:r>
          </w:p>
        </w:tc>
      </w:tr>
      <w:tr>
        <w:trPr>
          <w:tblHeader w:val="off"/>
        </w:trPr>
        <w:tc>
          <w:tcPr>
            <w:tcW w:type="dxa" w:w="38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소 계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300,000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2개월</w:t>
            </w:r>
          </w:p>
        </w:tc>
        <w:tc>
          <w:tcPr>
            <w:tcW w:type="dxa" w:w="2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600,000</w:t>
            </w:r>
          </w:p>
        </w:tc>
      </w:tr>
    </w:tbl>
    <w:p>
      <w:pPr>
        <w:spacing w:after="120"/>
      </w:pPr>
    </w:p>
    <w:p>
      <w:pPr>
        <w:spacing w:after="60" w:before="0" w:line="312"/>
        <w:jc w:val="left"/>
      </w:pPr>
      <w:r>
        <w:rPr>
          <w:rFonts w:ascii="휴먼명조" w:cs="휴먼명조" w:eastAsia="휴먼명조" w:hAnsi="휴먼명조"/>
          <w:b/>
          <w:bCs/>
          <w:sz w:val="21"/>
          <w:szCs w:val="21"/>
        </w:rPr>
        <w:t xml:space="preserve">3) 운영비 집계</w:t>
      </w:r>
    </w:p>
    <w:p>
      <w:pPr>
        <w:spacing w:after="40" w:before="0" w:line="312"/>
        <w:jc w:val="right"/>
      </w:pPr>
      <w:r>
        <w:rPr>
          <w:rFonts w:ascii="휴먼명조" w:cs="휴먼명조" w:eastAsia="휴먼명조" w:hAnsi="휴먼명조"/>
          <w:sz w:val="18"/>
          <w:szCs w:val="18"/>
        </w:rPr>
        <w:t xml:space="preserve">(단위 : 원, 부가가치세 별도)</w:t>
      </w:r>
    </w:p>
    <w:tbl>
      <w:tblPr>
        <w:tblW w:type="dxa" w:w="9638"/>
        <w:tblBorders>
          <w:top w:val="single" w:color="7F7F7F" w:sz="12"/>
          <w:left w:val="single" w:color="7F7F7F" w:sz="12"/>
          <w:bottom w:val="single" w:color="7F7F7F" w:sz="12"/>
          <w:right w:val="single" w:color="7F7F7F" w:sz="12"/>
          <w:insideH w:val="single" w:color="7F7F7F" w:sz="4"/>
          <w:insideV w:val="single" w:color="7F7F7F" w:sz="4"/>
        </w:tblBorders>
        <w:tblLayout w:type="fixed"/>
      </w:tblPr>
      <w:tblGrid>
        <w:gridCol w:w="2400"/>
        <w:gridCol w:w="4238"/>
        <w:gridCol w:w="3000"/>
      </w:tblGrid>
      <w:tr>
        <w:trPr>
          <w:tblHeader/>
        </w:trPr>
        <w:tc>
          <w:tcPr>
            <w:tcW w:type="dxa" w:w="24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구 분</w:t>
            </w:r>
          </w:p>
        </w:tc>
        <w:tc>
          <w:tcPr>
            <w:tcW w:type="dxa" w:w="4238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산 식</w:t>
            </w:r>
          </w:p>
        </w:tc>
        <w:tc>
          <w:tcPr>
            <w:tcW w:type="dxa" w:w="3000"/>
            <w:shd w:fill="E5E5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금 액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직접인건비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직무별 월평균임금 × 투입공수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958,420</w:t>
            </w:r>
          </w:p>
        </w:tc>
      </w:tr>
      <w:tr>
        <w:trPr>
          <w:tblHeader w:val="off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직접경비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클라우드 인프라 이용료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>600,000</w:t>
            </w:r>
          </w:p>
        </w:tc>
      </w:tr>
      <w:tr>
        <w:trPr>
          <w:tblHeader w:val="off"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계</w:t>
            </w:r>
          </w:p>
        </w:tc>
        <w:tc>
          <w:tcPr>
            <w:tcW w:type="dxa" w:w="4238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휴먼명조" w:cs="휴먼명조" w:eastAsia="휴먼명조" w:hAnsi="휴먼명조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right"/>
            </w:pPr>
            <w:r>
              <w:rPr>
                <w:rFonts w:ascii="휴먼명조" w:cs="휴먼명조" w:eastAsia="휴먼명조" w:hAnsi="휴먼명조"/>
                <w:b/>
                <w:bCs/>
                <w:sz w:val="19"/>
                <w:szCs w:val="19"/>
              </w:rPr>
              <w:t xml:space="preserve">1,558,420</w:t>
            </w:r>
          </w:p>
        </w:tc>
      </w:tr>
    </w:tbl>
    <w:p>
      <w:pPr>
        <w:spacing w:after="120"/>
      </w:pPr>
    </w:p>
    <w:p>
      <w:pPr>
        <w:spacing w:after="100" w:before="200" w:line="312"/>
        <w:jc w:val="left"/>
      </w:pPr>
      <w:r>
        <w:rPr>
          <w:rFonts w:ascii="HY헤드라인M" w:cs="HY헤드라인M" w:eastAsia="HY헤드라인M" w:hAnsi="HY헤드라인M"/>
          <w:sz w:val="24"/>
          <w:szCs w:val="24"/>
        </w:rPr>
        <w:t xml:space="preserve">마. 별도 사항</w:t>
      </w:r>
    </w:p>
    <w:p>
      <w:pPr>
        <w:spacing w:after="60" w:before="0" w:line="312"/>
        <w:ind w:left="200" w:hanging="200"/>
        <w:jc w:val="left"/>
      </w:pPr>
      <w:r>
        <w:rPr>
          <w:rFonts w:ascii="휴먼명조" w:cs="휴먼명조" w:eastAsia="휴먼명조" w:hAnsi="휴먼명조"/>
          <w:sz w:val="20"/>
          <w:szCs w:val="20"/>
        </w:rPr>
        <w:t xml:space="preserve">- 클라우드 인프라는 계약일로부터 6개월간 제안사가 부담하며, 6개월 도래 전 대학 소유 계정으로 무상 이관함</w:t>
      </w:r>
    </w:p>
    <w:p>
      <w:pPr>
        <w:spacing w:after="60" w:before="0" w:line="312"/>
        <w:ind w:left="200" w:hanging="200"/>
        <w:jc w:val="left"/>
      </w:pPr>
      <w:r>
        <w:rPr>
          <w:rFonts w:ascii="휴먼명조" w:cs="휴먼명조" w:eastAsia="휴먼명조" w:hAnsi="휴먼명조"/>
          <w:sz w:val="20"/>
          <w:szCs w:val="20"/>
        </w:rPr>
        <w:t xml:space="preserve">- 상용 생성형 AI API(답변 생성·임베딩·모더레이션) 계정 및 사용료 부담 주체는 협상 시 결정하며 본 산출내역에 포함하지 아니함</w:t>
      </w:r>
    </w:p>
    <w:p>
      <w:pPr>
        <w:spacing w:after="60" w:before="0" w:line="312"/>
        <w:ind w:left="200" w:hanging="200"/>
        <w:jc w:val="left"/>
      </w:pPr>
      <w:r>
        <w:rPr>
          <w:rFonts w:ascii="휴먼명조" w:cs="휴먼명조" w:eastAsia="휴먼명조" w:hAnsi="휴먼명조"/>
          <w:sz w:val="20"/>
          <w:szCs w:val="20"/>
        </w:rPr>
        <w:t xml:space="preserve">- 무상 하자보수(검수 완료일로부터 1년)는 별도 비용 없이 수행함</w:t>
      </w:r>
    </w:p>
    <w:p>
      <w:pPr>
        <w:spacing w:after="60" w:before="0" w:line="312"/>
        <w:ind w:left="200" w:hanging="200"/>
        <w:jc w:val="left"/>
      </w:pPr>
      <w:r>
        <w:rPr>
          <w:rFonts w:ascii="휴먼명조" w:cs="휴먼명조" w:eastAsia="휴먼명조" w:hAnsi="휴먼명조"/>
          <w:sz w:val="20"/>
          <w:szCs w:val="20"/>
        </w:rPr>
        <w:t xml:space="preserve">- 클라우드 월 이용료는 제안 시점 예상 사용량 기준이며, 실제 사용량 변동분은 제안사가 부담함</w:t>
      </w:r>
    </w:p>
    <w:sectPr>
      <w:footerReference w:type="default" r:id="rId6"/>
      <w:pgSz w:w="11906" w:h="16838" w:orient="portrait"/>
      <w:pgMar w:top="1418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휴먼명조" w:cs="휴먼명조" w:eastAsia="휴먼명조" w:hAnsi="휴먼명조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휴먼명조" w:cs="휴먼명조" w:eastAsia="휴먼명조" w:hAnsi="휴먼명조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2026-10-02T00:14:30.748Z</dcterms:created>
  <dcterms:modified xsi:type="dcterms:W3CDTF">2026-10-02T00:14:30.749Z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