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909" w:rsidRPr="00436A50" w:rsidRDefault="003A4909" w:rsidP="003A4909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 w:rsidRPr="00A05177">
        <w:rPr>
          <w:rFonts w:ascii="黑体" w:eastAsia="黑体" w:hAnsi="黑体" w:hint="eastAsia"/>
          <w:b w:val="0"/>
          <w:sz w:val="32"/>
          <w:szCs w:val="32"/>
        </w:rPr>
        <w:t>实验8、数据库访问接口应用</w:t>
      </w:r>
      <w:r>
        <w:rPr>
          <w:rFonts w:ascii="黑体" w:eastAsia="黑体" w:hAnsi="黑体" w:hint="eastAsia"/>
          <w:b w:val="0"/>
          <w:sz w:val="32"/>
          <w:szCs w:val="32"/>
        </w:rPr>
        <w:t>与应用程序开发</w:t>
      </w:r>
    </w:p>
    <w:p w:rsidR="003A4909" w:rsidRPr="00436A50" w:rsidRDefault="003A4909" w:rsidP="003A490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436A50">
        <w:rPr>
          <w:rFonts w:cs="宋体" w:hint="eastAsia"/>
          <w:b/>
          <w:kern w:val="0"/>
          <w:sz w:val="24"/>
        </w:rPr>
        <w:t>实验目的</w:t>
      </w:r>
      <w:r>
        <w:rPr>
          <w:rFonts w:cs="宋体" w:hint="eastAsia"/>
          <w:b/>
          <w:kern w:val="0"/>
          <w:sz w:val="24"/>
        </w:rPr>
        <w:t>：</w:t>
      </w:r>
    </w:p>
    <w:p w:rsidR="003A4909" w:rsidRDefault="003A4909" w:rsidP="003A4909">
      <w:pPr>
        <w:spacing w:line="320" w:lineRule="exact"/>
        <w:ind w:firstLineChars="200" w:firstLine="420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熟悉</w:t>
      </w:r>
      <w:r w:rsidRPr="004B2126">
        <w:rPr>
          <w:rFonts w:cs="宋体" w:hint="eastAsia"/>
          <w:kern w:val="0"/>
          <w:szCs w:val="21"/>
        </w:rPr>
        <w:t>MySQL</w:t>
      </w:r>
      <w:r w:rsidRPr="004B2126">
        <w:rPr>
          <w:rFonts w:cs="宋体" w:hint="eastAsia"/>
          <w:kern w:val="0"/>
          <w:szCs w:val="21"/>
        </w:rPr>
        <w:t>数据库连接的配置</w:t>
      </w:r>
      <w:r>
        <w:rPr>
          <w:rFonts w:cs="宋体" w:hint="eastAsia"/>
          <w:kern w:val="0"/>
          <w:szCs w:val="21"/>
        </w:rPr>
        <w:t>，掌握</w:t>
      </w:r>
      <w:r w:rsidRPr="004B2126">
        <w:rPr>
          <w:rFonts w:cs="宋体" w:hint="eastAsia"/>
          <w:kern w:val="0"/>
          <w:szCs w:val="21"/>
        </w:rPr>
        <w:t>SQL</w:t>
      </w:r>
      <w:r w:rsidRPr="004B2126">
        <w:rPr>
          <w:rFonts w:cs="宋体" w:hint="eastAsia"/>
          <w:kern w:val="0"/>
          <w:szCs w:val="21"/>
        </w:rPr>
        <w:t>语句和数据库编程在应用程序中的使用，能够通过应用程序正确连接和访问</w:t>
      </w:r>
      <w:r w:rsidRPr="004B2126">
        <w:rPr>
          <w:rFonts w:cs="宋体" w:hint="eastAsia"/>
          <w:kern w:val="0"/>
          <w:szCs w:val="21"/>
        </w:rPr>
        <w:t>MySQL</w:t>
      </w:r>
      <w:r w:rsidRPr="004B2126">
        <w:rPr>
          <w:rFonts w:cs="宋体" w:hint="eastAsia"/>
          <w:kern w:val="0"/>
          <w:szCs w:val="21"/>
        </w:rPr>
        <w:t>数据库。</w:t>
      </w:r>
    </w:p>
    <w:p w:rsidR="00FF3A12" w:rsidRPr="00272265" w:rsidRDefault="00FF3A12" w:rsidP="00FF3A12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272265">
        <w:rPr>
          <w:rFonts w:cs="宋体" w:hint="eastAsia"/>
          <w:b/>
          <w:kern w:val="0"/>
          <w:sz w:val="24"/>
        </w:rPr>
        <w:t>实验准备工作：</w:t>
      </w:r>
    </w:p>
    <w:p w:rsidR="00FF3A12" w:rsidRPr="00FF3A12" w:rsidRDefault="00FF3A12" w:rsidP="003F324C">
      <w:pPr>
        <w:spacing w:line="360" w:lineRule="exact"/>
        <w:ind w:firstLineChars="200" w:firstLine="420"/>
        <w:rPr>
          <w:szCs w:val="21"/>
        </w:rPr>
      </w:pPr>
      <w:r w:rsidRPr="00DC6181">
        <w:rPr>
          <w:rFonts w:hint="eastAsia"/>
          <w:szCs w:val="21"/>
        </w:rPr>
        <w:t>在</w:t>
      </w:r>
      <w:proofErr w:type="spellStart"/>
      <w:r w:rsidRPr="00DC6181">
        <w:rPr>
          <w:rFonts w:hint="eastAsia"/>
          <w:szCs w:val="21"/>
        </w:rPr>
        <w:t>SQLyog</w:t>
      </w:r>
      <w:proofErr w:type="spellEnd"/>
      <w:r w:rsidRPr="00DC6181">
        <w:rPr>
          <w:rFonts w:hint="eastAsia"/>
          <w:szCs w:val="21"/>
        </w:rPr>
        <w:t>中，在“</w:t>
      </w:r>
      <w:proofErr w:type="spellStart"/>
      <w:r w:rsidRPr="00DC6181">
        <w:rPr>
          <w:rFonts w:hint="eastAsia"/>
          <w:szCs w:val="21"/>
        </w:rPr>
        <w:t>root@localhost</w:t>
      </w:r>
      <w:proofErr w:type="spellEnd"/>
      <w:r w:rsidRPr="00DC6181">
        <w:rPr>
          <w:rFonts w:hint="eastAsia"/>
          <w:szCs w:val="21"/>
        </w:rPr>
        <w:t>”上右击，选择执行</w:t>
      </w:r>
      <w:r w:rsidRPr="00DC6181">
        <w:rPr>
          <w:rFonts w:hint="eastAsia"/>
          <w:szCs w:val="21"/>
        </w:rPr>
        <w:t>SQL</w:t>
      </w:r>
      <w:r w:rsidRPr="00DC6181">
        <w:rPr>
          <w:rFonts w:hint="eastAsia"/>
          <w:szCs w:val="21"/>
        </w:rPr>
        <w:t>脚本，再选择</w:t>
      </w:r>
      <w:proofErr w:type="spellStart"/>
      <w:r>
        <w:rPr>
          <w:rFonts w:hint="eastAsia"/>
          <w:szCs w:val="21"/>
        </w:rPr>
        <w:t>books</w:t>
      </w:r>
      <w:r w:rsidRPr="00DC6181">
        <w:rPr>
          <w:rFonts w:hint="eastAsia"/>
          <w:szCs w:val="21"/>
        </w:rPr>
        <w:t>.sql</w:t>
      </w:r>
      <w:proofErr w:type="spellEnd"/>
      <w:r w:rsidRPr="00DC6181">
        <w:rPr>
          <w:rFonts w:hint="eastAsia"/>
          <w:szCs w:val="21"/>
        </w:rPr>
        <w:t>，创建图书管理数据库</w:t>
      </w:r>
      <w:r w:rsidRPr="00DC6181">
        <w:rPr>
          <w:rFonts w:hint="eastAsia"/>
          <w:szCs w:val="21"/>
        </w:rPr>
        <w:t>books</w:t>
      </w:r>
      <w:r w:rsidRPr="00DC6181">
        <w:rPr>
          <w:rFonts w:hint="eastAsia"/>
          <w:szCs w:val="21"/>
        </w:rPr>
        <w:t>。</w:t>
      </w:r>
    </w:p>
    <w:p w:rsidR="003A4909" w:rsidRDefault="003A4909" w:rsidP="003A490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 w:rsidRPr="00436A50">
        <w:rPr>
          <w:rFonts w:cs="宋体" w:hint="eastAsia"/>
          <w:b/>
          <w:kern w:val="0"/>
          <w:sz w:val="24"/>
        </w:rPr>
        <w:t>实验内容与步骤</w:t>
      </w:r>
      <w:r>
        <w:rPr>
          <w:rFonts w:cs="宋体" w:hint="eastAsia"/>
          <w:b/>
          <w:kern w:val="0"/>
          <w:sz w:val="24"/>
        </w:rPr>
        <w:t>：</w:t>
      </w:r>
    </w:p>
    <w:p w:rsidR="003A4909" w:rsidRPr="00331589" w:rsidRDefault="003A4909" w:rsidP="003A4909">
      <w:pPr>
        <w:pStyle w:val="a6"/>
        <w:numPr>
          <w:ilvl w:val="0"/>
          <w:numId w:val="6"/>
        </w:numPr>
        <w:spacing w:line="320" w:lineRule="exact"/>
        <w:ind w:left="360" w:firstLineChars="0"/>
        <w:jc w:val="left"/>
      </w:pPr>
      <w:r w:rsidRPr="00542936">
        <w:rPr>
          <w:rFonts w:hint="eastAsia"/>
          <w:b/>
          <w:szCs w:val="21"/>
        </w:rPr>
        <w:t>导入数据库</w:t>
      </w:r>
      <w:r w:rsidRPr="00542936">
        <w:rPr>
          <w:rFonts w:hint="eastAsia"/>
          <w:b/>
          <w:szCs w:val="21"/>
        </w:rPr>
        <w:t>books</w:t>
      </w:r>
      <w:r w:rsidRPr="00542936"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并熟悉</w:t>
      </w:r>
      <w:r w:rsidRPr="00542936">
        <w:rPr>
          <w:rFonts w:hint="eastAsia"/>
          <w:b/>
          <w:szCs w:val="21"/>
        </w:rPr>
        <w:t>books</w:t>
      </w:r>
      <w:r>
        <w:rPr>
          <w:rFonts w:hint="eastAsia"/>
          <w:b/>
          <w:szCs w:val="21"/>
        </w:rPr>
        <w:t>数据库，回答下列问题</w:t>
      </w:r>
    </w:p>
    <w:p w:rsidR="008B3231" w:rsidRDefault="008B3231" w:rsidP="008B3231">
      <w:pPr>
        <w:pStyle w:val="a8"/>
      </w:pPr>
      <w:r>
        <w:rPr>
          <w:rFonts w:hint="eastAsia"/>
        </w:rPr>
        <w:t>1.</w:t>
      </w:r>
      <w:r>
        <w:rPr>
          <w:rFonts w:hint="eastAsia"/>
        </w:rPr>
        <w:tab/>
        <w:t>Books</w:t>
      </w:r>
      <w:r>
        <w:rPr>
          <w:rFonts w:hint="eastAsia"/>
        </w:rPr>
        <w:t>中，表</w:t>
      </w:r>
      <w:r>
        <w:rPr>
          <w:rFonts w:hint="eastAsia"/>
        </w:rPr>
        <w:t>____________</w:t>
      </w:r>
      <w:r>
        <w:rPr>
          <w:rFonts w:hint="eastAsia"/>
        </w:rPr>
        <w:t>和表</w:t>
      </w:r>
      <w:r>
        <w:rPr>
          <w:rFonts w:hint="eastAsia"/>
        </w:rPr>
        <w:t>_____________</w:t>
      </w:r>
      <w:r>
        <w:rPr>
          <w:rFonts w:hint="eastAsia"/>
        </w:rPr>
        <w:t>主键相同。（相同主键的表可以合并，但该数据库中分开为两个表，数据冗余更小，因为许多书不是借出状态）</w:t>
      </w:r>
    </w:p>
    <w:p w:rsidR="008B3231" w:rsidRDefault="008B3231" w:rsidP="008B3231">
      <w:pPr>
        <w:pStyle w:val="a8"/>
      </w:pPr>
      <w:r>
        <w:rPr>
          <w:rFonts w:hint="eastAsia"/>
        </w:rPr>
        <w:t>2.</w:t>
      </w:r>
      <w:r>
        <w:rPr>
          <w:rFonts w:hint="eastAsia"/>
        </w:rPr>
        <w:tab/>
        <w:t>Books</w:t>
      </w:r>
      <w:r>
        <w:rPr>
          <w:rFonts w:hint="eastAsia"/>
        </w:rPr>
        <w:t>中，有</w:t>
      </w:r>
      <w:r>
        <w:rPr>
          <w:rFonts w:hint="eastAsia"/>
        </w:rP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视图，名称分别是</w:t>
      </w:r>
      <w:r>
        <w:rPr>
          <w:rFonts w:hint="eastAsia"/>
        </w:rPr>
        <w:t>___________________________</w:t>
      </w:r>
      <w:r>
        <w:rPr>
          <w:rFonts w:hint="eastAsia"/>
        </w:rPr>
        <w:t>。</w:t>
      </w:r>
    </w:p>
    <w:p w:rsidR="008B3231" w:rsidRDefault="008B3231" w:rsidP="008B3231">
      <w:pPr>
        <w:pStyle w:val="a8"/>
      </w:pPr>
      <w:r>
        <w:rPr>
          <w:rFonts w:hint="eastAsia"/>
        </w:rPr>
        <w:t>3.</w:t>
      </w:r>
      <w:r>
        <w:rPr>
          <w:rFonts w:hint="eastAsia"/>
        </w:rPr>
        <w:tab/>
        <w:t>Books</w:t>
      </w:r>
      <w:r>
        <w:rPr>
          <w:rFonts w:hint="eastAsia"/>
        </w:rPr>
        <w:t>中，有</w:t>
      </w:r>
      <w:r>
        <w:rPr>
          <w:rFonts w:hint="eastAsia"/>
        </w:rPr>
        <w:t>_______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存储过程，名称分别是</w:t>
      </w:r>
      <w:r>
        <w:rPr>
          <w:rFonts w:hint="eastAsia"/>
        </w:rPr>
        <w:t>_______________________________________</w:t>
      </w:r>
      <w:r>
        <w:rPr>
          <w:rFonts w:hint="eastAsia"/>
        </w:rPr>
        <w:t>。</w:t>
      </w:r>
    </w:p>
    <w:p w:rsidR="003A4909" w:rsidRDefault="003A4909" w:rsidP="003A4909">
      <w:pPr>
        <w:pStyle w:val="a6"/>
        <w:spacing w:line="320" w:lineRule="exact"/>
        <w:ind w:left="450" w:firstLineChars="0" w:firstLine="0"/>
        <w:jc w:val="left"/>
        <w:rPr>
          <w:b/>
          <w:szCs w:val="21"/>
        </w:rPr>
      </w:pPr>
    </w:p>
    <w:p w:rsidR="003F324C" w:rsidRPr="003F324C" w:rsidRDefault="003F324C" w:rsidP="003F324C">
      <w:pPr>
        <w:pStyle w:val="a6"/>
        <w:numPr>
          <w:ilvl w:val="0"/>
          <w:numId w:val="6"/>
        </w:numPr>
        <w:spacing w:line="320" w:lineRule="exact"/>
        <w:ind w:left="360" w:firstLineChars="0"/>
        <w:jc w:val="left"/>
        <w:rPr>
          <w:b/>
          <w:szCs w:val="21"/>
        </w:rPr>
      </w:pPr>
      <w:r w:rsidRPr="003F324C">
        <w:rPr>
          <w:rFonts w:hint="eastAsia"/>
          <w:b/>
          <w:szCs w:val="21"/>
        </w:rPr>
        <w:t>导入数据库</w:t>
      </w:r>
      <w:r w:rsidRPr="003F324C">
        <w:rPr>
          <w:rFonts w:hint="eastAsia"/>
          <w:b/>
          <w:szCs w:val="21"/>
        </w:rPr>
        <w:t>books</w:t>
      </w:r>
      <w:r w:rsidRPr="003F324C">
        <w:rPr>
          <w:rFonts w:hint="eastAsia"/>
          <w:b/>
          <w:szCs w:val="21"/>
        </w:rPr>
        <w:t>，并熟悉</w:t>
      </w:r>
      <w:r w:rsidRPr="003F324C">
        <w:rPr>
          <w:rFonts w:hint="eastAsia"/>
          <w:b/>
          <w:szCs w:val="21"/>
        </w:rPr>
        <w:t>books</w:t>
      </w:r>
      <w:r w:rsidRPr="003F324C">
        <w:rPr>
          <w:rFonts w:hint="eastAsia"/>
          <w:b/>
          <w:szCs w:val="21"/>
        </w:rPr>
        <w:t>数据库，回答下列问题</w:t>
      </w:r>
    </w:p>
    <w:p w:rsidR="008B3231" w:rsidRDefault="008B3231" w:rsidP="008B3231">
      <w:pPr>
        <w:pStyle w:val="a8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Books</w:t>
      </w:r>
      <w:r>
        <w:rPr>
          <w:rFonts w:hint="eastAsia"/>
        </w:rPr>
        <w:t>中，创建一个视图，含有借出的图书的书号、书名、借出日期、还书日期。</w:t>
      </w:r>
    </w:p>
    <w:p w:rsidR="008B3231" w:rsidRDefault="008B3231" w:rsidP="008B3231">
      <w:pPr>
        <w:pStyle w:val="a8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Books</w:t>
      </w:r>
      <w:r>
        <w:rPr>
          <w:rFonts w:hint="eastAsia"/>
        </w:rPr>
        <w:t>中，创建一个存储过程</w:t>
      </w:r>
      <w:r>
        <w:rPr>
          <w:rFonts w:hint="eastAsia"/>
        </w:rPr>
        <w:t>XXX</w:t>
      </w:r>
      <w:r>
        <w:rPr>
          <w:rFonts w:hint="eastAsia"/>
        </w:rPr>
        <w:t>，实现的功能是：给定读者号，能够查询该读者已借出图书的书号、书名、作者、单价。</w:t>
      </w:r>
    </w:p>
    <w:p w:rsidR="003F324C" w:rsidRPr="003F324C" w:rsidRDefault="003F324C" w:rsidP="003F324C">
      <w:pPr>
        <w:pStyle w:val="a8"/>
        <w:ind w:left="360"/>
      </w:pPr>
    </w:p>
    <w:p w:rsidR="003A4909" w:rsidRPr="00A74699" w:rsidRDefault="003F324C" w:rsidP="003A4909">
      <w:pPr>
        <w:spacing w:line="320" w:lineRule="exact"/>
        <w:jc w:val="left"/>
        <w:rPr>
          <w:b/>
          <w:szCs w:val="21"/>
        </w:rPr>
      </w:pPr>
      <w:r>
        <w:rPr>
          <w:rFonts w:hint="eastAsia"/>
          <w:b/>
          <w:szCs w:val="21"/>
        </w:rPr>
        <w:t>三</w:t>
      </w:r>
      <w:r w:rsidR="003A4909" w:rsidRPr="00A74699">
        <w:rPr>
          <w:rFonts w:hint="eastAsia"/>
          <w:b/>
          <w:szCs w:val="21"/>
        </w:rPr>
        <w:t>、</w:t>
      </w:r>
      <w:r w:rsidR="001D1D49">
        <w:rPr>
          <w:rFonts w:hint="eastAsia"/>
          <w:b/>
          <w:szCs w:val="21"/>
        </w:rPr>
        <w:t>建立</w:t>
      </w:r>
      <w:r w:rsidR="001D1D49">
        <w:rPr>
          <w:rFonts w:hint="eastAsia"/>
          <w:b/>
          <w:szCs w:val="21"/>
        </w:rPr>
        <w:t>java</w:t>
      </w:r>
      <w:r w:rsidR="003A4909" w:rsidRPr="00A74699">
        <w:rPr>
          <w:rFonts w:hint="eastAsia"/>
          <w:b/>
          <w:szCs w:val="21"/>
        </w:rPr>
        <w:t>项目</w:t>
      </w:r>
      <w:r w:rsidR="001D1D49">
        <w:rPr>
          <w:rFonts w:hint="eastAsia"/>
          <w:b/>
          <w:szCs w:val="21"/>
        </w:rPr>
        <w:t>，自行命名</w:t>
      </w:r>
      <w:r>
        <w:rPr>
          <w:rFonts w:hint="eastAsia"/>
          <w:b/>
          <w:szCs w:val="21"/>
        </w:rPr>
        <w:t>，然后在项目中做如下工作，并使程序正确运行</w:t>
      </w:r>
    </w:p>
    <w:p w:rsidR="008B3231" w:rsidRDefault="008B3231" w:rsidP="008B3231">
      <w:pPr>
        <w:pStyle w:val="a8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在项目中加入</w:t>
      </w:r>
      <w:r>
        <w:rPr>
          <w:rFonts w:hint="eastAsia"/>
        </w:rPr>
        <w:t>java</w:t>
      </w:r>
      <w:r>
        <w:rPr>
          <w:rFonts w:hint="eastAsia"/>
        </w:rPr>
        <w:t>驱动程序，并做</w:t>
      </w:r>
      <w:r>
        <w:rPr>
          <w:rFonts w:hint="eastAsia"/>
        </w:rPr>
        <w:t>build path</w:t>
      </w:r>
      <w:r>
        <w:rPr>
          <w:rFonts w:hint="eastAsia"/>
        </w:rPr>
        <w:t>设置。</w:t>
      </w:r>
    </w:p>
    <w:p w:rsidR="008B3231" w:rsidRDefault="008B3231" w:rsidP="008B3231">
      <w:pPr>
        <w:pStyle w:val="a8"/>
      </w:pPr>
      <w:r>
        <w:rPr>
          <w:rFonts w:hint="eastAsia"/>
        </w:rPr>
        <w:t>2.</w:t>
      </w:r>
      <w:r>
        <w:rPr>
          <w:rFonts w:hint="eastAsia"/>
        </w:rPr>
        <w:tab/>
      </w:r>
      <w:r w:rsidR="00120BE1">
        <w:rPr>
          <w:rFonts w:hint="eastAsia"/>
        </w:rPr>
        <w:t>在项目中编写</w:t>
      </w:r>
      <w:r>
        <w:rPr>
          <w:rFonts w:hint="eastAsia"/>
        </w:rPr>
        <w:t>一个程序，实现向</w:t>
      </w:r>
      <w:r>
        <w:rPr>
          <w:rFonts w:hint="eastAsia"/>
        </w:rPr>
        <w:t>book</w:t>
      </w:r>
      <w:r>
        <w:rPr>
          <w:rFonts w:hint="eastAsia"/>
        </w:rPr>
        <w:t>表插入一条新记录。</w:t>
      </w:r>
    </w:p>
    <w:p w:rsidR="008B3231" w:rsidRDefault="008B3231" w:rsidP="008B3231">
      <w:pPr>
        <w:pStyle w:val="a8"/>
      </w:pPr>
      <w:r>
        <w:rPr>
          <w:rFonts w:hint="eastAsia"/>
        </w:rPr>
        <w:t>3.</w:t>
      </w:r>
      <w:r>
        <w:rPr>
          <w:rFonts w:hint="eastAsia"/>
        </w:rPr>
        <w:tab/>
      </w:r>
      <w:r w:rsidR="00120BE1">
        <w:rPr>
          <w:rFonts w:hint="eastAsia"/>
        </w:rPr>
        <w:t>在项目中</w:t>
      </w:r>
      <w:r>
        <w:rPr>
          <w:rFonts w:hint="eastAsia"/>
        </w:rPr>
        <w:t>编写一个程序，调用存储过程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3A4909" w:rsidRDefault="004C5746" w:rsidP="003A490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四</w:t>
      </w:r>
      <w:r w:rsidR="003F324C">
        <w:rPr>
          <w:rFonts w:cs="宋体" w:hint="eastAsia"/>
          <w:b/>
          <w:kern w:val="0"/>
          <w:sz w:val="24"/>
        </w:rPr>
        <w:t>、</w:t>
      </w:r>
      <w:r w:rsidR="003A4909" w:rsidRPr="00436A50">
        <w:rPr>
          <w:rFonts w:cs="宋体" w:hint="eastAsia"/>
          <w:b/>
          <w:kern w:val="0"/>
          <w:sz w:val="24"/>
        </w:rPr>
        <w:t>实验</w:t>
      </w:r>
      <w:r w:rsidR="003A4909">
        <w:rPr>
          <w:rFonts w:cs="宋体" w:hint="eastAsia"/>
          <w:b/>
          <w:kern w:val="0"/>
          <w:sz w:val="24"/>
        </w:rPr>
        <w:t>中发现问题</w:t>
      </w:r>
      <w:r w:rsidR="003A4909" w:rsidRPr="00436A50">
        <w:rPr>
          <w:rFonts w:cs="宋体" w:hint="eastAsia"/>
          <w:b/>
          <w:kern w:val="0"/>
          <w:sz w:val="24"/>
        </w:rPr>
        <w:t>与</w:t>
      </w:r>
      <w:r w:rsidR="003A4909">
        <w:rPr>
          <w:rFonts w:cs="宋体" w:hint="eastAsia"/>
          <w:b/>
          <w:kern w:val="0"/>
          <w:sz w:val="24"/>
        </w:rPr>
        <w:t>总结：</w:t>
      </w:r>
    </w:p>
    <w:p w:rsidR="008E0EBC" w:rsidRDefault="008E0EBC" w:rsidP="003A4909">
      <w:pPr>
        <w:spacing w:beforeLines="50" w:before="156" w:afterLines="50" w:after="156" w:line="360" w:lineRule="exact"/>
        <w:rPr>
          <w:rFonts w:cs="宋体"/>
          <w:b/>
          <w:kern w:val="0"/>
          <w:sz w:val="24"/>
        </w:rPr>
      </w:pPr>
    </w:p>
    <w:p w:rsidR="00633DD7" w:rsidRPr="00B9196F" w:rsidRDefault="00633DD7" w:rsidP="00B9196F">
      <w:pPr>
        <w:spacing w:beforeLines="50" w:before="156" w:afterLines="50" w:after="156" w:line="360" w:lineRule="exact"/>
        <w:rPr>
          <w:b/>
          <w:szCs w:val="21"/>
        </w:rPr>
      </w:pPr>
      <w:bookmarkStart w:id="0" w:name="_GoBack"/>
      <w:bookmarkEnd w:id="0"/>
    </w:p>
    <w:sectPr w:rsidR="00633DD7" w:rsidRPr="00B9196F" w:rsidSect="000E437A">
      <w:headerReference w:type="default" r:id="rId8"/>
      <w:pgSz w:w="11906" w:h="16838"/>
      <w:pgMar w:top="1304" w:right="1134" w:bottom="42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D44" w:rsidRDefault="00AA7D44" w:rsidP="00D94898">
      <w:r>
        <w:separator/>
      </w:r>
    </w:p>
  </w:endnote>
  <w:endnote w:type="continuationSeparator" w:id="0">
    <w:p w:rsidR="00AA7D44" w:rsidRDefault="00AA7D44" w:rsidP="00D9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D44" w:rsidRDefault="00AA7D44" w:rsidP="00D94898">
      <w:r>
        <w:separator/>
      </w:r>
    </w:p>
  </w:footnote>
  <w:footnote w:type="continuationSeparator" w:id="0">
    <w:p w:rsidR="00AA7D44" w:rsidRDefault="00AA7D44" w:rsidP="00D9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7CA" w:rsidRPr="004C5746" w:rsidRDefault="009637CA" w:rsidP="004C5746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DB7"/>
    <w:multiLevelType w:val="hybridMultilevel"/>
    <w:tmpl w:val="D278E85C"/>
    <w:lvl w:ilvl="0" w:tplc="604A7318">
      <w:start w:val="1"/>
      <w:numFmt w:val="decimal"/>
      <w:lvlText w:val="%1."/>
      <w:lvlJc w:val="left"/>
      <w:pPr>
        <w:ind w:left="7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07D75"/>
    <w:multiLevelType w:val="hybridMultilevel"/>
    <w:tmpl w:val="EE42F1EA"/>
    <w:lvl w:ilvl="0" w:tplc="AC30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93CCF"/>
    <w:multiLevelType w:val="hybridMultilevel"/>
    <w:tmpl w:val="3A6E0B0E"/>
    <w:lvl w:ilvl="0" w:tplc="C92A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00210"/>
    <w:multiLevelType w:val="hybridMultilevel"/>
    <w:tmpl w:val="0BA63C4E"/>
    <w:lvl w:ilvl="0" w:tplc="1978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9A4116"/>
    <w:multiLevelType w:val="hybridMultilevel"/>
    <w:tmpl w:val="DF4C142A"/>
    <w:lvl w:ilvl="0" w:tplc="2A729E7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F87424"/>
    <w:multiLevelType w:val="hybridMultilevel"/>
    <w:tmpl w:val="98384150"/>
    <w:lvl w:ilvl="0" w:tplc="BDF05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DD4EC4"/>
    <w:multiLevelType w:val="hybridMultilevel"/>
    <w:tmpl w:val="4C106DE0"/>
    <w:lvl w:ilvl="0" w:tplc="C17A0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316004"/>
    <w:multiLevelType w:val="hybridMultilevel"/>
    <w:tmpl w:val="053C3B56"/>
    <w:lvl w:ilvl="0" w:tplc="F5AEA2F4">
      <w:start w:val="1"/>
      <w:numFmt w:val="japaneseCounting"/>
      <w:lvlText w:val="%1、"/>
      <w:lvlJc w:val="left"/>
      <w:pPr>
        <w:ind w:left="59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172F60"/>
    <w:multiLevelType w:val="hybridMultilevel"/>
    <w:tmpl w:val="2AB0F7C4"/>
    <w:lvl w:ilvl="0" w:tplc="839C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4D1806"/>
    <w:multiLevelType w:val="hybridMultilevel"/>
    <w:tmpl w:val="8B4A15CA"/>
    <w:lvl w:ilvl="0" w:tplc="5DCCBEB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C868B4"/>
    <w:multiLevelType w:val="hybridMultilevel"/>
    <w:tmpl w:val="2AB0F7C4"/>
    <w:lvl w:ilvl="0" w:tplc="839C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81"/>
    <w:rsid w:val="0005248F"/>
    <w:rsid w:val="00087F47"/>
    <w:rsid w:val="000A0154"/>
    <w:rsid w:val="000E437A"/>
    <w:rsid w:val="00120BE1"/>
    <w:rsid w:val="00147F35"/>
    <w:rsid w:val="00190715"/>
    <w:rsid w:val="001D1D49"/>
    <w:rsid w:val="00204D4C"/>
    <w:rsid w:val="0027235B"/>
    <w:rsid w:val="002F01FE"/>
    <w:rsid w:val="00324618"/>
    <w:rsid w:val="00347CCA"/>
    <w:rsid w:val="003A201C"/>
    <w:rsid w:val="003A4909"/>
    <w:rsid w:val="003C66BC"/>
    <w:rsid w:val="003F324C"/>
    <w:rsid w:val="003F3E81"/>
    <w:rsid w:val="00432B46"/>
    <w:rsid w:val="004374A8"/>
    <w:rsid w:val="004605A6"/>
    <w:rsid w:val="0048577F"/>
    <w:rsid w:val="004B2DB6"/>
    <w:rsid w:val="004C5746"/>
    <w:rsid w:val="005105C9"/>
    <w:rsid w:val="00521460"/>
    <w:rsid w:val="005762D2"/>
    <w:rsid w:val="0059445E"/>
    <w:rsid w:val="005C60F7"/>
    <w:rsid w:val="00633DD7"/>
    <w:rsid w:val="00637C42"/>
    <w:rsid w:val="0065323A"/>
    <w:rsid w:val="006B5B1C"/>
    <w:rsid w:val="006F1715"/>
    <w:rsid w:val="00712E49"/>
    <w:rsid w:val="00754F88"/>
    <w:rsid w:val="007650AE"/>
    <w:rsid w:val="00784192"/>
    <w:rsid w:val="00785C88"/>
    <w:rsid w:val="00796232"/>
    <w:rsid w:val="007A4046"/>
    <w:rsid w:val="007C3258"/>
    <w:rsid w:val="007E7A8D"/>
    <w:rsid w:val="00800AA8"/>
    <w:rsid w:val="0080772D"/>
    <w:rsid w:val="008B3231"/>
    <w:rsid w:val="008E0EBC"/>
    <w:rsid w:val="008E39F8"/>
    <w:rsid w:val="008E7984"/>
    <w:rsid w:val="00905D89"/>
    <w:rsid w:val="009174AC"/>
    <w:rsid w:val="009637CA"/>
    <w:rsid w:val="00993591"/>
    <w:rsid w:val="009F1753"/>
    <w:rsid w:val="009F2479"/>
    <w:rsid w:val="009F5547"/>
    <w:rsid w:val="00A040CF"/>
    <w:rsid w:val="00A10F21"/>
    <w:rsid w:val="00A22624"/>
    <w:rsid w:val="00A870A4"/>
    <w:rsid w:val="00A970A9"/>
    <w:rsid w:val="00AA7D44"/>
    <w:rsid w:val="00AD3AE5"/>
    <w:rsid w:val="00B43469"/>
    <w:rsid w:val="00B82007"/>
    <w:rsid w:val="00B84584"/>
    <w:rsid w:val="00B9196F"/>
    <w:rsid w:val="00B953E1"/>
    <w:rsid w:val="00BB417F"/>
    <w:rsid w:val="00BD66EF"/>
    <w:rsid w:val="00BE5943"/>
    <w:rsid w:val="00C722EB"/>
    <w:rsid w:val="00C84FF0"/>
    <w:rsid w:val="00CC0B95"/>
    <w:rsid w:val="00D35AEE"/>
    <w:rsid w:val="00D5594D"/>
    <w:rsid w:val="00D5755B"/>
    <w:rsid w:val="00D638A8"/>
    <w:rsid w:val="00D7236A"/>
    <w:rsid w:val="00D8068C"/>
    <w:rsid w:val="00D94898"/>
    <w:rsid w:val="00D958FD"/>
    <w:rsid w:val="00DF1494"/>
    <w:rsid w:val="00DF366F"/>
    <w:rsid w:val="00DF73CD"/>
    <w:rsid w:val="00E64E50"/>
    <w:rsid w:val="00E6703D"/>
    <w:rsid w:val="00F232DE"/>
    <w:rsid w:val="00F874B8"/>
    <w:rsid w:val="00F910BA"/>
    <w:rsid w:val="00FD4AFA"/>
    <w:rsid w:val="00FE2E7E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2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8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175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F73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73CD"/>
    <w:rPr>
      <w:sz w:val="18"/>
      <w:szCs w:val="18"/>
    </w:rPr>
  </w:style>
  <w:style w:type="paragraph" w:styleId="a8">
    <w:name w:val="No Spacing"/>
    <w:uiPriority w:val="1"/>
    <w:qFormat/>
    <w:rsid w:val="00F910B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2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3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3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3E81"/>
    <w:rPr>
      <w:b/>
      <w:bCs/>
      <w:kern w:val="44"/>
      <w:sz w:val="44"/>
      <w:szCs w:val="44"/>
    </w:rPr>
  </w:style>
  <w:style w:type="table" w:styleId="a3">
    <w:name w:val="Table Grid"/>
    <w:basedOn w:val="a1"/>
    <w:rsid w:val="003F3E81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94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94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94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948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63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F175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F73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73CD"/>
    <w:rPr>
      <w:sz w:val="18"/>
      <w:szCs w:val="18"/>
    </w:rPr>
  </w:style>
  <w:style w:type="paragraph" w:styleId="a8">
    <w:name w:val="No Spacing"/>
    <w:uiPriority w:val="1"/>
    <w:qFormat/>
    <w:rsid w:val="00F910B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gcl</dc:creator>
  <cp:lastModifiedBy>gcl</cp:lastModifiedBy>
  <cp:revision>53</cp:revision>
  <cp:lastPrinted>2019-05-14T00:01:00Z</cp:lastPrinted>
  <dcterms:created xsi:type="dcterms:W3CDTF">2018-09-20T14:37:00Z</dcterms:created>
  <dcterms:modified xsi:type="dcterms:W3CDTF">2020-12-27T02:57:00Z</dcterms:modified>
</cp:coreProperties>
</file>