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Pr>
        <w:jc w:val="center"/>
      </w:pPr>
      <w:r>
        <w:rPr>
          <w:b/>
          <w:sz w:val="32"/>
        </w:rPr>
        <w:t>UF1302: Creación de páginas web con el lenguaje de marcas</w:t>
      </w:r>
    </w:p>
    <w:p/>
    <w:p/>
    <w:p/>
    <w:p/>
    <w:p/>
    <w:p/>
    <w:p>
      <w:pPr>
        <w:jc w:val="center"/>
      </w:pPr>
      <w:r>
        <w:t>Denominación: Confección y Publicación de Páginas Web</w:t>
      </w:r>
    </w:p>
    <w:p>
      <w:pPr>
        <w:jc w:val="center"/>
      </w:pPr>
      <w:r>
        <w:t>Código: IFCD0110</w:t>
      </w:r>
    </w:p>
    <w:p>
      <w:pPr>
        <w:jc w:val="center"/>
      </w:pPr>
      <w:r>
        <w:t>Familia Profesional: Informática y Comunicaciones</w:t>
      </w:r>
    </w:p>
    <w:p>
      <w:pPr>
        <w:jc w:val="center"/>
      </w:pPr>
      <w:r>
        <w:t>Área Profesional: Desarrollo</w:t>
      </w:r>
    </w:p>
    <w:p>
      <w:pPr>
        <w:jc w:val="center"/>
      </w:pPr>
      <w:r>
        <w:t>Nivel de cualificación profesional: 2</w:t>
      </w:r>
    </w:p>
    <w:p>
      <w:pPr>
        <w:jc w:val="center"/>
      </w:pPr>
      <w:r>
        <w:t>Certificado de Profesionalidad</w:t>
      </w:r>
    </w:p>
    <w:p>
      <w:pPr>
        <w:jc w:val="center"/>
      </w:pPr>
      <w:r>
        <w:t>IFCD0110 – Confección y publicación de páginas web</w:t>
      </w:r>
    </w:p>
    <w:p>
      <w:r>
        <w:br w:type="page"/>
      </w:r>
    </w:p>
    <w:p>
      <w:pPr>
        <w:pStyle w:val="Heading1"/>
      </w:pPr>
      <w:r>
        <w:t>ÍNDICE</w:t>
      </w:r>
    </w:p>
    <w:p>
      <w:r>
        <w:fldSimple w:instr="TOC \o &quot;1-2&quot; \h \z \u">
          <w:r>
            <w:t>Actualiza el índice en Word (clic derecho &gt; Actualizar campo).</w:t>
          </w:r>
        </w:fldSimple>
      </w:r>
    </w:p>
    <w:p>
      <w:r>
        <w:br w:type="page"/>
      </w:r>
    </w:p>
    <w:p>
      <w:pPr>
        <w:pStyle w:val="Heading1"/>
      </w:pPr>
      <w:r>
        <w:t>INTRODUCCIÓN</w:t>
      </w:r>
    </w:p>
    <w:p>
      <w:pPr>
        <w:pStyle w:val="PRIMERPARRAFO"/>
        <w:jc w:val="both"/>
      </w:pPr>
      <w:r>
        <w:t>Bienvenido a la Unidad Formativa UF1302: Creación de páginas web con el lenguaje de marcas. A lo largo de 80 horas vas a aprender a construir páginas web desde cero: estructurar documentos con HTML, darles formato, enlazarlas entre sí, incorporar imágenes y multimedia, hacerlas accesibles y usables, y publicarlas con herramientas profesionales.</w:t>
      </w:r>
    </w:p>
    <w:p>
      <w:pPr>
        <w:jc w:val="both"/>
      </w:pPr>
      <w:r>
        <w:t>Este manual es tu compañero de estudio: cada tema combina la explicación teórica con ejemplos de código que puedes probar, actividades prácticas para afianzar lo aprendido y un repaso final con preguntas de autoevaluación. No necesitas conocimientos previos de programación, solo ganas de practicar.</w:t>
      </w:r>
    </w:p>
    <w:p>
      <w:pPr>
        <w:jc w:val="both"/>
      </w:pPr>
      <w:r>
        <w:t>Al finalizar serás capaz de: crear documentos HTML bien estructurados; aplicar formato con marcas y hojas de estilo; construir sistemas de navegación con enlaces; insertar imágenes, mapas, audio y vídeo; evaluar la accesibilidad y usabilidad de un sitio; manejar herramientas de edición web; y diseñar contenidos organizados y optimizados.</w:t>
      </w:r>
    </w:p>
    <w:p>
      <w:pPr>
        <w:jc w:val="both"/>
      </w:pPr>
      <w:r>
        <w:t>Metodología: lee cada epígrafe, copia los ejemplos en tu editor y comprueba el resultado en el navegador. Realiza todas las actividades: la web se aprende haciendo, no solo leyendo.</w:t>
      </w:r>
    </w:p>
    <w:p>
      <w:pPr>
        <w:pStyle w:val="Heading1"/>
      </w:pPr>
      <w:r>
        <w:t>UNIDAD FORMATIVA</w:t>
      </w:r>
    </w:p>
    <w:p>
      <w:pPr>
        <w:pStyle w:val="PRIMERPARRAFO"/>
        <w:jc w:val="both"/>
      </w:pPr>
      <w:r>
        <w:t>UF1302: Creación de páginas web con el lenguaje de marcas, con una duración de 80 horas, pertenece al certificado de profesionalidad IFCD0110 Confección y publicación de páginas web (nivel 2, familia Informática y Comunicaciones, área Desarrollo). Su finalidad es capacitar al alumnado para construir páginas web estructuradas, accesibles y funcionales mediante lenguajes de marcas, hojas de estilo y herramientas de edición.</w:t>
      </w:r>
    </w:p>
    <w:p>
      <w:pPr>
        <w:pStyle w:val="Heading1"/>
      </w:pPr>
      <w:r>
        <w:t>TEMA 1. LOS LENGUAJES DE MARCAS</w:t>
      </w:r>
    </w:p>
    <w:p>
      <w:pPr>
        <w:pStyle w:val="Heading2"/>
      </w:pPr>
      <w:r>
        <w:t>1.1 Características de los lenguajes de marcas</w:t>
      </w:r>
    </w:p>
    <w:p>
      <w:pPr>
        <w:pStyle w:val="PRIMERPARRAFO"/>
        <w:jc w:val="both"/>
      </w:pPr>
      <w:r>
        <w:t>Un lenguaje de marcas es un sistema para anotar un documento de modo que el texto quede estructurado y sea interpretable tanto por las personas como por las máquinas. La palabra clave es anotar: al texto normal se le añaden marcas (etiquetas) que indican qué es cada fragmento —un título, un párrafo, una lista— sin formar parte del contenido visible.</w:t>
      </w:r>
    </w:p>
    <w:p>
      <w:pPr>
        <w:jc w:val="both"/>
      </w:pPr>
      <w:r>
        <w:t>A diferencia de los lenguajes de programación, que describen acciones, cálculos y lógica (qué debe hacer el ordenador), los lenguajes de marcas describen estructura y significado (qué es cada cosa). Por eso se dice que HTML describe y JavaScript o PHP programan: son herramientas complementarias, no rivales.</w:t>
      </w:r>
    </w:p>
    <w:p>
      <w:pPr>
        <w:jc w:val="both"/>
      </w:pPr>
      <w:r>
        <w:t>El ejemplo más importante es HTML (HyperText Markup Language), el lenguaje estándar de la web. Su historia resume la propia historia de internet: nació en 1991 de la mano de Tim Berners-Lee, evolucionó por versiones (HTML 4, XHTML con sintaxis estricta) hasta el actual HTML5, un estándar vivo que incorporó elementos semánticos como &lt;header&gt;, &lt;nav&gt;, &lt;article&gt; o &lt;footer&gt;. Otros lenguajes de marcas son XML, pensado para el intercambio de datos entre sistemas, y SVG o MathML para gráficos y fórmulas.</w:t>
      </w:r>
    </w:p>
    <w:p>
      <w:pPr>
        <w:pStyle w:val="ListBullet"/>
      </w:pPr>
      <w:r>
        <w:rPr>
          <w:b/>
        </w:rPr>
        <w:t xml:space="preserve">✔ Utilización de etiquetas: </w:t>
      </w:r>
      <w:r>
        <w:t>las marcas se escriben entre los signos menor que (&lt;) y mayor que (&gt;). La mayoría de los elementos tienen etiqueta de inicio (&lt;p&gt;) y etiqueta de finalización (&lt;/p&gt;), y el contenido se sitúa entre ambas. Las etiquetas pueden llevar atributos con información extra (href, src, id), siempre con la forma nombre="valor".</w:t>
      </w:r>
    </w:p>
    <w:p>
      <w:pPr>
        <w:pStyle w:val="ListBullet"/>
      </w:pPr>
      <w:r>
        <w:rPr>
          <w:b/>
        </w:rPr>
        <w:t xml:space="preserve">✔ Compatibilidad: </w:t>
      </w:r>
      <w:r>
        <w:t>HTML es un estándar abierto mantenido por el W3C y el WHATWG. Cualquier navegador moderno, en cualquier sistema operativo, sabe interpretar un documento HTML correcto. Esta universalidad es la razón del éxito de la web frente a formatos propietarios.</w:t>
      </w:r>
    </w:p>
    <w:p>
      <w:pPr>
        <w:pStyle w:val="ListBullet"/>
      </w:pPr>
      <w:r>
        <w:rPr>
          <w:b/>
        </w:rPr>
        <w:t xml:space="preserve">✔ Editores de texto: </w:t>
      </w:r>
      <w:r>
        <w:t>una página web no es más que texto plano, de modo que puede crearse con cualquier editor, desde el Bloc de notas hasta editores especializados con resaltado de sintaxis, autocompletado y validación. En el Tema 4 estudiarás las herramientas profesionales.</w:t>
      </w:r>
    </w:p>
    <w:p>
      <w:r>
        <w:rPr>
          <w:b/>
        </w:rPr>
        <w:t>Ampliación conceptual</w:t>
      </w:r>
    </w:p>
    <w:p>
      <w:pPr>
        <w:jc w:val="both"/>
      </w:pPr>
      <w:r>
        <w:t>La idea más potente de los lenguajes de marcas es la separación entre contenido y presentación: el documento HTML dice QUÉ es cada cosa y las hojas de estilo dicen CÓMO se muestra. Gracias a esta separación, el mismo contenido puede presentarse de formas distintas (pantalla, impresión, móvil) y mantenerse con mucho menos esfuerzo: cambiar el diseño de cien páginas puede ser tan simple como modificar un único archivo CSS.</w:t>
      </w:r>
    </w:p>
    <w:p>
      <w:pPr>
        <w:jc w:val="both"/>
      </w:pPr>
      <w:r>
        <w:t>La normalización es otra consecuencia de los estándares: al existir reglas comunes, las herramientas (editores, validadores, frameworks) hablan el mismo idioma y el conocimiento es transferible entre proyectos y empresas. Aprender HTML es, por tanto, una inversión estable: lo que aprendas hoy seguirá vigente durante años, a diferencia de bibliotecas pasajeras.</w:t>
      </w:r>
    </w:p>
    <w:p>
      <w:pPr>
        <w:jc w:val="both"/>
      </w:pPr>
      <w:r>
        <w:t>En el ámbito de la formación para el empleo, los certificados de profesionalidad exigen expresamente el uso de lenguajes de marcas conforme a estándares: un documento válido no es solo el que «se ve bien», sino el que supera la validación formal. Acostúmbrate desde ahora a validar cada página que produzcas.</w:t>
      </w:r>
    </w:p>
    <w:p>
      <w:pPr>
        <w:pStyle w:val="Heading2"/>
      </w:pPr>
      <w:r>
        <w:t>1.2 Estructura de un documento creado con lenguaje de marcas</w:t>
      </w:r>
    </w:p>
    <w:p>
      <w:pPr>
        <w:pStyle w:val="PRIMERPARRAFO"/>
        <w:jc w:val="both"/>
      </w:pPr>
      <w:r>
        <w:t>Todo documento HTML presenta una estructura fija que el navegador necesita para interpretar correctamente la página. Memorizarla es tu primer objetivo, porque la repetirás en cada ejercicio del curso.</w:t>
      </w:r>
    </w:p>
    <w:p>
      <w:pPr>
        <w:pStyle w:val="ListBullet"/>
      </w:pPr>
      <w:r>
        <w:rPr>
          <w:b/>
        </w:rPr>
        <w:t xml:space="preserve">✔ Comienzo del archivo: </w:t>
      </w:r>
      <w:r>
        <w:t>la declaración &lt;!DOCTYPE html&gt; (primera línea, sin cierre) indica al navegador que se trata de HTML5. A continuación va el elemento raíz &lt;html&gt;, normalmente con el atributo de idioma: &lt;html lang="es"&gt;.</w:t>
      </w:r>
    </w:p>
    <w:p>
      <w:pPr>
        <w:pStyle w:val="ListBullet"/>
      </w:pPr>
      <w:r>
        <w:rPr>
          <w:b/>
        </w:rPr>
        <w:t xml:space="preserve">✔ Encabezados: </w:t>
      </w:r>
      <w:r>
        <w:t>la sección &lt;head&gt; contiene metadatos que no se ven en la página pero son imprescindibles: la codificación de caracteres (&lt;meta charset="UTF-8"&gt;, para que las tildes y eñes se muestren bien), la descripción para buscadores y los enlaces a recursos.</w:t>
      </w:r>
    </w:p>
    <w:p>
      <w:pPr>
        <w:pStyle w:val="ListBullet"/>
      </w:pPr>
      <w:r>
        <w:rPr>
          <w:b/>
        </w:rPr>
        <w:t xml:space="preserve">✔ Título: </w:t>
      </w:r>
      <w:r>
        <w:t>el elemento &lt;title&gt; define el texto de la pestaña del navegador, del historial y de los resultados de Google. Debe ser breve y descriptivo en cada página.</w:t>
      </w:r>
    </w:p>
    <w:p>
      <w:pPr>
        <w:pStyle w:val="ListBullet"/>
      </w:pPr>
      <w:r>
        <w:rPr>
          <w:b/>
        </w:rPr>
        <w:t xml:space="preserve">✔ Estilos: </w:t>
      </w:r>
      <w:r>
        <w:t>en el encabezado pueden incluirse estilos internos con &lt;style&gt; o, mejor, enlazarse hojas externas con &lt;link rel="stylesheet" href="estilos.css"&gt;.</w:t>
      </w:r>
    </w:p>
    <w:p>
      <w:pPr>
        <w:pStyle w:val="ListBullet"/>
      </w:pPr>
      <w:r>
        <w:rPr>
          <w:b/>
        </w:rPr>
        <w:t xml:space="preserve">✔ Cuerpo: </w:t>
      </w:r>
      <w:r>
        <w:t>la sección &lt;body&gt; contiene todo lo visible: textos, imágenes, enlaces, tablas y formularios. Todo lo que el usuario ve está aquí dentro.</w:t>
      </w:r>
    </w:p>
    <w:p>
      <w:pPr>
        <w:pStyle w:val="ListBullet"/>
      </w:pPr>
      <w:r>
        <w:rPr>
          <w:b/>
        </w:rPr>
        <w:t xml:space="preserve">✔ Scripts: </w:t>
      </w:r>
      <w:r>
        <w:t>los programas JavaScript se incluyen con &lt;script src="codigo.js"&gt;&lt;/script&gt;, normalmente justo antes de cerrar el body para no retrasar la carga visible de la página.</w:t>
      </w:r>
    </w:p>
    <w:p>
      <w:r>
        <w:rPr>
          <w:rFonts w:ascii="Roboto Mono" w:hAnsi="Roboto Mono"/>
          <w:sz w:val="20"/>
        </w:rPr>
        <w:t>&lt;!DOCTYPE html&gt;</w:t>
      </w:r>
    </w:p>
    <w:p>
      <w:r>
        <w:rPr>
          <w:rFonts w:ascii="Roboto Mono" w:hAnsi="Roboto Mono"/>
          <w:sz w:val="20"/>
        </w:rPr>
        <w:t>&lt;html lang="es"&gt;</w:t>
      </w:r>
    </w:p>
    <w:p>
      <w:r>
        <w:rPr>
          <w:rFonts w:ascii="Roboto Mono" w:hAnsi="Roboto Mono"/>
          <w:sz w:val="20"/>
        </w:rPr>
        <w:t>&lt;head&gt;</w:t>
      </w:r>
    </w:p>
    <w:p>
      <w:r>
        <w:rPr>
          <w:rFonts w:ascii="Roboto Mono" w:hAnsi="Roboto Mono"/>
          <w:sz w:val="20"/>
        </w:rPr>
        <w:t xml:space="preserve">  &lt;meta charset="UTF-8"&gt;</w:t>
      </w:r>
    </w:p>
    <w:p>
      <w:r>
        <w:rPr>
          <w:rFonts w:ascii="Roboto Mono" w:hAnsi="Roboto Mono"/>
          <w:sz w:val="20"/>
        </w:rPr>
        <w:t xml:space="preserve">  &lt;meta name="description" content="Mi primera página web"&gt;</w:t>
      </w:r>
    </w:p>
    <w:p>
      <w:r>
        <w:rPr>
          <w:rFonts w:ascii="Roboto Mono" w:hAnsi="Roboto Mono"/>
          <w:sz w:val="20"/>
        </w:rPr>
        <w:t xml:space="preserve">  &lt;title&gt;Mi primera página&lt;/title&gt;</w:t>
      </w:r>
    </w:p>
    <w:p>
      <w:r>
        <w:rPr>
          <w:rFonts w:ascii="Roboto Mono" w:hAnsi="Roboto Mono"/>
          <w:sz w:val="20"/>
        </w:rPr>
        <w:t xml:space="preserve">  &lt;link rel="stylesheet" href="estilos.css"&gt;</w:t>
      </w:r>
    </w:p>
    <w:p>
      <w:r>
        <w:rPr>
          <w:rFonts w:ascii="Roboto Mono" w:hAnsi="Roboto Mono"/>
          <w:sz w:val="20"/>
        </w:rPr>
        <w:t>&lt;/head&gt;</w:t>
      </w:r>
    </w:p>
    <w:p>
      <w:r>
        <w:rPr>
          <w:rFonts w:ascii="Roboto Mono" w:hAnsi="Roboto Mono"/>
          <w:sz w:val="20"/>
        </w:rPr>
        <w:t>&lt;body&gt;</w:t>
      </w:r>
    </w:p>
    <w:p>
      <w:r>
        <w:rPr>
          <w:rFonts w:ascii="Roboto Mono" w:hAnsi="Roboto Mono"/>
          <w:sz w:val="20"/>
        </w:rPr>
        <w:t xml:space="preserve">  &lt;h1&gt;Hola, mundo&lt;/h1&gt;</w:t>
      </w:r>
    </w:p>
    <w:p>
      <w:r>
        <w:rPr>
          <w:rFonts w:ascii="Roboto Mono" w:hAnsi="Roboto Mono"/>
          <w:sz w:val="20"/>
        </w:rPr>
        <w:t xml:space="preserve">  &lt;p&gt;Mi primera página web.&lt;/p&gt;</w:t>
      </w:r>
    </w:p>
    <w:p>
      <w:r>
        <w:rPr>
          <w:rFonts w:ascii="Roboto Mono" w:hAnsi="Roboto Mono"/>
          <w:sz w:val="20"/>
        </w:rPr>
        <w:t xml:space="preserve">  &lt;script src="codigo.js"&gt;&lt;/script&gt;</w:t>
      </w:r>
    </w:p>
    <w:p>
      <w:r>
        <w:rPr>
          <w:rFonts w:ascii="Roboto Mono" w:hAnsi="Roboto Mono"/>
          <w:sz w:val="20"/>
        </w:rPr>
        <w:t>&lt;/body&gt;</w:t>
      </w:r>
    </w:p>
    <w:p>
      <w:r>
        <w:rPr>
          <w:rFonts w:ascii="Roboto Mono" w:hAnsi="Roboto Mono"/>
          <w:sz w:val="20"/>
        </w:rPr>
        <w:t>&lt;/html&gt;</w:t>
      </w:r>
    </w:p>
    <w:p>
      <w:r>
        <w:rPr>
          <w:b/>
        </w:rPr>
        <w:t>Ampliación conceptual</w:t>
      </w:r>
    </w:p>
    <w:p>
      <w:pPr>
        <w:jc w:val="both"/>
      </w:pPr>
      <w:r>
        <w:t>El atributo lang="es" no es decorativo: los lectores de pantalla lo usan para elegir la voz y la pronunciación correctas, y los buscadores lo usan para clasificar el idioma. Del mismo modo, &lt;meta charset="UTF-8"&gt; evita el clásico problema de los caracteres extraños (Ã± en lugar de ñ). Dos líneas que distinguen una página cuidada de una chapuza.</w:t>
      </w:r>
    </w:p>
    <w:p>
      <w:pPr>
        <w:jc w:val="both"/>
      </w:pPr>
      <w:r>
        <w:t>El orden de los elementos no es arbitrario: los metadatos van en el head porque el navegador los necesita antes de mostrar nada (codificación, título, recursos), mientras que el body se procesa de forma progresiva para pintar la página cuanto antes. Comprender este flujo te ayudará a diagnosticar problemas de carga.</w:t>
      </w:r>
    </w:p>
    <w:p>
      <w:pPr>
        <w:jc w:val="both"/>
      </w:pPr>
      <w:r>
        <w:t>Un error frecuente es colocar contenido visible dentro del head o scripts pesados al principio del body, lo que retrasa la visualización. La estructura correcta —head ligero y completo, body con contenido, scripts al final— es la primera optimización de rendimiento que existe, y no requiere ninguna herramienta.</w:t>
      </w:r>
    </w:p>
    <w:p>
      <w:pPr>
        <w:pStyle w:val="Heading2"/>
      </w:pPr>
      <w:r>
        <w:t>1.3 Navegadores web</w:t>
      </w:r>
    </w:p>
    <w:p>
      <w:pPr>
        <w:pStyle w:val="PRIMERPARRAFO"/>
        <w:jc w:val="both"/>
      </w:pPr>
      <w:r>
        <w:t>El navegador web es el programa que interpreta el código HTML y lo presenta al usuario. Para un desarrollador no es un simple visor: es su herramienta de pruebas. Una página no está terminada hasta que se ha comprobado en varios navegadores.</w:t>
      </w:r>
    </w:p>
    <w:p>
      <w:pPr>
        <w:pStyle w:val="ListBullet"/>
      </w:pPr>
      <w:r>
        <w:rPr>
          <w:b/>
        </w:rPr>
        <w:t xml:space="preserve">✔ Navegadores en modo texto: </w:t>
      </w:r>
      <w:r>
        <w:t>programas como Lynx muestran solo el texto, sin imágenes ni estilos. Son la prueba definitiva de accesibilidad y estructura: si tu página se entiende en modo texto, su esqueleto es correcto.</w:t>
      </w:r>
    </w:p>
    <w:p>
      <w:pPr>
        <w:pStyle w:val="ListBullet"/>
      </w:pPr>
      <w:r>
        <w:rPr>
          <w:b/>
        </w:rPr>
        <w:t xml:space="preserve">✔ Navegadores más utilizados: </w:t>
      </w:r>
      <w:r>
        <w:t>Google Chrome, Mozilla Firefox, Microsoft Edge, Safari y Opera concentran prácticamente todo el uso. Internet Explorer está descatalogado y no debe usarse como referencia (si un cliente aún lo usa, adviértelo por escrito).</w:t>
      </w:r>
    </w:p>
    <w:p>
      <w:pPr>
        <w:pStyle w:val="ListBullet"/>
      </w:pPr>
      <w:r>
        <w:rPr>
          <w:b/>
        </w:rPr>
        <w:t xml:space="preserve">✔ Diferencias de visualización: </w:t>
      </w:r>
      <w:r>
        <w:t>cada navegador usa un motor de renderizado distinto (Blink en Chrome/Edge/Opera, Gecko en Firefox, WebKit en Safari). Pueden variar márgenes por defecto, tamaños de fuente o detalles de CSS. Las herramientas de desarrollo (tecla F12) permiten inspeccionar y depurar en cada uno.</w:t>
      </w:r>
    </w:p>
    <w:p>
      <w:pPr>
        <w:jc w:val="both"/>
      </w:pPr>
      <w:r>
        <w:t>Buena práctica profesional: define desde el inicio tu lista de navegadores objetivo (por ejemplo, últimas dos versiones de Chrome, Edge, Firefox y Safari) y prueba en todos antes de entregar. Guarda capturas como evidencia.</w:t>
      </w:r>
    </w:p>
    <w:p>
      <w:r>
        <w:rPr>
          <w:b/>
        </w:rPr>
        <w:t>Ampliación conceptual</w:t>
      </w:r>
    </w:p>
    <w:p>
      <w:pPr>
        <w:jc w:val="both"/>
      </w:pPr>
      <w:r>
        <w:t>Los navegadores aplican una hoja de estilo propia por defecto (márgenes en el body, tamaños en h1-h6, subrayado en enlaces). Por eso la misma página «pela» se ve ligeramente distinta en cada uno. Los profesionales parten de una hoja de normalización (normalize.css o un reset propio) para igualar el punto de partida.</w:t>
      </w:r>
    </w:p>
    <w:p>
      <w:pPr>
        <w:jc w:val="both"/>
      </w:pPr>
      <w:r>
        <w:t>Las herramientas de desarrollo integradas (F12) merecen un estudio propio: el panel de elementos muestra el DOM vivo, la consola revela errores de JavaScript y recursos no encontrados, y la pestaña de red mide tiempos de carga. Practicar con ellas a diario multiplica tu velocidad de depuración.</w:t>
      </w:r>
    </w:p>
    <w:p>
      <w:pPr>
        <w:jc w:val="both"/>
      </w:pPr>
      <w:r>
        <w:t>Respecto a versiones: los navegadores se actualizan solos cada pocas semanas (evergreen), de modo que las diferencias graves son cada vez menores. Aun así, Safari (iOS) mantiene particularidades en vídeo, fechas y algunos selectores CSS que conviene comprobar siempre en dispositivo real o simulador.</w:t>
      </w:r>
    </w:p>
    <w:p>
      <w:pPr>
        <w:pStyle w:val="Heading2"/>
      </w:pPr>
      <w:r>
        <w:t>1.4 Marcas para dar formato al documento</w:t>
      </w:r>
    </w:p>
    <w:p>
      <w:pPr>
        <w:pStyle w:val="PRIMERPARRAFO"/>
        <w:jc w:val="both"/>
      </w:pPr>
      <w:r>
        <w:t>HTML ofrece marcas para estructurar el texto (títulos, párrafos, listas, tablas) y marcas para matizar su aspecto. Regla de oro moderna: la estructura va en HTML y el aspecto fino va en CSS. Las marcas de aspecto existen, pero el color, la fuente o el tamaño se controlan mejor con hojas de estilo (Tema 5).</w:t>
      </w:r>
    </w:p>
    <w:p>
      <w:pPr>
        <w:pStyle w:val="ListBullet"/>
      </w:pPr>
      <w:r>
        <w:rPr>
          <w:b/>
        </w:rPr>
        <w:t xml:space="preserve">✔ Marcas de inicio y final: </w:t>
      </w:r>
      <w:r>
        <w:t>la mayoría de elementos delimitan contenido (&lt;p&gt;...&lt;/p&gt;, &lt;h1&gt;...&lt;/h1&gt;). Los elementos vacíos como &lt;br&gt;, &lt;hr&gt; o &lt;img&gt; no llevan cierre.</w:t>
      </w:r>
    </w:p>
    <w:p>
      <w:pPr>
        <w:pStyle w:val="ListBullet"/>
      </w:pPr>
      <w:r>
        <w:rPr>
          <w:b/>
        </w:rPr>
        <w:t xml:space="preserve">✔ Marcas de aspecto: </w:t>
      </w:r>
      <w:r>
        <w:t>&lt;strong&gt; (importancia fuerte, se ve en negrita), &lt;em&gt; (énfasis, cursiva), &lt;u&gt; (subrayado), &lt;mark&gt; (resaltado), &lt;small&gt; (texto secundario), &lt;code&gt; (fragmento de código).</w:t>
      </w:r>
    </w:p>
    <w:p>
      <w:pPr>
        <w:pStyle w:val="ListBullet"/>
      </w:pPr>
      <w:r>
        <w:rPr>
          <w:b/>
        </w:rPr>
        <w:t xml:space="preserve">✔ Marcas de párrafo: </w:t>
      </w:r>
      <w:r>
        <w:t>&lt;p&gt; para párrafos; &lt;br&gt; para saltos de línea dentro de un párrafo (poemas, direcciones); &lt;hr&gt; para separación temática; &lt;blockquote&gt; para citas largas; &lt;pre&gt; para texto preformateado que respeta espacios.</w:t>
      </w:r>
    </w:p>
    <w:p>
      <w:pPr>
        <w:pStyle w:val="ListBullet"/>
      </w:pPr>
      <w:r>
        <w:rPr>
          <w:b/>
        </w:rPr>
        <w:t xml:space="preserve">✔ Marcas de fuentes y colores: </w:t>
      </w:r>
      <w:r>
        <w:t>la antigua etiqueta &lt;font&gt; está obsoleta. Hoy se usa CSS: font-family, color, font-size. Recuerda esta frase para el examen: en HTML5 el aspecto es tarea de CSS.</w:t>
      </w:r>
    </w:p>
    <w:p>
      <w:pPr>
        <w:pStyle w:val="ListBullet"/>
      </w:pPr>
      <w:r>
        <w:rPr>
          <w:b/>
        </w:rPr>
        <w:t xml:space="preserve">✔ Listas ordenadas: </w:t>
      </w:r>
      <w:r>
        <w:t>&lt;ol&gt; (numeradas) y &lt;ul&gt; (viñetas) con elementos &lt;li&gt;; &lt;dl&gt; para definiciones con &lt;dt&gt; (término) y &lt;dd&gt; (definición). Las listas pueden anidarse.</w:t>
      </w:r>
    </w:p>
    <w:p>
      <w:pPr>
        <w:pStyle w:val="ListBullet"/>
      </w:pPr>
      <w:r>
        <w:rPr>
          <w:b/>
        </w:rPr>
        <w:t xml:space="preserve">✔ Tablas: </w:t>
      </w:r>
      <w:r>
        <w:t>&lt;table&gt; contiene &lt;caption&gt; (título), filas &lt;tr&gt;, celdas de datos &lt;td&gt; y de encabezado &lt;th&gt;. Atributos útiles: border, colspan (celda que abarca columnas) y rowspan (que abarca filas). Las tablas son para datos, nunca para maquetar la página.</w:t>
      </w:r>
    </w:p>
    <w:p>
      <w:r>
        <w:rPr>
          <w:rFonts w:ascii="Roboto Mono" w:hAnsi="Roboto Mono"/>
          <w:sz w:val="20"/>
        </w:rPr>
        <w:t>&lt;h2&gt;Lista de la compra&lt;/h2&gt;</w:t>
      </w:r>
    </w:p>
    <w:p>
      <w:r>
        <w:rPr>
          <w:rFonts w:ascii="Roboto Mono" w:hAnsi="Roboto Mono"/>
          <w:sz w:val="20"/>
        </w:rPr>
        <w:t>&lt;ol&gt;</w:t>
      </w:r>
    </w:p>
    <w:p>
      <w:r>
        <w:rPr>
          <w:rFonts w:ascii="Roboto Mono" w:hAnsi="Roboto Mono"/>
          <w:sz w:val="20"/>
        </w:rPr>
        <w:t xml:space="preserve">  &lt;li&gt;Pan&lt;/li&gt;</w:t>
      </w:r>
    </w:p>
    <w:p>
      <w:r>
        <w:rPr>
          <w:rFonts w:ascii="Roboto Mono" w:hAnsi="Roboto Mono"/>
          <w:sz w:val="20"/>
        </w:rPr>
        <w:t xml:space="preserve">  &lt;li&gt;Leche&lt;/li&gt;</w:t>
      </w:r>
    </w:p>
    <w:p>
      <w:r>
        <w:rPr>
          <w:rFonts w:ascii="Roboto Mono" w:hAnsi="Roboto Mono"/>
          <w:sz w:val="20"/>
        </w:rPr>
        <w:t xml:space="preserve">  &lt;li&gt;Fruta&lt;/li&gt;</w:t>
      </w:r>
    </w:p>
    <w:p>
      <w:r>
        <w:rPr>
          <w:rFonts w:ascii="Roboto Mono" w:hAnsi="Roboto Mono"/>
          <w:sz w:val="20"/>
        </w:rPr>
        <w:t>&lt;/ol&gt;</w:t>
      </w:r>
    </w:p>
    <w:p>
      <w:r>
        <w:rPr>
          <w:rFonts w:ascii="Roboto Mono" w:hAnsi="Roboto Mono"/>
          <w:sz w:val="20"/>
        </w:rPr>
        <w:t>&lt;p&gt;Recuerda: &lt;strong&gt;el pan integral&lt;/strong&gt; está de oferta.&lt;/p&gt;</w:t>
      </w:r>
    </w:p>
    <w:p>
      <w:r>
        <w:rPr>
          <w:rFonts w:ascii="Roboto Mono" w:hAnsi="Roboto Mono"/>
          <w:sz w:val="20"/>
        </w:rPr>
        <w:t>&lt;table border="1"&gt;</w:t>
      </w:r>
    </w:p>
    <w:p>
      <w:r>
        <w:rPr>
          <w:rFonts w:ascii="Roboto Mono" w:hAnsi="Roboto Mono"/>
          <w:sz w:val="20"/>
        </w:rPr>
        <w:t xml:space="preserve">  &lt;caption&gt;Horario&lt;/caption&gt;</w:t>
      </w:r>
    </w:p>
    <w:p>
      <w:r>
        <w:rPr>
          <w:rFonts w:ascii="Roboto Mono" w:hAnsi="Roboto Mono"/>
          <w:sz w:val="20"/>
        </w:rPr>
        <w:t xml:space="preserve">  &lt;tr&gt;&lt;th&gt;Día&lt;/th&gt;&lt;th&gt;Hora&lt;/th&gt;&lt;/tr&gt;</w:t>
      </w:r>
    </w:p>
    <w:p>
      <w:r>
        <w:rPr>
          <w:rFonts w:ascii="Roboto Mono" w:hAnsi="Roboto Mono"/>
          <w:sz w:val="20"/>
        </w:rPr>
        <w:t xml:space="preserve">  &lt;tr&gt;&lt;td&gt;Lunes&lt;/td&gt;&lt;td&gt;09:00&lt;/td&gt;&lt;/tr&gt;</w:t>
      </w:r>
    </w:p>
    <w:p>
      <w:r>
        <w:rPr>
          <w:rFonts w:ascii="Roboto Mono" w:hAnsi="Roboto Mono"/>
          <w:sz w:val="20"/>
        </w:rPr>
        <w:t xml:space="preserve">  &lt;tr&gt;&lt;td&gt;Miércoles&lt;/td&gt;&lt;td&gt;11:00&lt;/td&gt;&lt;/tr&gt;</w:t>
      </w:r>
    </w:p>
    <w:p>
      <w:r>
        <w:rPr>
          <w:rFonts w:ascii="Roboto Mono" w:hAnsi="Roboto Mono"/>
          <w:sz w:val="20"/>
        </w:rPr>
        <w:t>&lt;/table&gt;</w:t>
      </w:r>
    </w:p>
    <w:p>
      <w:pPr>
        <w:jc w:val="both"/>
      </w:pPr>
      <w:r>
        <w:t>La semántica va más allá de la estética: un &lt;strong&gt; indica importancia también para lectores de pantalla y buscadores, mientras que un &lt;b&gt; solo cambia el aspecto. Elegir la etiqueta por su significado —y no por cómo se ve— es la marca del profesional y puntúa en accesibilidad y SEO.</w:t>
      </w:r>
    </w:p>
    <w:p>
      <w:pPr>
        <w:jc w:val="both"/>
      </w:pPr>
      <w:r>
        <w:t>Las listas merecen atención especial porque estructuran la navegación (los menús son listas), los pasos de un procedimiento y las características de un producto. Un menú maquetado con &lt;ul&gt; es navegable por teclado y por lectores de pantalla; el mismo menú con &lt;div&gt; sueltos es una barrera.</w:t>
      </w:r>
    </w:p>
    <w:p>
      <w:pPr>
        <w:pStyle w:val="Heading2"/>
      </w:pPr>
      <w:r>
        <w:t>1.5 Enlaces y direccionamientos</w:t>
      </w:r>
    </w:p>
    <w:p>
      <w:pPr>
        <w:pStyle w:val="PRIMERPARRAFO"/>
        <w:jc w:val="both"/>
      </w:pPr>
      <w:r>
        <w:t>El hipertexto es la esencia de la web: documentos conectados mediante enlaces. Todos se crean con el mismo elemento, &lt;a&gt; (del inglés anchor), y su atributo href indica el destino. Dominar los enlaces es dominar la navegación.</w:t>
      </w:r>
    </w:p>
    <w:p>
      <w:pPr>
        <w:pStyle w:val="ListBullet"/>
      </w:pPr>
      <w:r>
        <w:rPr>
          <w:b/>
        </w:rPr>
        <w:t xml:space="preserve">✔ Creación de un enlace: </w:t>
      </w:r>
      <w:r>
        <w:t>&lt;a href="pagina2.html"&gt;Ir a la página 2&lt;/a&gt;. El contenido de la etiqueta (texto o imagen) es la zona pulsable.</w:t>
      </w:r>
    </w:p>
    <w:p>
      <w:pPr>
        <w:pStyle w:val="ListBullet"/>
      </w:pPr>
      <w:r>
        <w:rPr>
          <w:b/>
        </w:rPr>
        <w:t xml:space="preserve">✔ Tipos de enlace: </w:t>
      </w:r>
      <w:r>
        <w:t>relativo a otra página del sitio (contacto.html); absoluto a un sitio externo (https://www.ejemplo.com, incluye https://); a correo (mailto:info@ejemplo.com); a archivo (manual.pdf, se descarga o se muestra); y a teléfono (tel:+34922...).</w:t>
      </w:r>
    </w:p>
    <w:p>
      <w:pPr>
        <w:pStyle w:val="ListBullet"/>
      </w:pPr>
      <w:r>
        <w:rPr>
          <w:b/>
        </w:rPr>
        <w:t xml:space="preserve">✔ Anclas: </w:t>
      </w:r>
      <w:r>
        <w:t>saltos dentro de una página larga. Destino: &lt;h2 id="contacto"&gt;Contacto&lt;/h2&gt;. Origen: &lt;a href="#contacto"&gt;Ir al contacto&lt;/a&gt;. También sirven entre páginas: pagina.html#contacto.</w:t>
      </w:r>
    </w:p>
    <w:p>
      <w:pPr>
        <w:pStyle w:val="ListBullet"/>
      </w:pPr>
      <w:r>
        <w:rPr>
          <w:b/>
        </w:rPr>
        <w:t xml:space="preserve">✔ Vínculos con imagen: </w:t>
      </w:r>
      <w:r>
        <w:t>&lt;a href="inicio.html"&gt;&lt;img src="logo.png" alt="Inicio"&gt;&lt;/a&gt;. Toda la imagen es pulsable; el alt mantiene el sentido si no carga.</w:t>
      </w:r>
    </w:p>
    <w:p>
      <w:pPr>
        <w:pStyle w:val="ListBullet"/>
      </w:pPr>
      <w:r>
        <w:rPr>
          <w:b/>
        </w:rPr>
        <w:t xml:space="preserve">✔ Los enlaces y la navegación: </w:t>
      </w:r>
      <w:r>
        <w:t>usa textos descriptivos (nunca «pincha aquí»), mantén el mismo menú en todas las páginas, marca la página activa, ofrece siempre camino de vuelta (logo a inicio, migas de pan) y comprueba que no haya enlaces rotos.</w:t>
      </w:r>
    </w:p>
    <w:p>
      <w:r>
        <w:rPr>
          <w:rFonts w:ascii="Roboto Mono" w:hAnsi="Roboto Mono"/>
          <w:sz w:val="20"/>
        </w:rPr>
        <w:t>&lt;nav&gt;</w:t>
      </w:r>
    </w:p>
    <w:p>
      <w:r>
        <w:rPr>
          <w:rFonts w:ascii="Roboto Mono" w:hAnsi="Roboto Mono"/>
          <w:sz w:val="20"/>
        </w:rPr>
        <w:t xml:space="preserve">  &lt;a href="index.html"&gt;Inicio&lt;/a&gt; |</w:t>
      </w:r>
    </w:p>
    <w:p>
      <w:r>
        <w:rPr>
          <w:rFonts w:ascii="Roboto Mono" w:hAnsi="Roboto Mono"/>
          <w:sz w:val="20"/>
        </w:rPr>
        <w:t xml:space="preserve">  &lt;a href="contacto.html"&gt;Contacto&lt;/a&gt; |</w:t>
      </w:r>
    </w:p>
    <w:p>
      <w:r>
        <w:rPr>
          <w:rFonts w:ascii="Roboto Mono" w:hAnsi="Roboto Mono"/>
          <w:sz w:val="20"/>
        </w:rPr>
        <w:t xml:space="preserve">  &lt;a href="https://www.ejemplo.com"&gt;Web externa&lt;/a&gt;</w:t>
      </w:r>
    </w:p>
    <w:p>
      <w:r>
        <w:rPr>
          <w:rFonts w:ascii="Roboto Mono" w:hAnsi="Roboto Mono"/>
          <w:sz w:val="20"/>
        </w:rPr>
        <w:t>&lt;/nav&gt;</w:t>
      </w:r>
    </w:p>
    <w:p>
      <w:r>
        <w:rPr>
          <w:rFonts w:ascii="Roboto Mono" w:hAnsi="Roboto Mono"/>
          <w:sz w:val="20"/>
        </w:rPr>
        <w:t>&lt;a href="#contacto"&gt;Ir al contacto&lt;/a&gt;</w:t>
      </w:r>
    </w:p>
    <w:p>
      <w:r>
        <w:rPr>
          <w:rFonts w:ascii="Roboto Mono" w:hAnsi="Roboto Mono"/>
          <w:sz w:val="20"/>
        </w:rPr>
        <w:t>&lt;h2 id="contacto"&gt;Contacto&lt;/h2&gt;</w:t>
      </w:r>
    </w:p>
    <w:p>
      <w:r>
        <w:rPr>
          <w:rFonts w:ascii="Roboto Mono" w:hAnsi="Roboto Mono"/>
          <w:sz w:val="20"/>
        </w:rPr>
        <w:t>&lt;p&gt;Escríbenos a &lt;a href="mailto:info@ejemplo.com"&gt;info@ejemplo.com&lt;/a&gt;&lt;/p&gt;</w:t>
      </w:r>
    </w:p>
    <w:p>
      <w:r>
        <w:rPr>
          <w:b/>
        </w:rPr>
        <w:t>Ampliación conceptual</w:t>
      </w:r>
    </w:p>
    <w:p>
      <w:pPr>
        <w:jc w:val="both"/>
      </w:pPr>
      <w:r>
        <w:t>Los enlaces relativos (contacto.html, imagenes/foto.jpg) hacen tu sitio portable: funciona igual en tu ordenador, en un pendrive o en el servidor. Los absolutos internos (http://localhost/...) se rompen al publicar. Regla: dentro del sitio, siempre relativos.</w:t>
      </w:r>
    </w:p>
    <w:p>
      <w:pPr>
        <w:jc w:val="both"/>
      </w:pPr>
      <w:r>
        <w:t>Detrás de cada href hay una URL con sintaxis precisa: esquema (https), servidor, ruta y opcionalmente ancla (?consulta) o fragmento (#seccion). Entender sus partes te permite construir enlaces robustos y diagnosticar errores 404 con rapidez.</w:t>
      </w:r>
    </w:p>
    <w:p>
      <w:pPr>
        <w:jc w:val="both"/>
      </w:pPr>
      <w:r>
        <w:t>En sitios grandes, la gestión de enlaces es una tarea de mantenimiento: herramientas de rastreo detectan rotos periódicamente, y las redirecciones 301 conservan el posicionamiento cuando una URL cambia. Documenta tus rutas igual que documentas tu código.</w:t>
      </w:r>
    </w:p>
    <w:p>
      <w:pPr>
        <w:pStyle w:val="Heading2"/>
      </w:pPr>
      <w:r>
        <w:t>1.6 Marcos y capas</w:t>
      </w:r>
    </w:p>
    <w:p>
      <w:pPr>
        <w:pStyle w:val="PRIMERPARRAFO"/>
        <w:jc w:val="both"/>
      </w:pPr>
      <w:r>
        <w:t>Marcos y capas responden a la misma necesidad —organizar la ventana en zonas— con filosofías opuestas: los marcos son una técnica histórica hoy descartada; las capas son la base de la maquetación moderna. Estúdialos en orden para entender por qué la web evolucionó.</w:t>
      </w:r>
    </w:p>
    <w:p>
      <w:pPr>
        <w:pStyle w:val="ListBullet"/>
      </w:pPr>
      <w:r>
        <w:rPr>
          <w:b/>
        </w:rPr>
        <w:t xml:space="preserve">✔ Marcos: </w:t>
      </w:r>
      <w:r>
        <w:t>dividen la ventana en varios documentos simultáneos con &lt;frameset&gt; (reparto) y &lt;frame&gt; (cada zona). Ejemplo clásico: menú fijo a la izquierda y contenido a la derecha.</w:t>
      </w:r>
    </w:p>
    <w:p>
      <w:pPr>
        <w:pStyle w:val="ListBullet"/>
      </w:pPr>
      <w:r>
        <w:rPr>
          <w:b/>
        </w:rPr>
        <w:t xml:space="preserve">✔ Creación de marcos: </w:t>
      </w:r>
      <w:r>
        <w:t>&lt;frameset cols="25%,75%"&gt;&lt;frame src="menu.html" name="menu"&gt;&lt;frame src="inicio.html" name="contenido"&gt;&lt;/frameset&gt;. Los enlaces usan target="contenido" para cargar en el marco deseado.</w:t>
      </w:r>
    </w:p>
    <w:p>
      <w:pPr>
        <w:pStyle w:val="ListBullet"/>
      </w:pPr>
      <w:r>
        <w:rPr>
          <w:b/>
        </w:rPr>
        <w:t xml:space="preserve">✔ Tipos de marcos: </w:t>
      </w:r>
      <w:r>
        <w:t>por posición (superior, lateral, central) y por comportamiento (fijos o redimensionables, con o sin barras de desplazamiento).</w:t>
      </w:r>
    </w:p>
    <w:p>
      <w:pPr>
        <w:pStyle w:val="ListBullet"/>
      </w:pPr>
      <w:r>
        <w:rPr>
          <w:b/>
        </w:rPr>
        <w:t xml:space="preserve">✔ Situación de los marcos: </w:t>
      </w:r>
      <w:r>
        <w:t>el patrón típico era cabecera + menú lateral + contenido central, hoy reproducido con plantillas y CSS.</w:t>
      </w:r>
    </w:p>
    <w:p>
      <w:pPr>
        <w:pStyle w:val="ListBullet"/>
      </w:pPr>
      <w:r>
        <w:rPr>
          <w:b/>
        </w:rPr>
        <w:t xml:space="preserve">✔ Configuración: </w:t>
      </w:r>
      <w:r>
        <w:t>scrolling (yes/no/auto), noresize, frameborder y border controlaban su aspecto y comportamiento.</w:t>
      </w:r>
    </w:p>
    <w:p>
      <w:pPr>
        <w:pStyle w:val="ListBullet"/>
      </w:pPr>
      <w:r>
        <w:rPr>
          <w:b/>
        </w:rPr>
        <w:t xml:space="preserve">✔ Capas: </w:t>
      </w:r>
      <w:r>
        <w:t>un &lt;div&gt; es una caja rectangular que con CSS (width, float, position, z-index, y hoy flexbox/grid) se coloca y superpone libremente.</w:t>
      </w:r>
    </w:p>
    <w:p>
      <w:pPr>
        <w:pStyle w:val="ListBullet"/>
      </w:pPr>
      <w:r>
        <w:rPr>
          <w:b/>
        </w:rPr>
        <w:t xml:space="preserve">✔ Definición y creación de capas: </w:t>
      </w:r>
      <w:r>
        <w:t>&lt;div id="cabecera"&gt;...&lt;/div&gt; más su regla #cabecera {...} en la hoja de estilos.</w:t>
      </w:r>
    </w:p>
    <w:p>
      <w:pPr>
        <w:pStyle w:val="ListBullet"/>
      </w:pPr>
      <w:r>
        <w:rPr>
          <w:b/>
        </w:rPr>
        <w:t xml:space="preserve">✔ Utilización de las capas: </w:t>
      </w:r>
      <w:r>
        <w:t>estructurar la página en cabecera, menú, contenido y pie. En HTML5 existen además etiquetas semánticas (&lt;header&gt;, &lt;nav&gt;, &lt;main&gt;, &lt;footer&gt;) que son capas con significado.</w:t>
      </w:r>
    </w:p>
    <w:p>
      <w:r>
        <w:rPr>
          <w:rFonts w:ascii="Roboto Mono" w:hAnsi="Roboto Mono"/>
          <w:sz w:val="20"/>
        </w:rPr>
        <w:t>&lt;!-- Marco clásico (histórico, no usar) --&gt;</w:t>
      </w:r>
    </w:p>
    <w:p>
      <w:r>
        <w:rPr>
          <w:rFonts w:ascii="Roboto Mono" w:hAnsi="Roboto Mono"/>
          <w:sz w:val="20"/>
        </w:rPr>
        <w:t>&lt;frameset cols="25%,75%"&gt;</w:t>
      </w:r>
    </w:p>
    <w:p>
      <w:r>
        <w:rPr>
          <w:rFonts w:ascii="Roboto Mono" w:hAnsi="Roboto Mono"/>
          <w:sz w:val="20"/>
        </w:rPr>
        <w:t xml:space="preserve">  &lt;frame src="menu.html" name="menu"&gt;</w:t>
      </w:r>
    </w:p>
    <w:p>
      <w:r>
        <w:rPr>
          <w:rFonts w:ascii="Roboto Mono" w:hAnsi="Roboto Mono"/>
          <w:sz w:val="20"/>
        </w:rPr>
        <w:t xml:space="preserve">  &lt;frame src="inicio.html" name="contenido"&gt;</w:t>
      </w:r>
    </w:p>
    <w:p>
      <w:r>
        <w:rPr>
          <w:rFonts w:ascii="Roboto Mono" w:hAnsi="Roboto Mono"/>
          <w:sz w:val="20"/>
        </w:rPr>
        <w:t>&lt;/frameset&gt;</w:t>
      </w:r>
    </w:p>
    <w:p>
      <w:r>
        <w:rPr>
          <w:rFonts w:ascii="Roboto Mono" w:hAnsi="Roboto Mono"/>
          <w:sz w:val="20"/>
        </w:rPr>
        <w:t>&lt;!-- Equivalente moderno con capas --&gt;</w:t>
      </w:r>
    </w:p>
    <w:p>
      <w:r>
        <w:rPr>
          <w:rFonts w:ascii="Roboto Mono" w:hAnsi="Roboto Mono"/>
          <w:sz w:val="20"/>
        </w:rPr>
        <w:t>&lt;div id="menu"&gt;...&lt;/div&gt;</w:t>
      </w:r>
    </w:p>
    <w:p>
      <w:r>
        <w:rPr>
          <w:rFonts w:ascii="Roboto Mono" w:hAnsi="Roboto Mono"/>
          <w:sz w:val="20"/>
        </w:rPr>
        <w:t>&lt;div id="contenido"&gt;...&lt;/div&gt;</w:t>
      </w:r>
    </w:p>
    <w:p>
      <w:r>
        <w:rPr>
          <w:b/>
        </w:rPr>
        <w:t>Ampliación conceptual</w:t>
      </w:r>
    </w:p>
    <w:p>
      <w:pPr>
        <w:jc w:val="both"/>
      </w:pPr>
      <w:r>
        <w:t>Los marcos fueron eliminados de HTML5 por tres motivos: rompen la navegación (el botón atrás se vuelve impredecible), son invisibles para buscadores (cada marco es otra URL) y son inaccesibles (los lectores de pantalla se pierden). Si en un examen te preguntan por marcos, responde qué son... y por qué no se usan.</w:t>
      </w:r>
    </w:p>
    <w:p>
      <w:pPr>
        <w:jc w:val="both"/>
      </w:pPr>
      <w:r>
        <w:t>La historia de los marcos enseña una lección general: toda técnica que rompa la unidad dirección-contenido (una URL, un documento) genera problemas de navegación, posicionamiento y accesibilidad. Desconfía de soluciones que fragmenten artificialmente la página.</w:t>
      </w:r>
    </w:p>
    <w:p>
      <w:pPr>
        <w:jc w:val="both"/>
      </w:pPr>
      <w:r>
        <w:t>Las capas modernas, combinadas con HTML semántico, resuelven los mismos casos de uso sin esos costes: un &lt;nav&gt; fijo lateral con CSS reproduce el clásico marco de menú manteniendo una sola URL, un solo documento y plena accesibilidad.</w:t>
      </w:r>
    </w:p>
    <w:p>
      <w:pPr>
        <w:pStyle w:val="Heading1"/>
      </w:pPr>
      <w:r>
        <w:t>TEMA 2. IMÁGENES Y ELEMENTOS MULTIMEDIA</w:t>
      </w:r>
    </w:p>
    <w:p>
      <w:pPr>
        <w:pStyle w:val="Heading2"/>
      </w:pPr>
      <w:r>
        <w:t>2.1 Inserción de imágenes: formatos y atributos</w:t>
      </w:r>
    </w:p>
    <w:p>
      <w:pPr>
        <w:pStyle w:val="PRIMERPARRAFO"/>
        <w:jc w:val="both"/>
      </w:pPr>
      <w:r>
        <w:t>Una página solo con texto comunica, pero una página con imágenes atrae, explica y vende. El elemento &lt;img&gt; inserta imágenes; es un elemento vacío (sin etiqueta de cierre) y vive o muere por sus atributos, en especial src (origen) y alt (texto alternativo).</w:t>
      </w:r>
    </w:p>
    <w:p>
      <w:pPr>
        <w:jc w:val="both"/>
      </w:pPr>
      <w:r>
        <w:t>Antes de insertar, prepara la imagen: recórtala al tamaño de uso, comprímela para web (una foto de 5 MB ralentiza la página y penaliza en Google) y nómbrala en minúsculas sin espacios (foto-playa.jpg, no Foto Playa FINAL2.jpg).</w:t>
      </w:r>
    </w:p>
    <w:p>
      <w:pPr>
        <w:pStyle w:val="ListBullet"/>
      </w:pPr>
      <w:r>
        <w:rPr>
          <w:b/>
        </w:rPr>
        <w:t xml:space="preserve">✔ Incluir imágenes: </w:t>
      </w:r>
      <w:r>
        <w:t>&lt;img src="imagenes/foto.jpg" alt="Descripción"&gt;. Rutas relativas dentro del sitio; absolutas solo para recursos externos.</w:t>
      </w:r>
    </w:p>
    <w:p>
      <w:pPr>
        <w:pStyle w:val="ListBullet"/>
      </w:pPr>
      <w:r>
        <w:rPr>
          <w:b/>
        </w:rPr>
        <w:t xml:space="preserve">✔ Atributos: </w:t>
      </w:r>
      <w:r>
        <w:t>alt (obligatorio: describe la imagen si no carga y para lectores de pantalla), width/height (reservan espacio y evitan saltos de maquetación), title (texto emergente), loading="lazy" (carga diferida: las imágenes se descargan al acercarse al hacer scroll).</w:t>
      </w:r>
    </w:p>
    <w:p>
      <w:pPr>
        <w:pStyle w:val="ListBullet"/>
      </w:pPr>
      <w:r>
        <w:rPr>
          <w:b/>
        </w:rPr>
        <w:t xml:space="preserve">✔ Propiedades de ubicación: </w:t>
      </w:r>
      <w:r>
        <w:t>con CSS —float para rodear con texto, display:block con margin:auto para centrar, y galerías con contenedores flex/grid.</w:t>
      </w:r>
    </w:p>
    <w:p>
      <w:pPr>
        <w:pStyle w:val="ListBullet"/>
      </w:pPr>
      <w:r>
        <w:rPr>
          <w:b/>
        </w:rPr>
        <w:t xml:space="preserve">✔ Formatos: </w:t>
      </w:r>
      <w:r>
        <w:t>JPEG (fotografías, con pérdida ajustable), PNG (gráficos, logotipos, transparencia), GIF (animaciones sencillas, 256 colores), SVG (vectorial: logotipos e iconos que escalan sin perder calidad) y WebP/AVIF (modernos, gran compresión; ofrece siempre alternativa JPEG/PNG).</w:t>
      </w:r>
    </w:p>
    <w:p>
      <w:r>
        <w:rPr>
          <w:rFonts w:ascii="Roboto Mono" w:hAnsi="Roboto Mono"/>
          <w:sz w:val="20"/>
        </w:rPr>
        <w:t>&lt;!-- Imagen optimizada y accesible --&gt;</w:t>
      </w:r>
    </w:p>
    <w:p>
      <w:r>
        <w:rPr>
          <w:rFonts w:ascii="Roboto Mono" w:hAnsi="Roboto Mono"/>
          <w:sz w:val="20"/>
        </w:rPr>
        <w:t>&lt;img src="imagenes/playa-800.jpg"</w:t>
      </w:r>
    </w:p>
    <w:p>
      <w:r>
        <w:rPr>
          <w:rFonts w:ascii="Roboto Mono" w:hAnsi="Roboto Mono"/>
          <w:sz w:val="20"/>
        </w:rPr>
        <w:t xml:space="preserve">     srcset="imagenes/playa-400.jpg 400w,</w:t>
      </w:r>
    </w:p>
    <w:p>
      <w:r>
        <w:rPr>
          <w:rFonts w:ascii="Roboto Mono" w:hAnsi="Roboto Mono"/>
          <w:sz w:val="20"/>
        </w:rPr>
        <w:t xml:space="preserve">             imagenes/playa-800.jpg 800w"</w:t>
      </w:r>
    </w:p>
    <w:p>
      <w:r>
        <w:rPr>
          <w:rFonts w:ascii="Roboto Mono" w:hAnsi="Roboto Mono"/>
          <w:sz w:val="20"/>
        </w:rPr>
        <w:t xml:space="preserve">     sizes="(max-width: 600px) 400px, 800px"</w:t>
      </w:r>
    </w:p>
    <w:p>
      <w:r>
        <w:rPr>
          <w:rFonts w:ascii="Roboto Mono" w:hAnsi="Roboto Mono"/>
          <w:sz w:val="20"/>
        </w:rPr>
        <w:t xml:space="preserve">     alt="Playa al atardecer"</w:t>
      </w:r>
    </w:p>
    <w:p>
      <w:r>
        <w:rPr>
          <w:rFonts w:ascii="Roboto Mono" w:hAnsi="Roboto Mono"/>
          <w:sz w:val="20"/>
        </w:rPr>
        <w:t xml:space="preserve">     width="800" height="450" loading="lazy"&gt;</w:t>
      </w:r>
    </w:p>
    <w:p>
      <w:r>
        <w:rPr>
          <w:b/>
        </w:rPr>
        <w:t>Ampliación conceptual</w:t>
      </w:r>
    </w:p>
    <w:p>
      <w:pPr>
        <w:jc w:val="both"/>
      </w:pPr>
      <w:r>
        <w:t>El atributo srcset permite al navegador elegir la resolución adecuada según el dispositivo: un móvil descarga la versión pequeña y ahorra datos. Es la diferencia entre una web profesional rápida y una que tarda diez segundos en cargar. El peso de las imágenes es la primera causa de lentitud web.</w:t>
      </w:r>
    </w:p>
    <w:p>
      <w:pPr>
        <w:jc w:val="both"/>
      </w:pPr>
      <w:r>
        <w:t>La optimización de imágenes es una disciplina completa: elegir formato según contenido (foto, gráfico, icono), dimensionar al tamaño de uso (nunca servir 4000 px para mostrar 400), comprimir sin pérdida visible y servir versiones adaptadas (srcset). Estas cuatro decisiones reducen el peso total de una página típica a la décima parte.</w:t>
      </w:r>
    </w:p>
    <w:p>
      <w:pPr>
        <w:jc w:val="both"/>
      </w:pPr>
      <w:r>
        <w:t>El texto alternativo merece un párrafo propio porque suele hacerse mal: debe transmitir la función de la imagen, no describirla literalmente. En un botón con icono de lupa, el alt correcto es «Buscar», no «imagen de una lupa azul». Las imágenes puramente decorativas llevan alt vacío (alt="") para que los lectores las ignoren.</w:t>
      </w:r>
    </w:p>
    <w:p>
      <w:pPr>
        <w:pStyle w:val="Heading2"/>
      </w:pPr>
      <w:r>
        <w:t>2.2 Mapas de imágenes</w:t>
      </w:r>
    </w:p>
    <w:p>
      <w:pPr>
        <w:pStyle w:val="PRIMERPARRAFO"/>
        <w:jc w:val="both"/>
      </w:pPr>
      <w:r>
        <w:t>Un mapa de imagen convierte distintas zonas de una misma imagen en enlaces diferentes: el ejemplo típico es un mapa geográfico donde cada provincia lleva a su página. Se construye con dos piezas: la imagen con usemap y el elemento &lt;map&gt; con las zonas &lt;area&gt;.</w:t>
      </w:r>
    </w:p>
    <w:p>
      <w:pPr>
        <w:pStyle w:val="ListBullet"/>
      </w:pPr>
      <w:r>
        <w:rPr>
          <w:b/>
        </w:rPr>
        <w:t xml:space="preserve">✔ Definición de mapa: </w:t>
      </w:r>
      <w:r>
        <w:t>&lt;map name="zonas"&gt; agrupa las áreas activas; la imagen lo referencia con usemap="#zonas" (ojo al #, es obligatorio).</w:t>
      </w:r>
    </w:p>
    <w:p>
      <w:pPr>
        <w:pStyle w:val="ListBullet"/>
      </w:pPr>
      <w:r>
        <w:rPr>
          <w:b/>
        </w:rPr>
        <w:t xml:space="preserve">✔ Creación: </w:t>
      </w:r>
      <w:r>
        <w:t>&lt;img src="mapa.png" usemap="#zonas" alt="Mapa"&gt; seguido del bloque &lt;map&gt;.</w:t>
      </w:r>
    </w:p>
    <w:p>
      <w:pPr>
        <w:pStyle w:val="ListBullet"/>
      </w:pPr>
      <w:r>
        <w:rPr>
          <w:b/>
        </w:rPr>
        <w:t xml:space="preserve">✔ Establecer partes: </w:t>
      </w:r>
      <w:r>
        <w:t>cada &lt;area&gt; define forma y coordenadas en píxeles: shape="rect" con coords="x1,y1,x2,y2" (esquinas), shape="circle" con coords="x,y,radio", shape="poly" con la lista de vértices.</w:t>
      </w:r>
    </w:p>
    <w:p>
      <w:pPr>
        <w:pStyle w:val="ListBullet"/>
      </w:pPr>
      <w:r>
        <w:rPr>
          <w:b/>
        </w:rPr>
        <w:t xml:space="preserve">✔ Vincular: </w:t>
      </w:r>
      <w:r>
        <w:t>cada &lt;area&gt; lleva su href y su alt propios. Sin alt, las zonas son invisibles para lectores de pantalla.</w:t>
      </w:r>
    </w:p>
    <w:p>
      <w:r>
        <w:rPr>
          <w:rFonts w:ascii="Roboto Mono" w:hAnsi="Roboto Mono"/>
          <w:sz w:val="20"/>
        </w:rPr>
        <w:t>&lt;img src="canarias.png" alt="Mapa de Canarias" usemap="#islas"&gt;</w:t>
      </w:r>
    </w:p>
    <w:p>
      <w:r>
        <w:rPr>
          <w:rFonts w:ascii="Roboto Mono" w:hAnsi="Roboto Mono"/>
          <w:sz w:val="20"/>
        </w:rPr>
        <w:t>&lt;map name="islas"&gt;</w:t>
      </w:r>
    </w:p>
    <w:p>
      <w:r>
        <w:rPr>
          <w:rFonts w:ascii="Roboto Mono" w:hAnsi="Roboto Mono"/>
          <w:sz w:val="20"/>
        </w:rPr>
        <w:t xml:space="preserve">  &lt;area shape="rect" coords="10,10,100,80"</w:t>
      </w:r>
    </w:p>
    <w:p>
      <w:r>
        <w:rPr>
          <w:rFonts w:ascii="Roboto Mono" w:hAnsi="Roboto Mono"/>
          <w:sz w:val="20"/>
        </w:rPr>
        <w:t xml:space="preserve">        href="tenerife.html" alt="Tenerife"&gt;</w:t>
      </w:r>
    </w:p>
    <w:p>
      <w:r>
        <w:rPr>
          <w:rFonts w:ascii="Roboto Mono" w:hAnsi="Roboto Mono"/>
          <w:sz w:val="20"/>
        </w:rPr>
        <w:t xml:space="preserve">  &lt;area shape="circle" coords="150,150,40"</w:t>
      </w:r>
    </w:p>
    <w:p>
      <w:r>
        <w:rPr>
          <w:rFonts w:ascii="Roboto Mono" w:hAnsi="Roboto Mono"/>
          <w:sz w:val="20"/>
        </w:rPr>
        <w:t xml:space="preserve">        href="grancanaria.html" alt="Gran Canaria"&gt;</w:t>
      </w:r>
    </w:p>
    <w:p>
      <w:r>
        <w:rPr>
          <w:rFonts w:ascii="Roboto Mono" w:hAnsi="Roboto Mono"/>
          <w:sz w:val="20"/>
        </w:rPr>
        <w:t>&lt;/map&gt;</w:t>
      </w:r>
    </w:p>
    <w:p>
      <w:pPr>
        <w:jc w:val="both"/>
      </w:pPr>
      <w:r>
        <w:t>Cómo obtener coordenadas: abre la imagen en cualquier editor (hasta Paint sirve) y anota los píxeles; o usa una herramienta online de «image map generator». Si la imagen es responsive (cambia de tamaño), los mapas clásicos se desajustan: en ese caso valora usar SVG con enlaces, que escala perfectamente.</w:t>
      </w:r>
    </w:p>
    <w:p>
      <w:pPr>
        <w:jc w:val="both"/>
      </w:pPr>
      <w:r>
        <w:t>Los mapas de imagen exigen planificar las coordenadas antes de programar: boceta las zonas sobre la imagen, anota los píxeles y verifica cada enlace. Un mapa mal calibrado (zonas que no coinciden) es peor que ningún mapa, porque promete interactividad y no la cumple.</w:t>
      </w:r>
    </w:p>
    <w:p>
      <w:pPr>
        <w:jc w:val="both"/>
      </w:pPr>
      <w:r>
        <w:t>Cuando el proyecto lo permite, prefiere SVG enlazable: cada forma (&lt;rect&gt;, &lt;circle&gt;, &lt;polygon&gt;) puede ir dentro de un &lt;a&gt;, escala sin perder precisión, pesa poco y admite estilos y accesibilidad nativos (títulos y descripciones). Es la técnica profesional actual para gráficos interactivos.</w:t>
      </w:r>
    </w:p>
    <w:p>
      <w:pPr>
        <w:pStyle w:val="Heading2"/>
      </w:pPr>
      <w:r>
        <w:t>2.3 Inserción de elementos multimedia: audio, vídeo y programas</w:t>
      </w:r>
    </w:p>
    <w:p>
      <w:pPr>
        <w:pStyle w:val="PRIMERPARRAFO"/>
        <w:jc w:val="both"/>
      </w:pPr>
      <w:r>
        <w:t>HTML5 trajo audio y vídeo nativos: sin complementos, sin Flash, con controles del propio navegador. Los elementos &lt;audio&gt; y &lt;video&gt; funcionan igual: uno o varios &lt;source&gt; y un texto alternativo para navegadores antiguos.</w:t>
      </w:r>
    </w:p>
    <w:p>
      <w:pPr>
        <w:pStyle w:val="ListBullet"/>
      </w:pPr>
      <w:r>
        <w:rPr>
          <w:b/>
        </w:rPr>
        <w:t xml:space="preserve">✔ Características y propiedades: </w:t>
      </w:r>
      <w:r>
        <w:t>controls (muestra los controles), autoplay (¡evítalo salvo casos justificados!), loop (repetición), muted (silencio inicial, obligatorio si usas autoplay en Chrome), preload (none/metadata/auto) y poster en vídeo (imagen previa).</w:t>
      </w:r>
    </w:p>
    <w:p>
      <w:pPr>
        <w:pStyle w:val="ListBullet"/>
      </w:pPr>
      <w:r>
        <w:rPr>
          <w:b/>
        </w:rPr>
        <w:t xml:space="preserve">✔ Recursos necesarios: </w:t>
      </w:r>
      <w:r>
        <w:t>el navegador debe soportar el códec. La práctica segura es ofrecer dos formatos (MP4 + WebM en vídeo; MP3 + OGG en audio) para cubrir todos los navegadores.</w:t>
      </w:r>
    </w:p>
    <w:p>
      <w:pPr>
        <w:pStyle w:val="ListBullet"/>
      </w:pPr>
      <w:r>
        <w:rPr>
          <w:b/>
        </w:rPr>
        <w:t xml:space="preserve">✔ Etiquetas de audio: </w:t>
      </w:r>
      <w:r>
        <w:t>&lt;audio controls&gt;&lt;source src="aviso.mp3" type="audio/mpeg"&gt;&lt;source src="aviso.ogg" type="audio/ogg"&gt;Tu navegador no soporta audio.&lt;/audio&gt;.</w:t>
      </w:r>
    </w:p>
    <w:p>
      <w:pPr>
        <w:pStyle w:val="ListBullet"/>
      </w:pPr>
      <w:r>
        <w:rPr>
          <w:b/>
        </w:rPr>
        <w:t xml:space="preserve">✔ Etiquetas de vídeo: </w:t>
      </w:r>
      <w:r>
        <w:t>igual con &lt;video&gt;, más width, poster y subtítulos con &lt;track kind="subtitles" srclang="es" label="Español"&gt; (accesibilidad).</w:t>
      </w:r>
    </w:p>
    <w:p>
      <w:pPr>
        <w:pStyle w:val="ListBullet"/>
      </w:pPr>
      <w:r>
        <w:rPr>
          <w:b/>
        </w:rPr>
        <w:t xml:space="preserve">✔ Programas y otros contenidos: </w:t>
      </w:r>
      <w:r>
        <w:t>&lt;object data="..."&gt;, &lt;embed&gt; e &lt;iframe&gt; (YouTube, mapas) incrustan contenidos externos. Úsalos con moderación por rendimiento y privacidad.</w:t>
      </w:r>
    </w:p>
    <w:p>
      <w:r>
        <w:rPr>
          <w:rFonts w:ascii="Roboto Mono" w:hAnsi="Roboto Mono"/>
          <w:sz w:val="20"/>
        </w:rPr>
        <w:t>&lt;video controls width="640" poster="portada.jpg"&gt;</w:t>
      </w:r>
    </w:p>
    <w:p>
      <w:r>
        <w:rPr>
          <w:rFonts w:ascii="Roboto Mono" w:hAnsi="Roboto Mono"/>
          <w:sz w:val="20"/>
        </w:rPr>
        <w:t xml:space="preserve">  &lt;source src="curso.mp4" type="video/mp4"&gt;</w:t>
      </w:r>
    </w:p>
    <w:p>
      <w:r>
        <w:rPr>
          <w:rFonts w:ascii="Roboto Mono" w:hAnsi="Roboto Mono"/>
          <w:sz w:val="20"/>
        </w:rPr>
        <w:t xml:space="preserve">  &lt;source src="curso.webm" type="video/webm"&gt;</w:t>
      </w:r>
    </w:p>
    <w:p>
      <w:r>
        <w:rPr>
          <w:rFonts w:ascii="Roboto Mono" w:hAnsi="Roboto Mono"/>
          <w:sz w:val="20"/>
        </w:rPr>
        <w:t xml:space="preserve">  &lt;track kind="subtitles" src="subs_es.vtt"</w:t>
      </w:r>
    </w:p>
    <w:p>
      <w:r>
        <w:rPr>
          <w:rFonts w:ascii="Roboto Mono" w:hAnsi="Roboto Mono"/>
          <w:sz w:val="20"/>
        </w:rPr>
        <w:t xml:space="preserve">         srclang="es" label="Español"&gt;</w:t>
      </w:r>
    </w:p>
    <w:p>
      <w:r>
        <w:rPr>
          <w:rFonts w:ascii="Roboto Mono" w:hAnsi="Roboto Mono"/>
          <w:sz w:val="20"/>
        </w:rPr>
        <w:t xml:space="preserve">  Tu navegador no soporta vídeo.</w:t>
      </w:r>
    </w:p>
    <w:p>
      <w:r>
        <w:rPr>
          <w:rFonts w:ascii="Roboto Mono" w:hAnsi="Roboto Mono"/>
          <w:sz w:val="20"/>
        </w:rPr>
        <w:t>&lt;/video&gt;</w:t>
      </w:r>
    </w:p>
    <w:p>
      <w:r>
        <w:rPr>
          <w:b/>
        </w:rPr>
        <w:t>Ampliación conceptual</w:t>
      </w:r>
    </w:p>
    <w:p>
      <w:pPr>
        <w:jc w:val="both"/>
      </w:pPr>
      <w:r>
        <w:t>El autoplay con sonido está bloqueado en los navegadores modernos por respeto al usuario. Si un vídeo debe arrancar solo (fondos decorativos), ha de ir muted y preferiblemente con pausa visible. Y recuerda: todo contenido solo auditivo o solo visual necesita alternativa (transcripción o subtítulos) por accesibilidad.</w:t>
      </w:r>
    </w:p>
    <w:p>
      <w:pPr>
        <w:jc w:val="both"/>
      </w:pPr>
      <w:r>
        <w:t>El rendimiento multimedia se planifica: un vídeo de fondo de 50 MB arruina la experiencia en móvil. Estrategias profesionales: póster ligero con reproducción bajo demanda (clic para cargar), calidades adaptativas, y carga diferida de reproductores externos (YouTube, Vimeo) mediante fachadas que solo cargan al pulsar.</w:t>
      </w:r>
    </w:p>
    <w:p>
      <w:pPr>
        <w:jc w:val="both"/>
      </w:pPr>
      <w:r>
        <w:t>La accesibilidad multimedia es obligatoria en contenidos formativos y públicos: subtítulos sincronizados para diálogos, audiodescripción para información puramente visual y transcripción textual completa como alternativa universal. Planifica estos materiales desde el guion, no como parche final.</w:t>
      </w:r>
    </w:p>
    <w:p>
      <w:pPr>
        <w:pStyle w:val="Heading2"/>
      </w:pPr>
      <w:r>
        <w:t>2.4 Formatos de audio y vídeo</w:t>
      </w:r>
    </w:p>
    <w:p>
      <w:pPr>
        <w:pStyle w:val="PRIMERPARRAFO"/>
        <w:jc w:val="both"/>
      </w:pPr>
      <w:r>
        <w:t>Elegir formato es equilibrar tres factores: calidad, peso y compatibilidad. No existe el formato perfecto para todo; existe el adecuado para cada uso.</w:t>
      </w:r>
    </w:p>
    <w:p>
      <w:pPr>
        <w:pStyle w:val="ListBullet"/>
      </w:pPr>
      <w:r>
        <w:rPr>
          <w:b/>
        </w:rPr>
        <w:t xml:space="preserve">✔ Audio: </w:t>
      </w:r>
      <w:r>
        <w:t>MP3 (universal, buena compresión, con patentes liberadas), OGG Vorbis (abierto y libre, gran calidad por tamaño), WAV (sin compresión: máster y edición, jamás para web por su peso) y AAC/M4A (ecosistema Apple, YouTube).</w:t>
      </w:r>
    </w:p>
    <w:p>
      <w:pPr>
        <w:pStyle w:val="ListBullet"/>
      </w:pPr>
      <w:r>
        <w:rPr>
          <w:b/>
        </w:rPr>
        <w:t xml:space="preserve">✔ Vídeo: </w:t>
      </w:r>
      <w:r>
        <w:t>MP4 con H.264 (compatibilidad total, tu apuesta segura), WebM con VP9 (abierto, excelente para web), OGV/Theora (libre, soporte menor) y H.265/AV1 (nueva generación, aún desigual).</w:t>
      </w:r>
    </w:p>
    <w:p>
      <w:pPr>
        <w:pStyle w:val="ListBullet"/>
      </w:pPr>
      <w:r>
        <w:rPr>
          <w:b/>
        </w:rPr>
        <w:t xml:space="preserve">✔ Configuración de audio: </w:t>
      </w:r>
      <w:r>
        <w:t>para voz en web bastan 96-128 kbps en mono; música, 128-192 kbps en estéreo. Normaliza el volumen para evitar sustos.</w:t>
      </w:r>
    </w:p>
    <w:p>
      <w:pPr>
        <w:pStyle w:val="ListBullet"/>
      </w:pPr>
      <w:r>
        <w:rPr>
          <w:b/>
        </w:rPr>
        <w:t xml:space="preserve">✔ Configuración de vídeo: </w:t>
      </w:r>
      <w:r>
        <w:t>720p suele bastar para formación; bitrate moderado; genera miniatura (póster); y comprime siempre antes de subir (HandBrake es gratuito).</w:t>
      </w:r>
    </w:p>
    <w:p>
      <w:pPr>
        <w:jc w:val="both"/>
      </w:pPr>
      <w:r>
        <w:t>Regla práctica del curso: MP3 + OGG para audio, MP4 + WebM para vídeo, y nunca WAV ni vídeos sin comprimir en una página pública.</w:t>
      </w:r>
    </w:p>
    <w:p>
      <w:pPr>
        <w:jc w:val="both"/>
      </w:pPr>
      <w:r>
        <w:t>Los códecs evolucionan: H.264 domina por compatibilidad, VP9/WebM por eficiencia abierta y AV1/H.265 representan el futuro con la mitad de peso a igual calidad, aunque exigen más potencia de codificación. Para un curso, la pareja MP4+WebM sigue siendo la recomendación equilibrada.</w:t>
      </w:r>
    </w:p>
    <w:p>
      <w:pPr>
        <w:jc w:val="both"/>
      </w:pPr>
      <w:r>
        <w:t>En audio ocurre algo análogo: Opus supera a MP3 en calidad por tamaño y es abierto, pero el soporte en Safari llegó tarde; de ahí la pareja MP3+OGG. Conoce el panorama para decidir con criterio según tu audiencia (navegadores corporativos antiguos frente a público general).</w:t>
      </w:r>
    </w:p>
    <w:p>
      <w:pPr>
        <w:pStyle w:val="Heading2"/>
      </w:pPr>
      <w:r>
        <w:t>2.5 Marquesinas</w:t>
      </w:r>
    </w:p>
    <w:p>
      <w:pPr>
        <w:pStyle w:val="PRIMERPARRAFO"/>
        <w:jc w:val="both"/>
      </w:pPr>
      <w:r>
        <w:t>Las marquesinas son textos con movimiento, un clásico de la web de los 90 para destacar avisos. Se crean con &lt;marquee&gt;, un elemento que nunca formó parte del estándar pero que los navegadores mantienen por compatibilidad histórica.</w:t>
      </w:r>
    </w:p>
    <w:p>
      <w:pPr>
        <w:pStyle w:val="ListBullet"/>
      </w:pPr>
      <w:r>
        <w:rPr>
          <w:b/>
        </w:rPr>
        <w:t xml:space="preserve">✔ Textos con movimiento: </w:t>
      </w:r>
      <w:r>
        <w:t>el contenido de &lt;marquee&gt;Texto&lt;/marquee&gt; se desplaza solo.</w:t>
      </w:r>
    </w:p>
    <w:p>
      <w:pPr>
        <w:pStyle w:val="ListBullet"/>
      </w:pPr>
      <w:r>
        <w:rPr>
          <w:b/>
        </w:rPr>
        <w:t xml:space="preserve">✔ Etiquetas y atributos: </w:t>
      </w:r>
      <w:r>
        <w:t>behavior (scroll continuo, slide una pasada, alternate rebote), direction (left, right, up, down), scrollamount (velocidad en píxeles), scrolldelay (pausa) y loop (repeticiones).</w:t>
      </w:r>
    </w:p>
    <w:p>
      <w:pPr>
        <w:pStyle w:val="ListBullet"/>
      </w:pPr>
      <w:r>
        <w:rPr>
          <w:b/>
        </w:rPr>
        <w:t xml:space="preserve">✔ Compatibilidad: </w:t>
      </w:r>
      <w:r>
        <w:t>todos los navegadores clásicos las muestran, pero al no ser estándar pueden desaparecer en el futuro y fallan en validadores.</w:t>
      </w:r>
    </w:p>
    <w:p>
      <w:r>
        <w:rPr>
          <w:rFonts w:ascii="Roboto Mono" w:hAnsi="Roboto Mono"/>
          <w:sz w:val="20"/>
        </w:rPr>
        <w:t>&lt;marquee behavior="alternate" direction="left" scrollamount="8"&gt;</w:t>
      </w:r>
    </w:p>
    <w:p>
      <w:r>
        <w:rPr>
          <w:rFonts w:ascii="Roboto Mono" w:hAnsi="Roboto Mono"/>
          <w:sz w:val="20"/>
        </w:rPr>
        <w:t xml:space="preserve">  ¡Matrícula abierta! Plazas limitadas.</w:t>
      </w:r>
    </w:p>
    <w:p>
      <w:r>
        <w:rPr>
          <w:rFonts w:ascii="Roboto Mono" w:hAnsi="Roboto Mono"/>
          <w:sz w:val="20"/>
        </w:rPr>
        <w:t>&lt;/marquee&gt;</w:t>
      </w:r>
    </w:p>
    <w:p>
      <w:r>
        <w:rPr>
          <w:rFonts w:ascii="Roboto Mono" w:hAnsi="Roboto Mono"/>
          <w:sz w:val="20"/>
        </w:rPr>
        <w:t>&lt;!-- Alternativa moderna (CSS): --&gt;</w:t>
      </w:r>
    </w:p>
    <w:p>
      <w:r>
        <w:rPr>
          <w:rFonts w:ascii="Roboto Mono" w:hAnsi="Roboto Mono"/>
          <w:sz w:val="20"/>
        </w:rPr>
        <w:t>&lt;style&gt;</w:t>
      </w:r>
    </w:p>
    <w:p>
      <w:r>
        <w:rPr>
          <w:rFonts w:ascii="Roboto Mono" w:hAnsi="Roboto Mono"/>
          <w:sz w:val="20"/>
        </w:rPr>
        <w:t>.aviso { animation: desplazar 8s linear infinite; }</w:t>
      </w:r>
    </w:p>
    <w:p>
      <w:r>
        <w:rPr>
          <w:rFonts w:ascii="Roboto Mono" w:hAnsi="Roboto Mono"/>
          <w:sz w:val="20"/>
        </w:rPr>
        <w:t>@keyframes desplazar {</w:t>
      </w:r>
    </w:p>
    <w:p>
      <w:r>
        <w:rPr>
          <w:rFonts w:ascii="Roboto Mono" w:hAnsi="Roboto Mono"/>
          <w:sz w:val="20"/>
        </w:rPr>
        <w:t xml:space="preserve">  from { transform: translateX(100%); }</w:t>
      </w:r>
    </w:p>
    <w:p>
      <w:r>
        <w:rPr>
          <w:rFonts w:ascii="Roboto Mono" w:hAnsi="Roboto Mono"/>
          <w:sz w:val="20"/>
        </w:rPr>
        <w:t xml:space="preserve">  to { transform: translateX(-100%); }</w:t>
      </w:r>
    </w:p>
    <w:p>
      <w:r>
        <w:rPr>
          <w:rFonts w:ascii="Roboto Mono" w:hAnsi="Roboto Mono"/>
          <w:sz w:val="20"/>
        </w:rPr>
        <w:t>}</w:t>
      </w:r>
    </w:p>
    <w:p>
      <w:r>
        <w:rPr>
          <w:rFonts w:ascii="Roboto Mono" w:hAnsi="Roboto Mono"/>
          <w:sz w:val="20"/>
        </w:rPr>
        <w:t>@media (prefers-reduced-motion: reduce) {</w:t>
      </w:r>
    </w:p>
    <w:p>
      <w:r>
        <w:rPr>
          <w:rFonts w:ascii="Roboto Mono" w:hAnsi="Roboto Mono"/>
          <w:sz w:val="20"/>
        </w:rPr>
        <w:t xml:space="preserve">  .aviso { animation: none; }</w:t>
      </w:r>
    </w:p>
    <w:p>
      <w:r>
        <w:rPr>
          <w:rFonts w:ascii="Roboto Mono" w:hAnsi="Roboto Mono"/>
          <w:sz w:val="20"/>
        </w:rPr>
        <w:t>}</w:t>
      </w:r>
    </w:p>
    <w:p>
      <w:r>
        <w:rPr>
          <w:rFonts w:ascii="Roboto Mono" w:hAnsi="Roboto Mono"/>
          <w:sz w:val="20"/>
        </w:rPr>
        <w:t>&lt;/style&gt;</w:t>
      </w:r>
    </w:p>
    <w:p>
      <w:r>
        <w:rPr>
          <w:b/>
        </w:rPr>
        <w:t>Ampliación conceptual</w:t>
      </w:r>
    </w:p>
    <w:p>
      <w:pPr>
        <w:jc w:val="both"/>
      </w:pPr>
      <w:r>
        <w:t>El movimiento continuo perjudica a personas con trastornos de atención o vestibulares, y las WCAG exigen poder pausarlo. La alternativa profesional es animación CSS con prefers-reduced-motion: respeta al usuario que ha pedido «reducir movimiento» en su sistema. Úsala en tu proyecto final en lugar de &lt;marquee&gt;.</w:t>
      </w:r>
    </w:p>
    <w:p>
      <w:pPr>
        <w:jc w:val="both"/>
      </w:pPr>
      <w:r>
        <w:t>La historia de &lt;marquee&gt; ilustra cómo evoluciona la web: nació como extensión propietaria, se popularizó por su facilidad, se abusó de ella y terminó descartada del estándar por accesibilidad y mantenimiento. Muchas modas web siguen el mismo ciclo; apóyate siempre en estándares.</w:t>
      </w:r>
    </w:p>
    <w:p>
      <w:pPr>
        <w:jc w:val="both"/>
      </w:pPr>
      <w:r>
        <w:t>Las animaciones CSS que la sustituyen ofrecen control total (duración, retardo, repetición, dirección, curvas de aceleración) y respeto al usuario (prefers-reduced-motion, pausa al pasar el ratón, detención fuera de pantalla con IntersectionObserver en JavaScript). Aprenderlas es invertir en una técnica vigente.</w:t>
      </w:r>
    </w:p>
    <w:p>
      <w:pPr>
        <w:pStyle w:val="Heading1"/>
      </w:pPr>
      <w:r>
        <w:t>TEMA 3. TÉCNICAS DE ACCESIBILIDAD Y USABILIDAD</w:t>
      </w:r>
    </w:p>
    <w:p>
      <w:pPr>
        <w:pStyle w:val="Heading2"/>
      </w:pPr>
      <w:r>
        <w:t>3.1 Accesibilidad web, ventajas de la accesibilidad</w:t>
      </w:r>
    </w:p>
    <w:p>
      <w:pPr>
        <w:pStyle w:val="PRIMERPARRAFO"/>
        <w:jc w:val="both"/>
      </w:pPr>
      <w:r>
        <w:t>La accesibilidad web significa que cualquier persona —con discapacidad visual, auditiva, motriz o cognitiva, pero también con un móvil viejo o una conexión lenta— puede percibir, entender, navegar e interactuar con la web. No es un extra solidario: en España es una obligación legal para el sector público y un requisito de calidad en la formación para el empleo.</w:t>
      </w:r>
    </w:p>
    <w:p>
      <w:pPr>
        <w:jc w:val="both"/>
      </w:pPr>
      <w:r>
        <w:t>La referencia internacional son las WCAG (Web Content Accessibility Guidelines), organizadas en cuatro principios fáciles de recordar con la sigla POUR: Perceptible, Operable, Comprensible y Robusto. Cada principio se concreta en criterios verificables de nivel A, AA (el exigible normalmente) y AAA.</w:t>
      </w:r>
    </w:p>
    <w:p>
      <w:pPr>
        <w:pStyle w:val="ListBullet"/>
      </w:pPr>
      <w:r>
        <w:rPr>
          <w:b/>
        </w:rPr>
        <w:t xml:space="preserve">✔ Definición: </w:t>
      </w:r>
      <w:r>
        <w:t>diseñar contenidos utilizables por todas las personas, incluidos quienes usan lector de pantalla, navegación por teclado o ampliadores.</w:t>
      </w:r>
    </w:p>
    <w:p>
      <w:pPr>
        <w:pStyle w:val="ListBullet"/>
      </w:pPr>
      <w:r>
        <w:rPr>
          <w:b/>
        </w:rPr>
        <w:t xml:space="preserve">✔ Aplicabilidad: </w:t>
      </w:r>
      <w:r>
        <w:t>administraciones públicas (obligatorio por ley), centros de formación (exigible en convocatorias) y, por responsabilidad profesional, todo sitio.</w:t>
      </w:r>
    </w:p>
    <w:p>
      <w:pPr>
        <w:pStyle w:val="ListBullet"/>
      </w:pPr>
      <w:r>
        <w:rPr>
          <w:b/>
        </w:rPr>
        <w:t xml:space="preserve">✔ Ventajas: </w:t>
      </w:r>
      <w:r>
        <w:t>inclusión real; mejor posicionamiento en buscadores (Google premia lo accesible); más audiencia (personas mayores, móviles, prisa); y futuro asegurado ante nuevos dispositivos.</w:t>
      </w:r>
    </w:p>
    <w:p>
      <w:pPr>
        <w:pStyle w:val="ListBullet"/>
      </w:pPr>
      <w:r>
        <w:rPr>
          <w:b/>
        </w:rPr>
        <w:t xml:space="preserve">✔ Facilidad de acceso: </w:t>
      </w:r>
      <w:r>
        <w:t>alternativas textuales a imágenes (alt), contraste mínimo 4.5:1 en texto normal, tamaño ampliable al 200 % sin roturas, y nada que dependa solo del color.</w:t>
      </w:r>
    </w:p>
    <w:p>
      <w:pPr>
        <w:pStyle w:val="ListBullet"/>
      </w:pPr>
      <w:r>
        <w:rPr>
          <w:b/>
        </w:rPr>
        <w:t xml:space="preserve">✔ Mejoras en la navegación: </w:t>
      </w:r>
      <w:r>
        <w:t>encabezados jerárquicos (h1→h2→h3 sin saltos), enlaces con destino claro, enlace de «saltar al contenido» y foco visible al tabular.</w:t>
      </w:r>
    </w:p>
    <w:p>
      <w:pPr>
        <w:pStyle w:val="ListBullet"/>
      </w:pPr>
      <w:r>
        <w:rPr>
          <w:b/>
        </w:rPr>
        <w:t xml:space="preserve">✔ Independencia de los navegadores: </w:t>
      </w:r>
      <w:r>
        <w:t>lo accesible funciona en Chrome, Firefox, lector NVDA, Lynx o el móvil más modesto.</w:t>
      </w:r>
    </w:p>
    <w:p>
      <w:r>
        <w:rPr>
          <w:b/>
        </w:rPr>
        <w:t>Ampliación conceptual</w:t>
      </w:r>
    </w:p>
    <w:p>
      <w:pPr>
        <w:jc w:val="both"/>
      </w:pPr>
      <w:r>
        <w:t>Piensa en el «usuario extremo» para acertar con todos: si tu página la puede usar una persona ciega con lector de pantalla y una persona mayor con el móvil al sol, la podrá usar cualquiera. Este enfoque, llamado diseño para todos, ahorra rediseños y reclamaciones.</w:t>
      </w:r>
    </w:p>
    <w:p>
      <w:pPr>
        <w:jc w:val="both"/>
      </w:pPr>
      <w:r>
        <w:t>El marco legal español (y europeo, con la Directiva de accesibilidad web y la norma EN 301 549) convierte la accesibilidad en requisito contractual en licitaciones y subvenciones públicas. Para un técnico de formación para el empleo, entregar webs accesibles no es opcional: es empleabilidad.</w:t>
      </w:r>
    </w:p>
    <w:p>
      <w:pPr>
        <w:jc w:val="both"/>
      </w:pPr>
      <w:r>
        <w:t>Los cuatro principios POUR se memorizan con ejemplos: Perceptible (¿hay alternativa al color y al sonido?), Operable (¿funciona todo con teclado y con tiempo suficiente?), Comprensible (¿el lenguaje y los errores se entienden?) y Robusto (¿el código válido funciona con tecnologías actuales y futuras?).</w:t>
      </w:r>
    </w:p>
    <w:p>
      <w:pPr>
        <w:pStyle w:val="Heading2"/>
      </w:pPr>
      <w:r>
        <w:t>3.2 Usabilidad web, importancia de la usabilidad</w:t>
      </w:r>
    </w:p>
    <w:p>
      <w:pPr>
        <w:pStyle w:val="PRIMERPARRAFO"/>
        <w:jc w:val="both"/>
      </w:pPr>
      <w:r>
        <w:t>Si la accesibilidad es poder usar, la usabilidad es querer usar: mide lo fácil, rápido y satisfactorio que resulta un sitio. Un sitio usable se aprende en minutos, perdona errores y deja buena sensación; uno malo genera abandonos, llamadas de soporte y mala imagen.</w:t>
      </w:r>
    </w:p>
    <w:p>
      <w:pPr>
        <w:jc w:val="both"/>
      </w:pPr>
      <w:r>
        <w:t>Jakob Nielsen la descompuso en cinco atributos: facilidad de aprendizaje, eficiencia de uso, memorabilidad (volver tras tiempo sin usar), control de errores (pocos, y recuperables) y satisfacción subjetiva. Evalúa tus páginas con esta lupa.</w:t>
      </w:r>
    </w:p>
    <w:p>
      <w:pPr>
        <w:pStyle w:val="ListBullet"/>
      </w:pPr>
      <w:r>
        <w:rPr>
          <w:b/>
        </w:rPr>
        <w:t xml:space="preserve">✔ Definición: </w:t>
      </w:r>
      <w:r>
        <w:t>calidad de uso percibida por personas reales haciendo tareas reales.</w:t>
      </w:r>
    </w:p>
    <w:p>
      <w:pPr>
        <w:pStyle w:val="ListBullet"/>
      </w:pPr>
      <w:r>
        <w:rPr>
          <w:b/>
        </w:rPr>
        <w:t xml:space="preserve">✔ Interacción web-individuo: </w:t>
      </w:r>
      <w:r>
        <w:t>todo diálogo necesita tres respuestas visibles: dónde estoy (títulos, migas), qué puedo hacer (botones claros) y qué ha pasado (confirmaciones, errores explicados).</w:t>
      </w:r>
    </w:p>
    <w:p>
      <w:pPr>
        <w:pStyle w:val="ListBullet"/>
      </w:pPr>
      <w:r>
        <w:rPr>
          <w:b/>
        </w:rPr>
        <w:t xml:space="preserve">✔ Aplicabilidad: </w:t>
      </w:r>
      <w:r>
        <w:t>menús estables y breves (7±2 opciones), lenguaje del usuario (no jerga interna), formularios con ejemplos y ayuda contextual, mensajes de error que dicen cómo corregirlo, y carga en menos de 3 segundos.</w:t>
      </w:r>
    </w:p>
    <w:p>
      <w:pPr>
        <w:pStyle w:val="ListBullet"/>
      </w:pPr>
      <w:r>
        <w:rPr>
          <w:b/>
        </w:rPr>
        <w:t xml:space="preserve">✔ Recursos: </w:t>
      </w:r>
      <w:r>
        <w:t>test con 5 usuarios reales (detectan el 80 % de problemas), mapas de calor, grabaciones de sesión y datos de analítica (por dónde abandonan).</w:t>
      </w:r>
    </w:p>
    <w:p>
      <w:r>
        <w:rPr>
          <w:b/>
        </w:rPr>
        <w:t>Ampliación conceptual</w:t>
      </w:r>
    </w:p>
    <w:p>
      <w:pPr>
        <w:jc w:val="both"/>
      </w:pPr>
      <w:r>
        <w:t>La regla de los 5 usuarios de Nielsen: con cinco pruebas bien observadas encuentras la mayoría de los fallos de usabilidad. No necesitas laboratorio: un compañero intentando matricularse en tu sitio de prueba, mientras tomas notas, ya es un test válido.</w:t>
      </w:r>
    </w:p>
    <w:p>
      <w:pPr>
        <w:jc w:val="both"/>
      </w:pPr>
      <w:r>
        <w:t>La usabilidad se mide, no se opina: tasa de éxito en tareas, tiempo hasta completarlas, número de errores y satisfacción declarada. Define estas métricas antes de rediseñar; de lo contrario no sabrás si mejoraste o solo cambiaste.</w:t>
      </w:r>
    </w:p>
    <w:p>
      <w:pPr>
        <w:jc w:val="both"/>
      </w:pPr>
      <w:r>
        <w:t>Los formularios merecen mención especial por ser el punto donde más usuarios se pierden: etiquetas visibles siempre (nunca solo placeholder), un solo campo por fila en móvil, validación inmediata y amable, y botón de envío con verbo de acción («Enviar solicitud», no «Aceptar»).</w:t>
      </w:r>
    </w:p>
    <w:p>
      <w:pPr>
        <w:pStyle w:val="Heading2"/>
      </w:pPr>
      <w:r>
        <w:t>3.3 Aplicaciones para verificar la accesibilidad (estándares)</w:t>
      </w:r>
    </w:p>
    <w:p>
      <w:pPr>
        <w:pStyle w:val="PRIMERPARRAFO"/>
        <w:jc w:val="both"/>
      </w:pPr>
      <w:r>
        <w:t>Verificar no es opinar: existen validadores que analizan tu código y te señalan barreras concretas con su criterio WCAG correspondiente. Integrarlos en tu flujo de trabajo es lo que distingue al aficionado del profesional.</w:t>
      </w:r>
    </w:p>
    <w:p>
      <w:pPr>
        <w:pStyle w:val="ListBullet"/>
      </w:pPr>
      <w:r>
        <w:rPr>
          <w:b/>
        </w:rPr>
        <w:t xml:space="preserve">✔ Recursos: </w:t>
      </w:r>
      <w:r>
        <w:t>validador de marcado y de CSS del W3C (validator.w3.org), TAW, WAVE (muestra los fallos sobre la propia página), axe DevTools y Lighthouse (integrado en Chrome, con puntuación 0-100).</w:t>
      </w:r>
    </w:p>
    <w:p>
      <w:pPr>
        <w:pStyle w:val="ListBullet"/>
      </w:pPr>
      <w:r>
        <w:rPr>
          <w:b/>
        </w:rPr>
        <w:t xml:space="preserve">✔ Utilización: </w:t>
      </w:r>
      <w:r>
        <w:t>introduces la URL o el archivo, ejecutas el análisis y obtienes errores (hay que corregir), advertencias (revisar) y a veces el fragmento de código culpable.</w:t>
      </w:r>
    </w:p>
    <w:p>
      <w:pPr>
        <w:pStyle w:val="ListBullet"/>
      </w:pPr>
      <w:r>
        <w:rPr>
          <w:b/>
        </w:rPr>
        <w:t xml:space="preserve">✔ Comprobar y corregir: </w:t>
      </w:r>
      <w:r>
        <w:t>ciclo de trabajo —analizar, corregir (contraste, alt, etiquetas de formulario, orden de tabulación, encabezados), volver a analizar— hasta dejarlo en verde. Repite tras cada cambio importante, no solo al final.</w:t>
      </w:r>
    </w:p>
    <w:p>
      <w:r>
        <w:rPr>
          <w:rFonts w:ascii="Roboto Mono" w:hAnsi="Roboto Mono"/>
          <w:sz w:val="20"/>
        </w:rPr>
        <w:t>Lista de comprobación mínima antes de publicar:</w:t>
      </w:r>
    </w:p>
    <w:p>
      <w:r>
        <w:rPr>
          <w:rFonts w:ascii="Roboto Mono" w:hAnsi="Roboto Mono"/>
          <w:sz w:val="20"/>
        </w:rPr>
        <w:t>[ ] Sin errores en el validador HTML del W3C</w:t>
      </w:r>
    </w:p>
    <w:p>
      <w:r>
        <w:rPr>
          <w:rFonts w:ascii="Roboto Mono" w:hAnsi="Roboto Mono"/>
          <w:sz w:val="20"/>
        </w:rPr>
        <w:t>[ ] Todas las &lt;img&gt; con alt con sentido</w:t>
      </w:r>
    </w:p>
    <w:p>
      <w:r>
        <w:rPr>
          <w:rFonts w:ascii="Roboto Mono" w:hAnsi="Roboto Mono"/>
          <w:sz w:val="20"/>
        </w:rPr>
        <w:t>[ ] Contraste AA verificado (texto y botones)</w:t>
      </w:r>
    </w:p>
    <w:p>
      <w:r>
        <w:rPr>
          <w:rFonts w:ascii="Roboto Mono" w:hAnsi="Roboto Mono"/>
          <w:sz w:val="20"/>
        </w:rPr>
        <w:t>[ ] Formulario usable solo con teclado</w:t>
      </w:r>
    </w:p>
    <w:p>
      <w:r>
        <w:rPr>
          <w:rFonts w:ascii="Roboto Mono" w:hAnsi="Roboto Mono"/>
          <w:sz w:val="20"/>
        </w:rPr>
        <w:t>[ ] Enlaces con texto descriptivo</w:t>
      </w:r>
    </w:p>
    <w:p>
      <w:r>
        <w:rPr>
          <w:rFonts w:ascii="Roboto Mono" w:hAnsi="Roboto Mono"/>
          <w:sz w:val="20"/>
        </w:rPr>
        <w:t>[ ] Lighthouse accesibilidad ≥ 90</w:t>
      </w:r>
    </w:p>
    <w:p>
      <w:pPr>
        <w:jc w:val="both"/>
      </w:pPr>
      <w:r>
        <w:t>Automatizar la verificación multiplica su valor: integra Lighthouse o axe en tu rutina (e incluso en integración continua si publicas a menudo) con umbrales mínimos que bloqueen la entrega. Lo que se mide en cada entrega, se mantiene; lo que se revisa «al final», se olvida.</w:t>
      </w:r>
    </w:p>
    <w:p>
      <w:pPr>
        <w:jc w:val="both"/>
      </w:pPr>
      <w:r>
        <w:t>Documenta cada auditoría (fecha, herramienta, puntuación, fallos corregidos): en entornos formativos y administrativos esa trazabilidad demuestra diligencia profesional y sirve como evidencia de calidad del proyecto.</w:t>
      </w:r>
    </w:p>
    <w:p>
      <w:pPr>
        <w:pStyle w:val="Heading2"/>
      </w:pPr>
      <w:r>
        <w:t>3.4 Diseño de sitios web usables</w:t>
      </w:r>
    </w:p>
    <w:p>
      <w:pPr>
        <w:pStyle w:val="PRIMERPARRAFO"/>
        <w:jc w:val="both"/>
      </w:pPr>
      <w:r>
        <w:t>Diseñar bien no es decorar: es aplicar método. Conoce al usuario, estructura la información, prototipa, prueba y mide. Este epígrafe te da el guion completo.</w:t>
      </w:r>
    </w:p>
    <w:p>
      <w:pPr>
        <w:pStyle w:val="ListBullet"/>
      </w:pPr>
      <w:r>
        <w:rPr>
          <w:b/>
        </w:rPr>
        <w:t xml:space="preserve">✔ Sitios usables: </w:t>
      </w:r>
      <w:r>
        <w:t>predecibles (igual en todas las páginas), coherentes (mismos estilos y palabras), rápidos y tolerantes (deshacer, confirmar acciones peligrosas, guardar borradores).</w:t>
      </w:r>
    </w:p>
    <w:p>
      <w:pPr>
        <w:pStyle w:val="ListBullet"/>
      </w:pPr>
      <w:r>
        <w:rPr>
          <w:b/>
        </w:rPr>
        <w:t xml:space="preserve">✔ Estructura y diseño: </w:t>
      </w:r>
      <w:r>
        <w:t>arquitectura de la información (inventario → agrupación → mapa del sitio), jerarquía visual (una sola idea principal por pantalla, titulares escaneables, espacios en blanco) y diseño adaptable (móvil primero, luego escritorio).</w:t>
      </w:r>
    </w:p>
    <w:p>
      <w:pPr>
        <w:pStyle w:val="ListBullet"/>
      </w:pPr>
      <w:r>
        <w:rPr>
          <w:b/>
        </w:rPr>
        <w:t xml:space="preserve">✔ Adaptación: </w:t>
      </w:r>
      <w:r>
        <w:t>audita lo existente (analítica: ¿dónde abandonan?), simplifica menús, unifica estilos, acorta formularios y vuelve a medir. El rediseño sin datos es decoración.</w:t>
      </w:r>
    </w:p>
    <w:p>
      <w:pPr>
        <w:pStyle w:val="ListBullet"/>
      </w:pPr>
      <w:r>
        <w:rPr>
          <w:b/>
        </w:rPr>
        <w:t xml:space="preserve">✔ Utilización y mejora continua: </w:t>
      </w:r>
      <w:r>
        <w:t>publica, mide (tiempo en página, conversiones, quejas), recoge opiniones y planifica mejoras por oleadas. Un sitio nunca se «termina».</w:t>
      </w:r>
    </w:p>
    <w:p>
      <w:r>
        <w:rPr>
          <w:b/>
        </w:rPr>
        <w:t>Ampliación conceptual</w:t>
      </w:r>
    </w:p>
    <w:p>
      <w:pPr>
        <w:jc w:val="both"/>
      </w:pPr>
      <w:r>
        <w:t>El patrón de lectura en F: los estudios de seguimiento ocular muestran que barremos la parte superior y el lado izquierdo. Coloca ahí lo esencial (quién eres, qué ofreces, a dónde ir) y reserva la zona baja-derecha para lo secundario. Diseñar contra este patrón es luchar contra el cerebro del usuario.</w:t>
      </w:r>
    </w:p>
    <w:p>
      <w:pPr>
        <w:jc w:val="both"/>
      </w:pPr>
      <w:r>
        <w:t>El diseño adaptable (responsive) es hoy parte inseparable de la usabilidad: más de la mitad del tráfico es móvil. Diseña primero para la pantalla pequeña (contenido esencial, toques amplios, carga mínima) y enriquece hacia escritorio, no al revés.</w:t>
      </w:r>
    </w:p>
    <w:p>
      <w:pPr>
        <w:jc w:val="both"/>
      </w:pPr>
      <w:r>
        <w:t>El rendimiento es usabilidad: cada segundo extra de carga aumenta el abandono. Optimiza imágenes, minimiza CSS/JS, aprovecha la caché y mide con PageSpeed. Un sitio rápido se percibe como más fiable y profesional.</w:t>
      </w:r>
    </w:p>
    <w:p>
      <w:pPr>
        <w:pStyle w:val="Heading1"/>
      </w:pPr>
      <w:r>
        <w:t>TEMA 4. HERRAMIENTAS DE EDICIÓN WEB</w:t>
      </w:r>
    </w:p>
    <w:p>
      <w:pPr>
        <w:pStyle w:val="Heading2"/>
      </w:pPr>
      <w:r>
        <w:t>4.1 Instalación y configuración de herramientas de edición web</w:t>
      </w:r>
    </w:p>
    <w:p>
      <w:pPr>
        <w:pStyle w:val="PRIMERPARRAFO"/>
        <w:jc w:val="both"/>
      </w:pPr>
      <w:r>
        <w:t>Las herramientas de edición web van desde simples editores de texto hasta entornos completos de desarrollo (IDE). Su instalación es sencilla, pero la configuración inicial marca la diferencia entre sufrir el código y disfrutarlo: un editor bien ajustado resalta errores sobre la marcha, sugiere etiquetas y previsualiza el resultado.</w:t>
      </w:r>
    </w:p>
    <w:p>
      <w:pPr>
        <w:jc w:val="both"/>
      </w:pPr>
      <w:r>
        <w:t>Antes de instalar decide tu perfil: para aprender basta un editor ligero y gratuito con resaltado y autocompletado; para proyectos reales conviene un entorno con explorador de archivos, terminal integrada, control de versiones y extensiones de validación. Todos los recomendados en este curso son gratuitos.</w:t>
      </w:r>
    </w:p>
    <w:p>
      <w:pPr>
        <w:pStyle w:val="ListBullet"/>
      </w:pPr>
      <w:r>
        <w:rPr>
          <w:b/>
        </w:rPr>
        <w:t xml:space="preserve">✔ Instalación: </w:t>
      </w:r>
      <w:r>
        <w:t>descarga desde la web oficial, ejecuta el instalador y abre un .html para comprobar que lo reconoce (colores en las etiquetas). Desconfía de instaladores de terceros con publicidad.</w:t>
      </w:r>
    </w:p>
    <w:p>
      <w:pPr>
        <w:pStyle w:val="ListBullet"/>
      </w:pPr>
      <w:r>
        <w:rPr>
          <w:b/>
        </w:rPr>
        <w:t xml:space="preserve">✔ Opciones: </w:t>
      </w:r>
      <w:r>
        <w:t>editores ligeros (rápidos, ideales para aprender) frente a suites visuales WYSIWYG (combinan diseño y código, útiles para maquetar deprisa, pero vigila el código que generan).</w:t>
      </w:r>
    </w:p>
    <w:p>
      <w:pPr>
        <w:pStyle w:val="ListBullet"/>
      </w:pPr>
      <w:r>
        <w:rPr>
          <w:b/>
        </w:rPr>
        <w:t xml:space="preserve">✔ Configuración inicial: </w:t>
      </w:r>
      <w:r>
        <w:t>codificación UTF-8 por defecto, salto de línea del sistema, tamaño de tabulación a 2 espacios, corrector en español, tema claro u oscuro a tu gusto y una plantilla de documento HTML5 para empezar cada archivo.</w:t>
      </w:r>
    </w:p>
    <w:p>
      <w:r>
        <w:rPr>
          <w:b/>
        </w:rPr>
        <w:t>Ampliación conceptual</w:t>
      </w:r>
    </w:p>
    <w:p>
      <w:pPr>
        <w:jc w:val="both"/>
      </w:pPr>
      <w:r>
        <w:t>Tu editor es tu taller: personalízalo una vez y te servirá años. Atajos imprescindibles que debes memorizar esta semana: guardar (Ctrl+S), duplicar línea, mover línea, comentar bloque y buscar en archivos. Cada atajo ahorra segundos; al cabo de un curso, horas.</w:t>
      </w:r>
    </w:p>
    <w:p>
      <w:pPr>
        <w:jc w:val="both"/>
      </w:pPr>
      <w:r>
        <w:t>El control de versiones (Git) es el complemento natural de tu editor: guarda el historial de cambios, permite deshacer y colabora sin pisarse. Aprender sus comandos básicos (init, add, commit, log) al mismo tiempo que HTML te sitúa años por delante.</w:t>
      </w:r>
    </w:p>
    <w:p>
      <w:pPr>
        <w:jc w:val="both"/>
      </w:pPr>
      <w:r>
        <w:t>Configura también fragmentos (snippets) para tu estructura HTML base y tus patrones frecuentes: escribir «html5» y obtener el esqueleto completo ahorra cientos de pulsaciones al mes y evita olvidos como el meta charset.</w:t>
      </w:r>
    </w:p>
    <w:p>
      <w:pPr>
        <w:pStyle w:val="Heading2"/>
      </w:pPr>
      <w:r>
        <w:t>4.2 Funciones y características</w:t>
      </w:r>
    </w:p>
    <w:p>
      <w:pPr>
        <w:pStyle w:val="PRIMERPARRAFO"/>
        <w:jc w:val="both"/>
      </w:pPr>
      <w:r>
        <w:t>Conocer cada zona de la herramienta permite trabajar con rapidez y sin errores. Aunque cada programa organiza sus paneles de forma distinta, los elementos son comunes y conviene dominarlos todos.</w:t>
      </w:r>
    </w:p>
    <w:p>
      <w:pPr>
        <w:pStyle w:val="ListBullet"/>
      </w:pPr>
      <w:r>
        <w:rPr>
          <w:b/>
        </w:rPr>
        <w:t xml:space="preserve">✔ Descripción de los elementos: </w:t>
      </w:r>
      <w:r>
        <w:t>barra de menús y herramientas; explorador con los archivos del proyecto; zona central de edición con pestañas por archivo; inspector o esquema de etiquetas; y vista previa o navegador integrado.</w:t>
      </w:r>
    </w:p>
    <w:p>
      <w:pPr>
        <w:pStyle w:val="ListBullet"/>
      </w:pPr>
      <w:r>
        <w:rPr>
          <w:b/>
        </w:rPr>
        <w:t xml:space="preserve">✔ Ubicación habitual: </w:t>
      </w:r>
      <w:r>
        <w:t>explorador a la izquierda, código en el centro, vista previa a la derecha o en ventana aparte, y panel inferior para problemas, terminal y búsquedas.</w:t>
      </w:r>
    </w:p>
    <w:p>
      <w:pPr>
        <w:pStyle w:val="ListBullet"/>
      </w:pPr>
      <w:r>
        <w:rPr>
          <w:b/>
        </w:rPr>
        <w:t xml:space="preserve">✔ Propiedades: </w:t>
      </w:r>
      <w:r>
        <w:t>al seleccionar una etiqueta verás sus atributos editables con ayuda; los paneles de estilos muestran las reglas CSS aplicadas y permiten probar cambios en vivo (recuerda: lo probado en vivo hay que guardarlo en el archivo).</w:t>
      </w:r>
    </w:p>
    <w:p>
      <w:pPr>
        <w:jc w:val="both"/>
      </w:pPr>
      <w:r>
        <w:t>Dedica una sesión a pulsar cada botón y menú con un proyecto de prueba abierto: descubrirás funciones (comparar archivos, plegar código, múltiples cursores) que usarás a diario.</w:t>
      </w:r>
    </w:p>
    <w:p>
      <w:pPr>
        <w:jc w:val="both"/>
      </w:pPr>
      <w:r>
        <w:t>La vista previa en vivo (live server) recarga el navegador al guardar: el ciclo escribir-guardar-ver se reduce a escribir-ver. Úsala siempre que practiques; reserva la recarga manual para comprobar la carga real inicial.</w:t>
      </w:r>
    </w:p>
    <w:p>
      <w:pPr>
        <w:jc w:val="both"/>
      </w:pPr>
      <w:r>
        <w:t>La validación integrada o mediante extensiones (W3C, lint de HTML/CSS) convierte al editor en tutor: subraya errores mientras escribes y enlaza a la explicación. No ignores sus avisos aunque la página «se vea bien»: el navegador perdona, el validador enseña.</w:t>
      </w:r>
    </w:p>
    <w:p>
      <w:pPr>
        <w:pStyle w:val="Heading2"/>
      </w:pPr>
      <w:r>
        <w:t>4.3 Tareas a realizar con una herramienta de edición web</w:t>
      </w:r>
    </w:p>
    <w:p>
      <w:pPr>
        <w:pStyle w:val="PRIMERPARRAFO"/>
        <w:jc w:val="both"/>
      </w:pPr>
      <w:r>
        <w:t>El flujo profesional sigue un orden que conviene interiorizar desde el primer día, porque es el mismo en estudios y empresas: planificar, estructurar, codificar, probar, validar y publicar.</w:t>
      </w:r>
    </w:p>
    <w:p>
      <w:pPr>
        <w:pStyle w:val="ListBullet"/>
      </w:pPr>
      <w:r>
        <w:rPr>
          <w:b/>
        </w:rPr>
        <w:t xml:space="preserve">✔ El lenguaje de marcas y las herramientas: </w:t>
      </w:r>
      <w:r>
        <w:t>1) crear el proyecto y su estructura de carpetas (index.html, css/, imagenes/, js/); 2) redactar el HTML con autocompletado; 3) previsualizar en el navegador tras cada cambio importante; 4) validar el código; 5) publicar por FTP o panel del hosting; 6) comprobar en producción.</w:t>
      </w:r>
    </w:p>
    <w:p>
      <w:pPr>
        <w:pStyle w:val="ListBullet"/>
      </w:pPr>
      <w:r>
        <w:rPr>
          <w:b/>
        </w:rPr>
        <w:t xml:space="preserve">✔ Buenas prácticas: </w:t>
      </w:r>
      <w:r>
        <w:t>guardar compulsivamente (Ctrl+S), nombres en minúsculas sin espacios ni tildes ni eñes, una carpeta por proyecto, copias de seguridad (y mejor aún, control de versiones con Git), y jamás publicar sin probar en dos navegadores.</w:t>
      </w:r>
    </w:p>
    <w:p>
      <w:r>
        <w:rPr>
          <w:b/>
        </w:rPr>
        <w:t>Ampliación conceptual</w:t>
      </w:r>
    </w:p>
    <w:p>
      <w:pPr>
        <w:jc w:val="both"/>
      </w:pPr>
      <w:r>
        <w:t>El 80 % de las «páginas rotas» en producción vienen de tres causas: rutas mal escritas (mayúsculas, espacios), archivos no subidos (olvidos en el FTP) y caché del navegador (Ctrl+F5 para recarga total). Ante una página rota, comprueba siempre en este orden.</w:t>
      </w:r>
    </w:p>
    <w:p>
      <w:pPr>
        <w:jc w:val="both"/>
      </w:pPr>
      <w:r>
        <w:t>Trabajar con un servidor local (incluso un simple servidor estático) reproduce las condiciones reales: rutas, codificaciones y permisos se comportan como en producción, cosa que abrir archivos con doble clic no garantiza.</w:t>
      </w:r>
    </w:p>
    <w:p>
      <w:pPr>
        <w:jc w:val="both"/>
      </w:pPr>
      <w:r>
        <w:t>La publicación es un procedimiento, no un acto: lista de archivos, copia de seguridad previa, subida, comprobación en producción (portada, formularios, enlaces, móvil) y registro del cambio. Profesionaliza este ritual desde el curso y evitarás la mayoría de incidentes.</w:t>
      </w:r>
    </w:p>
    <w:p>
      <w:pPr>
        <w:pStyle w:val="Heading1"/>
      </w:pPr>
      <w:r>
        <w:t>TEMA 5. HOJAS DE ESTILO EN LA CONSTRUCCIÓN DE PÁGINAS WEB</w:t>
      </w:r>
    </w:p>
    <w:p>
      <w:pPr>
        <w:pStyle w:val="Heading2"/>
      </w:pPr>
      <w:r>
        <w:t>1.1 Funciones y características</w:t>
      </w:r>
    </w:p>
    <w:p>
      <w:pPr>
        <w:pStyle w:val="PRIMERPARRAFO"/>
        <w:jc w:val="both"/>
      </w:pPr>
      <w:r>
        <w:t>CSS (Cascading Style Sheets, hojas de estilo en cascada) es el lenguaje que viste a la web: colores, tipografías, tamaños, márgenes y disposición. Sin CSS, todas las páginas serían texto negro sobre fondo blanco con enlaces azules: la web de 1993.</w:t>
      </w:r>
    </w:p>
    <w:p>
      <w:pPr>
        <w:jc w:val="both"/>
      </w:pPr>
      <w:r>
        <w:t>Una regla CSS tiene dos partes: el selector (a qué elementos se aplica) y el bloque de declaraciones (propiedad: valor;). La «cascada» significa que varias reglas pueden afectar al mismo elemento y el navegador resuelve los conflictos por origen, especificidad y orden.</w:t>
      </w:r>
    </w:p>
    <w:p>
      <w:pPr>
        <w:pStyle w:val="ListBullet"/>
      </w:pPr>
      <w:r>
        <w:rPr>
          <w:b/>
        </w:rPr>
        <w:t xml:space="preserve">✔ Descripción de estilos: </w:t>
      </w:r>
      <w:r>
        <w:t>h1 { color: navy; font-size: 28px; } — el selector h1 elige los títulos de nivel 1 y las declaraciones los pintan azul marino de 28 píxeles.</w:t>
      </w:r>
    </w:p>
    <w:p>
      <w:pPr>
        <w:pStyle w:val="ListBullet"/>
      </w:pPr>
      <w:r>
        <w:rPr>
          <w:b/>
        </w:rPr>
        <w:t xml:space="preserve">✔ Utilización: </w:t>
      </w:r>
      <w:r>
        <w:t>separar presentación y contenido. Rediseñar cien páginas puede ser cambiar un archivo; y el mismo HTML puede vestirse distinto para pantalla, impresión o móvil.</w:t>
      </w:r>
    </w:p>
    <w:p>
      <w:pPr>
        <w:pStyle w:val="ListBullet"/>
      </w:pPr>
      <w:r>
        <w:rPr>
          <w:b/>
        </w:rPr>
        <w:t xml:space="preserve">✔ Los estilos en el lenguaje de marcas: </w:t>
      </w:r>
      <w:r>
        <w:t>atributo style (casos puntuales), elemento &lt;style&gt; en el head (páginas únicas) y archivos .css enlazados con &lt;link&gt; (la vía profesional).</w:t>
      </w:r>
    </w:p>
    <w:p>
      <w:pPr>
        <w:pStyle w:val="ListBullet"/>
      </w:pPr>
      <w:r>
        <w:rPr>
          <w:b/>
        </w:rPr>
        <w:t xml:space="preserve">✔ Los estilos con herramientas: </w:t>
      </w:r>
      <w:r>
        <w:t>los editores visuales generan reglas y las previsualizan al instante; aun así debes entender la sintaxis para depurar.</w:t>
      </w:r>
    </w:p>
    <w:p>
      <w:r>
        <w:rPr>
          <w:rFonts w:ascii="Roboto Mono" w:hAnsi="Roboto Mono"/>
          <w:sz w:val="20"/>
        </w:rPr>
        <w:t>/* Hoja externa: estilos.css */</w:t>
      </w:r>
    </w:p>
    <w:p>
      <w:r>
        <w:rPr>
          <w:rFonts w:ascii="Roboto Mono" w:hAnsi="Roboto Mono"/>
          <w:sz w:val="20"/>
        </w:rPr>
        <w:t>h1 {</w:t>
      </w:r>
    </w:p>
    <w:p>
      <w:r>
        <w:rPr>
          <w:rFonts w:ascii="Roboto Mono" w:hAnsi="Roboto Mono"/>
          <w:sz w:val="20"/>
        </w:rPr>
        <w:t xml:space="preserve">  color: navy;</w:t>
      </w:r>
    </w:p>
    <w:p>
      <w:r>
        <w:rPr>
          <w:rFonts w:ascii="Roboto Mono" w:hAnsi="Roboto Mono"/>
          <w:sz w:val="20"/>
        </w:rPr>
        <w:t xml:space="preserve">  font-family: Arial, sans-serif;</w:t>
      </w:r>
    </w:p>
    <w:p>
      <w:r>
        <w:rPr>
          <w:rFonts w:ascii="Roboto Mono" w:hAnsi="Roboto Mono"/>
          <w:sz w:val="20"/>
        </w:rPr>
        <w:t xml:space="preserve">  text-align: center;</w:t>
      </w:r>
    </w:p>
    <w:p>
      <w:r>
        <w:rPr>
          <w:rFonts w:ascii="Roboto Mono" w:hAnsi="Roboto Mono"/>
          <w:sz w:val="20"/>
        </w:rPr>
        <w:t>}</w:t>
      </w:r>
    </w:p>
    <w:p>
      <w:r>
        <w:rPr>
          <w:rFonts w:ascii="Roboto Mono" w:hAnsi="Roboto Mono"/>
          <w:sz w:val="20"/>
        </w:rPr>
        <w:t>p {</w:t>
      </w:r>
    </w:p>
    <w:p>
      <w:r>
        <w:rPr>
          <w:rFonts w:ascii="Roboto Mono" w:hAnsi="Roboto Mono"/>
          <w:sz w:val="20"/>
        </w:rPr>
        <w:t xml:space="preserve">  line-height: 1.6;</w:t>
      </w:r>
    </w:p>
    <w:p>
      <w:r>
        <w:rPr>
          <w:rFonts w:ascii="Roboto Mono" w:hAnsi="Roboto Mono"/>
          <w:sz w:val="20"/>
        </w:rPr>
        <w:t xml:space="preserve">  color: #333;</w:t>
      </w:r>
    </w:p>
    <w:p>
      <w:r>
        <w:rPr>
          <w:rFonts w:ascii="Roboto Mono" w:hAnsi="Roboto Mono"/>
          <w:sz w:val="20"/>
        </w:rPr>
        <w:t>}</w:t>
      </w:r>
    </w:p>
    <w:p>
      <w:pPr>
        <w:jc w:val="both"/>
      </w:pPr>
      <w:r>
        <w:t>La terminología precisa evita confusiones: regla es el conjunto completo, selector el «a quién», declaración cada pareja propiedad-valor, propiedad la característica y valor su ajuste. Hablar con propiedad acelera la ayuda que pidas y la que prestes.</w:t>
      </w:r>
    </w:p>
    <w:p>
      <w:pPr>
        <w:jc w:val="both"/>
      </w:pPr>
      <w:r>
        <w:t>El modelo de cascada se rige por tres criterios en orden: origen e importancia (estilos del autor frente a los del usuario y !important), especificidad (cuánto concreta el selector) y orden de aparición (lo último gana en empate). Entenderlos elimina el 90 % de los «no me hace caso».</w:t>
      </w:r>
    </w:p>
    <w:p>
      <w:pPr>
        <w:pStyle w:val="Heading2"/>
      </w:pPr>
      <w:r>
        <w:t>1.2 Hojas de estilo y accesibilidad</w:t>
      </w:r>
    </w:p>
    <w:p>
      <w:pPr>
        <w:pStyle w:val="PRIMERPARRAFO"/>
        <w:jc w:val="both"/>
      </w:pPr>
      <w:r>
        <w:t>CSS bien usado es aliado de la accesibilidad; mal usado, su enemigo. La clave está en no depender jamás de la presentación para transmitir información esencial.</w:t>
      </w:r>
    </w:p>
    <w:p>
      <w:pPr>
        <w:pStyle w:val="ListBullet"/>
      </w:pPr>
      <w:r>
        <w:rPr>
          <w:b/>
        </w:rPr>
        <w:t xml:space="preserve">✔ Adecuación: </w:t>
      </w:r>
      <w:r>
        <w:t>contraste mínimo 4.5:1 en texto normal (3:1 en grande); tamaños en unidades relativas (em, rem, %) para permitir ampliación al 200 %; y nunca color como único medio (un error en rojo debe llevar también icono y texto).</w:t>
      </w:r>
    </w:p>
    <w:p>
      <w:pPr>
        <w:pStyle w:val="ListBullet"/>
      </w:pPr>
      <w:r>
        <w:rPr>
          <w:b/>
        </w:rPr>
        <w:t xml:space="preserve">✔ Prueba de fuego: </w:t>
      </w:r>
      <w:r>
        <w:t>desactiva los estilos (en Firefox: Ver &gt; Estilo de página &gt; Sin estilo). Si la página se sigue entendiendo en orden lógico, tu HTML es sano; si es un caos, el problema está en la estructura, no en el CSS.</w:t>
      </w:r>
    </w:p>
    <w:p>
      <w:r>
        <w:rPr>
          <w:b/>
        </w:rPr>
        <w:t>Ampliación conceptual</w:t>
      </w:r>
    </w:p>
    <w:p>
      <w:pPr>
        <w:jc w:val="both"/>
      </w:pPr>
      <w:r>
        <w:t>El modo de alto contraste de Windows y los lectores de pantalla ignoran gran parte del CSS visual y se apoyan en la estructura. Por eso el orden del HTML debe tener sentido por sí solo: primero el contenido importante, luego lo secundario, aunque visualmente los coloques al revés con CSS.</w:t>
      </w:r>
    </w:p>
    <w:p>
      <w:pPr>
        <w:jc w:val="both"/>
      </w:pPr>
      <w:r>
        <w:t>Las preferencias del usuario mandan: modo oscuro del sistema (prefers-color-scheme), reducción de movimiento y tamaño mínimo de texto deben respetarse. Un CSS profesional incluye estas variantes desde el diseño, no como parche.</w:t>
      </w:r>
    </w:p>
    <w:p>
      <w:pPr>
        <w:jc w:val="both"/>
      </w:pPr>
      <w:r>
        <w:t>El zoom del navegador hasta el 200 % sin pérdida de contenido es requisito AA: usa unidades flexibles, evita anchos fijos en píxeles para texto y comprueba tus páginas ampliadas antes de entregar.</w:t>
      </w:r>
    </w:p>
    <w:p>
      <w:pPr>
        <w:pStyle w:val="Heading2"/>
      </w:pPr>
      <w:r>
        <w:t>1.3 Tipos de estilo: incrustados, enlazados, importados, en línea</w:t>
      </w:r>
    </w:p>
    <w:p>
      <w:pPr>
        <w:pStyle w:val="PRIMERPARRAFO"/>
        <w:jc w:val="both"/>
      </w:pPr>
      <w:r>
        <w:t>Existen cuatro formas de aplicar CSS, con una jerarquía clara de preferencia. Conocerlas todas te permite leer cualquier código, aunque en tus proyectos usarás casi siempre la misma.</w:t>
      </w:r>
    </w:p>
    <w:p>
      <w:pPr>
        <w:pStyle w:val="ListBullet"/>
      </w:pPr>
      <w:r>
        <w:rPr>
          <w:b/>
        </w:rPr>
        <w:t xml:space="preserve">✔ Descripción: </w:t>
      </w:r>
      <w:r>
        <w:t>en línea (atributo style: máxima especificidad, solo para pruebas puntuales); incrustados o internos (bloque &lt;style&gt; en el head: válido para páginas únicas o prototipos); enlazados (&lt;link rel="stylesheet"&gt;: la opción profesional, cacheable y reutilizable); importados (@import dentro de CSS: útil para modularizar, pero con coste de rendimiento).</w:t>
      </w:r>
    </w:p>
    <w:p>
      <w:pPr>
        <w:pStyle w:val="ListBullet"/>
      </w:pPr>
      <w:r>
        <w:rPr>
          <w:b/>
        </w:rPr>
        <w:t xml:space="preserve">✔ Enlazar externa: </w:t>
      </w:r>
      <w:r>
        <w:t>&lt;link rel="stylesheet" href="css/estilos.css"&gt; en el head, antes de cualquier contenido.</w:t>
      </w:r>
    </w:p>
    <w:p>
      <w:pPr>
        <w:pStyle w:val="ListBullet"/>
      </w:pPr>
      <w:r>
        <w:rPr>
          <w:b/>
        </w:rPr>
        <w:t xml:space="preserve">✔ Incrustar: </w:t>
      </w:r>
      <w:r>
        <w:t>&lt;style&gt;p { line-height: 1.6; }&lt;/style&gt; dentro del head.</w:t>
      </w:r>
    </w:p>
    <w:p>
      <w:pPr>
        <w:pStyle w:val="ListBullet"/>
      </w:pPr>
      <w:r>
        <w:rPr>
          <w:b/>
        </w:rPr>
        <w:t xml:space="preserve">✔ Importar: </w:t>
      </w:r>
      <w:r>
        <w:t>@import url("base.css"); como primera línea de otro CSS, o una hoja común que importa tipografía, variables y componentes.</w:t>
      </w:r>
    </w:p>
    <w:p>
      <w:pPr>
        <w:pStyle w:val="ListBullet"/>
      </w:pPr>
      <w:r>
        <w:rPr>
          <w:b/>
        </w:rPr>
        <w:t xml:space="preserve">✔ Optimización: </w:t>
      </w:r>
      <w:r>
        <w:t>un único archivo externo principal, nombres coherentes, sin reglas muertas, y versión minificada (.min.css) en producción.</w:t>
      </w:r>
    </w:p>
    <w:p>
      <w:r>
        <w:rPr>
          <w:rFonts w:ascii="Roboto Mono" w:hAnsi="Roboto Mono"/>
          <w:sz w:val="20"/>
        </w:rPr>
        <w:t>&lt;!-- Enlazada (recomendada) --&gt;</w:t>
      </w:r>
    </w:p>
    <w:p>
      <w:r>
        <w:rPr>
          <w:rFonts w:ascii="Roboto Mono" w:hAnsi="Roboto Mono"/>
          <w:sz w:val="20"/>
        </w:rPr>
        <w:t>&lt;link rel="stylesheet" href="css/estilos.css"&gt;</w:t>
      </w:r>
    </w:p>
    <w:p>
      <w:r>
        <w:rPr>
          <w:rFonts w:ascii="Roboto Mono" w:hAnsi="Roboto Mono"/>
          <w:sz w:val="20"/>
        </w:rPr>
        <w:t>&lt;!-- Interna (prototipos) --&gt;</w:t>
      </w:r>
    </w:p>
    <w:p>
      <w:r>
        <w:rPr>
          <w:rFonts w:ascii="Roboto Mono" w:hAnsi="Roboto Mono"/>
          <w:sz w:val="20"/>
        </w:rPr>
        <w:t>&lt;style&gt;</w:t>
      </w:r>
    </w:p>
    <w:p>
      <w:r>
        <w:rPr>
          <w:rFonts w:ascii="Roboto Mono" w:hAnsi="Roboto Mono"/>
          <w:sz w:val="20"/>
        </w:rPr>
        <w:t xml:space="preserve">  p { line-height: 1.6; }</w:t>
      </w:r>
    </w:p>
    <w:p>
      <w:r>
        <w:rPr>
          <w:rFonts w:ascii="Roboto Mono" w:hAnsi="Roboto Mono"/>
          <w:sz w:val="20"/>
        </w:rPr>
        <w:t>&lt;/style&gt;</w:t>
      </w:r>
    </w:p>
    <w:p>
      <w:r>
        <w:rPr>
          <w:rFonts w:ascii="Roboto Mono" w:hAnsi="Roboto Mono"/>
          <w:sz w:val="20"/>
        </w:rPr>
        <w:t>&lt;!-- En línea (solo puntual) --&gt;</w:t>
      </w:r>
    </w:p>
    <w:p>
      <w:r>
        <w:rPr>
          <w:rFonts w:ascii="Roboto Mono" w:hAnsi="Roboto Mono"/>
          <w:sz w:val="20"/>
        </w:rPr>
        <w:t>&lt;p style="color: red;"&gt;Aviso importante&lt;/p&gt;</w:t>
      </w:r>
    </w:p>
    <w:p>
      <w:pPr>
        <w:jc w:val="both"/>
      </w:pPr>
      <w:r>
        <w:t>La arquitectura de archivos escala con el proyecto: base (variables, reset, tipografía), layout (estructura), componentes (botones, tarjetas, menús) y utilidades. Importarlos en orden desde un principal mantiene el orden de cascada bajo control.</w:t>
      </w:r>
    </w:p>
    <w:p>
      <w:pPr>
        <w:jc w:val="both"/>
      </w:pPr>
      <w:r>
        <w:t>El rendimiento también vive aquí: cada hoja enlazada es una petición; en producción se concatenan y minifican. Durante el desarrollo, en cambio, la modularidad manda: optimiza al publicar, no al escribir.</w:t>
      </w:r>
    </w:p>
    <w:p>
      <w:pPr>
        <w:pStyle w:val="Heading2"/>
      </w:pPr>
      <w:r>
        <w:t>1.4 Selectores y reglas de estilo</w:t>
      </w:r>
    </w:p>
    <w:p>
      <w:pPr>
        <w:pStyle w:val="PRIMERPARRAFO"/>
        <w:jc w:val="both"/>
      </w:pPr>
      <w:r>
        <w:t>El selector es el «a quién» de la regla. Dominar selectores es dominar CSS: con pocos selectores potentes controlas sitios enteros sin repetir código.</w:t>
      </w:r>
    </w:p>
    <w:p>
      <w:pPr>
        <w:pStyle w:val="ListBullet"/>
      </w:pPr>
      <w:r>
        <w:rPr>
          <w:b/>
        </w:rPr>
        <w:t xml:space="preserve">✔ Estructura: </w:t>
      </w:r>
      <w:r>
        <w:t>selector { propiedad: valor; propiedad: valor; }. Llaves, dos puntos y punto y coma obligatorios; un error de sintaxis anula la declaración (y a veces la regla entera) en silencio.</w:t>
      </w:r>
    </w:p>
    <w:p>
      <w:pPr>
        <w:pStyle w:val="ListBullet"/>
      </w:pPr>
      <w:r>
        <w:rPr>
          <w:b/>
        </w:rPr>
        <w:t xml:space="preserve">✔ Sintaxis: </w:t>
      </w:r>
      <w:r>
        <w:t>p, h1, a (elementos); * (universal, úsalo poco); .aviso (clase: reutilizable, tu herramienta principal); #menu (identificador único); combinaciones como nav a (descendientes) o h2 + p (adyacentes).</w:t>
      </w:r>
    </w:p>
    <w:p>
      <w:pPr>
        <w:pStyle w:val="ListBullet"/>
      </w:pPr>
      <w:r>
        <w:rPr>
          <w:b/>
        </w:rPr>
        <w:t xml:space="preserve">✔ Elementos y seudoelementos: </w:t>
      </w:r>
      <w:r>
        <w:t>::first-line (primera línea), ::first-letter (capitular), ::before/::after (contenido generado, ideal para iconos y adornos sin HTML extra).</w:t>
      </w:r>
    </w:p>
    <w:p>
      <w:pPr>
        <w:pStyle w:val="ListBullet"/>
      </w:pPr>
      <w:r>
        <w:rPr>
          <w:b/>
        </w:rPr>
        <w:t xml:space="preserve">✔ Clases y seudoclases: </w:t>
      </w:r>
      <w:r>
        <w:t>:hover (al pasar el ratón), :visited (enlace visitado), :focus (foco de teclado, ¡imprescindible para accesibilidad!), :nth-child() (posiciones) y :not() (exclusiones).</w:t>
      </w:r>
    </w:p>
    <w:p>
      <w:r>
        <w:rPr>
          <w:rFonts w:ascii="Roboto Mono" w:hAnsi="Roboto Mono"/>
          <w:sz w:val="20"/>
        </w:rPr>
        <w:t>/* Enlaces con estados */</w:t>
      </w:r>
    </w:p>
    <w:p>
      <w:r>
        <w:rPr>
          <w:rFonts w:ascii="Roboto Mono" w:hAnsi="Roboto Mono"/>
          <w:sz w:val="20"/>
        </w:rPr>
        <w:t>a { color: blue; }</w:t>
      </w:r>
    </w:p>
    <w:p>
      <w:r>
        <w:rPr>
          <w:rFonts w:ascii="Roboto Mono" w:hAnsi="Roboto Mono"/>
          <w:sz w:val="20"/>
        </w:rPr>
        <w:t>a:visited { color: purple; }</w:t>
      </w:r>
    </w:p>
    <w:p>
      <w:r>
        <w:rPr>
          <w:rFonts w:ascii="Roboto Mono" w:hAnsi="Roboto Mono"/>
          <w:sz w:val="20"/>
        </w:rPr>
        <w:t>a:hover { color: orange; text-decoration: underline; }</w:t>
      </w:r>
    </w:p>
    <w:p>
      <w:r>
        <w:rPr>
          <w:rFonts w:ascii="Roboto Mono" w:hAnsi="Roboto Mono"/>
          <w:sz w:val="20"/>
        </w:rPr>
        <w:t>a:focus { outline: 2px solid orange; }</w:t>
      </w:r>
    </w:p>
    <w:p>
      <w:r>
        <w:rPr>
          <w:rFonts w:ascii="Roboto Mono" w:hAnsi="Roboto Mono"/>
          <w:sz w:val="20"/>
        </w:rPr>
        <w:t>/* Cebra en tablas */</w:t>
      </w:r>
    </w:p>
    <w:p>
      <w:r>
        <w:rPr>
          <w:rFonts w:ascii="Roboto Mono" w:hAnsi="Roboto Mono"/>
          <w:sz w:val="20"/>
        </w:rPr>
        <w:t>tr:nth-child(even) { background: #f2f2f2; }</w:t>
      </w:r>
    </w:p>
    <w:p>
      <w:r>
        <w:rPr>
          <w:b/>
        </w:rPr>
        <w:t>Ampliación conceptual</w:t>
      </w:r>
    </w:p>
    <w:p>
      <w:pPr>
        <w:jc w:val="both"/>
      </w:pPr>
      <w:r>
        <w:t>La especificidad decide qué regla gana: !important &gt; estilos en línea &gt; #id (100) &gt; .clase (10) &gt; elemento (1). Por eso un #menu a puede con diez reglas de nav a. Diseña con clases de baja especificidad y reserva los id para JavaScript: tu CSS futuro te lo agradecerá.</w:t>
      </w:r>
    </w:p>
    <w:p>
      <w:pPr>
        <w:jc w:val="both"/>
      </w:pPr>
      <w:r>
        <w:t>Los selectores avanzados resuelven casos reales sin clases extra: input[type="email"] (por atributo), li:first-child (primero de lista), p:not(.nota) (exclusiones) o section h2 + p (párrafo tras titular). Menos clases significa HTML más limpio.</w:t>
      </w:r>
    </w:p>
    <w:p>
      <w:pPr>
        <w:jc w:val="both"/>
      </w:pPr>
      <w:r>
        <w:t>Practica la lectura de selectores en voz alta («los enlaces dentro de nav al pasar el ratón») hasta que sea automática: leer CSS con fluidez es tan importante como escribirlo.</w:t>
      </w:r>
    </w:p>
    <w:p>
      <w:pPr>
        <w:pStyle w:val="Heading2"/>
      </w:pPr>
      <w:r>
        <w:t>1.5 Atributos de estilo para fuentes, color y fondo, texto y bloques</w:t>
      </w:r>
    </w:p>
    <w:p>
      <w:pPr>
        <w:pStyle w:val="PRIMERPARRAFO"/>
        <w:jc w:val="both"/>
      </w:pPr>
      <w:r>
        <w:t>Con una docena de propiedades cubres el 90 % del diseño web. Este epígrafe es tu chuleta comentada: guárdala a mano durante todo el curso.</w:t>
      </w:r>
    </w:p>
    <w:p>
      <w:pPr>
        <w:pStyle w:val="ListBullet"/>
      </w:pPr>
      <w:r>
        <w:rPr>
          <w:b/>
        </w:rPr>
        <w:t xml:space="preserve">✔ Descripción: </w:t>
      </w:r>
      <w:r>
        <w:t>fuentes (font-family con pila de reserva, font-size, font-weight, font-style); color y fondo (color, background-color, background-image); texto (text-align, line-height ~1.5, text-decoration, letter-spacing); bloques o modelo de caja (width/max-width, margin exterior, padding interior, border, box-sizing).</w:t>
      </w:r>
    </w:p>
    <w:p>
      <w:pPr>
        <w:pStyle w:val="ListBullet"/>
      </w:pPr>
      <w:r>
        <w:rPr>
          <w:b/>
        </w:rPr>
        <w:t xml:space="preserve">✔ Utilización: </w:t>
      </w:r>
      <w:r>
        <w:t>coherencia ante todo —una o dos familias, paleta de 3-4 colores, espaciados múltiplos de una base (8 px)—; mobile-first (diseña estrecho y amplía); y maqueta con max-width centrada para no estirar el texto en pantallas grandes.</w:t>
      </w:r>
    </w:p>
    <w:p>
      <w:r>
        <w:rPr>
          <w:rFonts w:ascii="Roboto Mono" w:hAnsi="Roboto Mono"/>
          <w:sz w:val="20"/>
        </w:rPr>
        <w:t>body {</w:t>
      </w:r>
    </w:p>
    <w:p>
      <w:r>
        <w:rPr>
          <w:rFonts w:ascii="Roboto Mono" w:hAnsi="Roboto Mono"/>
          <w:sz w:val="20"/>
        </w:rPr>
        <w:t xml:space="preserve">  font-family: Verdana, Geneva, sans-serif;</w:t>
      </w:r>
    </w:p>
    <w:p>
      <w:r>
        <w:rPr>
          <w:rFonts w:ascii="Roboto Mono" w:hAnsi="Roboto Mono"/>
          <w:sz w:val="20"/>
        </w:rPr>
        <w:t xml:space="preserve">  line-height: 1.6;</w:t>
      </w:r>
    </w:p>
    <w:p>
      <w:r>
        <w:rPr>
          <w:rFonts w:ascii="Roboto Mono" w:hAnsi="Roboto Mono"/>
          <w:sz w:val="20"/>
        </w:rPr>
        <w:t xml:space="preserve">  color: #333;</w:t>
      </w:r>
    </w:p>
    <w:p>
      <w:r>
        <w:rPr>
          <w:rFonts w:ascii="Roboto Mono" w:hAnsi="Roboto Mono"/>
          <w:sz w:val="20"/>
        </w:rPr>
        <w:t xml:space="preserve">  max-width: 900px;</w:t>
      </w:r>
    </w:p>
    <w:p>
      <w:r>
        <w:rPr>
          <w:rFonts w:ascii="Roboto Mono" w:hAnsi="Roboto Mono"/>
          <w:sz w:val="20"/>
        </w:rPr>
        <w:t xml:space="preserve">  margin: 0 auto;</w:t>
      </w:r>
    </w:p>
    <w:p>
      <w:r>
        <w:rPr>
          <w:rFonts w:ascii="Roboto Mono" w:hAnsi="Roboto Mono"/>
          <w:sz w:val="20"/>
        </w:rPr>
        <w:t xml:space="preserve">  padding: 0 16px;</w:t>
      </w:r>
    </w:p>
    <w:p>
      <w:r>
        <w:rPr>
          <w:rFonts w:ascii="Roboto Mono" w:hAnsi="Roboto Mono"/>
          <w:sz w:val="20"/>
        </w:rPr>
        <w:t>}</w:t>
      </w:r>
    </w:p>
    <w:p>
      <w:r>
        <w:rPr>
          <w:rFonts w:ascii="Roboto Mono" w:hAnsi="Roboto Mono"/>
          <w:sz w:val="20"/>
        </w:rPr>
        <w:t>.tarjeta {</w:t>
      </w:r>
    </w:p>
    <w:p>
      <w:r>
        <w:rPr>
          <w:rFonts w:ascii="Roboto Mono" w:hAnsi="Roboto Mono"/>
          <w:sz w:val="20"/>
        </w:rPr>
        <w:t xml:space="preserve">  background: #f4f4f4;</w:t>
      </w:r>
    </w:p>
    <w:p>
      <w:r>
        <w:rPr>
          <w:rFonts w:ascii="Roboto Mono" w:hAnsi="Roboto Mono"/>
          <w:sz w:val="20"/>
        </w:rPr>
        <w:t xml:space="preserve">  border: 1px solid #999;</w:t>
      </w:r>
    </w:p>
    <w:p>
      <w:r>
        <w:rPr>
          <w:rFonts w:ascii="Roboto Mono" w:hAnsi="Roboto Mono"/>
          <w:sz w:val="20"/>
        </w:rPr>
        <w:t xml:space="preserve">  border-radius: 8px;</w:t>
      </w:r>
    </w:p>
    <w:p>
      <w:r>
        <w:rPr>
          <w:rFonts w:ascii="Roboto Mono" w:hAnsi="Roboto Mono"/>
          <w:sz w:val="20"/>
        </w:rPr>
        <w:t xml:space="preserve">  padding: 12px;</w:t>
      </w:r>
    </w:p>
    <w:p>
      <w:r>
        <w:rPr>
          <w:rFonts w:ascii="Roboto Mono" w:hAnsi="Roboto Mono"/>
          <w:sz w:val="20"/>
        </w:rPr>
        <w:t xml:space="preserve">  margin: 10px 0;</w:t>
      </w:r>
    </w:p>
    <w:p>
      <w:r>
        <w:rPr>
          <w:rFonts w:ascii="Roboto Mono" w:hAnsi="Roboto Mono"/>
          <w:sz w:val="20"/>
        </w:rPr>
        <w:t>}</w:t>
      </w:r>
    </w:p>
    <w:p>
      <w:pPr>
        <w:jc w:val="both"/>
      </w:pPr>
      <w:r>
        <w:t>La tipografía web combina sistema y descarga: pilas como system-ui usan la fuente nativa (rápido, integrado), mientras @font-face trae diseños propios (carácter, pero con peso de descarga). Decide por proyecto, no por moda.</w:t>
      </w:r>
    </w:p>
    <w:p>
      <w:pPr>
        <w:jc w:val="both"/>
      </w:pPr>
      <w:r>
        <w:t>El ritmo vertical (espaciado coherente entre bloques) es el secreto de las páginas que «respiran»: define una escala (4, 8, 16, 24, 32) y aplícala a márgenes y rellenos en lugar de valores arbitrarios.</w:t>
      </w:r>
    </w:p>
    <w:p>
      <w:pPr>
        <w:pStyle w:val="Heading2"/>
      </w:pPr>
      <w:r>
        <w:t>1.6 Creación de ficheros de estilo</w:t>
      </w:r>
    </w:p>
    <w:p>
      <w:pPr>
        <w:pStyle w:val="PRIMERPARRAFO"/>
        <w:jc w:val="both"/>
      </w:pPr>
      <w:r>
        <w:t>Un CSS profesional es un proyecto en sí: organizado, comentado y reutilizable. Un archivo monolítico de 2000 líneas sin orden es deuda técnica desde el primer día.</w:t>
      </w:r>
    </w:p>
    <w:p>
      <w:pPr>
        <w:pStyle w:val="ListBullet"/>
      </w:pPr>
      <w:r>
        <w:rPr>
          <w:b/>
        </w:rPr>
        <w:t xml:space="preserve">✔ Definición: </w:t>
      </w:r>
      <w:r>
        <w:t>archivos .css de texto plano, normalmente en css/, enlazados desde el HTML. Se editan como cualquier código.</w:t>
      </w:r>
    </w:p>
    <w:p>
      <w:pPr>
        <w:pStyle w:val="ListBullet"/>
      </w:pPr>
      <w:r>
        <w:rPr>
          <w:b/>
        </w:rPr>
        <w:t xml:space="preserve">✔ Ficheros genéricos: </w:t>
      </w:r>
      <w:r>
        <w:t>un base.css con variables (:root con colores y tipos), reset/normalize, tipografía y utilidades, reutilizable entre proyectos.</w:t>
      </w:r>
    </w:p>
    <w:p>
      <w:pPr>
        <w:pStyle w:val="ListBullet"/>
      </w:pPr>
      <w:r>
        <w:rPr>
          <w:b/>
        </w:rPr>
        <w:t xml:space="preserve">✔ Adaptación: </w:t>
      </w:r>
      <w:r>
        <w:t>base común + estilos por sección; variantes con @media (print para impresión limpia, screen y rangos para responsive); y archivo minificado para producción.</w:t>
      </w:r>
    </w:p>
    <w:p>
      <w:r>
        <w:rPr>
          <w:rFonts w:ascii="Roboto Mono" w:hAnsi="Roboto Mono"/>
          <w:sz w:val="20"/>
        </w:rPr>
        <w:t>/* base.css: variables del proyecto */</w:t>
      </w:r>
    </w:p>
    <w:p>
      <w:r>
        <w:rPr>
          <w:rFonts w:ascii="Roboto Mono" w:hAnsi="Roboto Mono"/>
          <w:sz w:val="20"/>
        </w:rPr>
        <w:t>:root {</w:t>
      </w:r>
    </w:p>
    <w:p>
      <w:r>
        <w:rPr>
          <w:rFonts w:ascii="Roboto Mono" w:hAnsi="Roboto Mono"/>
          <w:sz w:val="20"/>
        </w:rPr>
        <w:t xml:space="preserve">  --color-base: #1f2a44;</w:t>
      </w:r>
    </w:p>
    <w:p>
      <w:r>
        <w:rPr>
          <w:rFonts w:ascii="Roboto Mono" w:hAnsi="Roboto Mono"/>
          <w:sz w:val="20"/>
        </w:rPr>
        <w:t xml:space="preserve">  --color-fondo: #f4f4f4;</w:t>
      </w:r>
    </w:p>
    <w:p>
      <w:r>
        <w:rPr>
          <w:rFonts w:ascii="Roboto Mono" w:hAnsi="Roboto Mono"/>
          <w:sz w:val="20"/>
        </w:rPr>
        <w:t xml:space="preserve">  --fuente: Verdana, sans-serif;</w:t>
      </w:r>
    </w:p>
    <w:p>
      <w:r>
        <w:rPr>
          <w:rFonts w:ascii="Roboto Mono" w:hAnsi="Roboto Mono"/>
          <w:sz w:val="20"/>
        </w:rPr>
        <w:t>}</w:t>
      </w:r>
    </w:p>
    <w:p>
      <w:r>
        <w:rPr>
          <w:rFonts w:ascii="Roboto Mono" w:hAnsi="Roboto Mono"/>
          <w:sz w:val="20"/>
        </w:rPr>
        <w:t>body { font-family: var(--fuente); }</w:t>
      </w:r>
    </w:p>
    <w:p>
      <w:r>
        <w:rPr>
          <w:rFonts w:ascii="Roboto Mono" w:hAnsi="Roboto Mono"/>
          <w:sz w:val="20"/>
        </w:rPr>
        <w:t>@media print {</w:t>
      </w:r>
    </w:p>
    <w:p>
      <w:r>
        <w:rPr>
          <w:rFonts w:ascii="Roboto Mono" w:hAnsi="Roboto Mono"/>
          <w:sz w:val="20"/>
        </w:rPr>
        <w:t xml:space="preserve">  nav, footer { display: none; }</w:t>
      </w:r>
    </w:p>
    <w:p>
      <w:r>
        <w:rPr>
          <w:rFonts w:ascii="Roboto Mono" w:hAnsi="Roboto Mono"/>
          <w:sz w:val="20"/>
        </w:rPr>
        <w:t>}</w:t>
      </w:r>
    </w:p>
    <w:p>
      <w:r>
        <w:rPr>
          <w:b/>
        </w:rPr>
        <w:t>Ampliación conceptual</w:t>
      </w:r>
    </w:p>
    <w:p>
      <w:pPr>
        <w:jc w:val="both"/>
      </w:pPr>
      <w:r>
        <w:t>Las variables CSS (:root { --x: ... }) permiten cambiar la paleta entera tocando tres líneas, y @media print regala una versión imprimible sin esfuerzo. Son dos hábitos baratos con retorno enorme: adóptalos desde este curso.</w:t>
      </w:r>
    </w:p>
    <w:p>
      <w:pPr>
        <w:jc w:val="both"/>
      </w:pPr>
      <w:r>
        <w:t>Los preprocesadores (Sass, Less) añaden variables, anidado y mixins al CSS, y los frameworks (Bootstrap, Tailwind) aportan sistemas completos. Conócelos de nombre y filosofía, pero domina primero el CSS puro: todo lo demás compila a él.</w:t>
      </w:r>
    </w:p>
    <w:p>
      <w:pPr>
        <w:jc w:val="both"/>
      </w:pPr>
      <w:r>
        <w:t>Versiona tus hojas como tu HTML: un cambio de diseño debe poder revertirse. Etiqueta las versiones estables antes de rediseños grandes y anota en el historial qué cambió y por qué.</w:t>
      </w:r>
    </w:p>
    <w:p>
      <w:pPr>
        <w:pStyle w:val="Heading1"/>
      </w:pPr>
      <w:r>
        <w:t>TEMA 6. DISEÑO, UBICACIÓN Y OPTIMIZACIÓN DE LOS CONTENIDOS</w:t>
      </w:r>
    </w:p>
    <w:p>
      <w:pPr>
        <w:pStyle w:val="Heading2"/>
      </w:pPr>
      <w:r>
        <w:t>2.1 Creación de un documento funcional</w:t>
      </w:r>
    </w:p>
    <w:p>
      <w:pPr>
        <w:pStyle w:val="PRIMERPARRAFO"/>
        <w:jc w:val="both"/>
      </w:pPr>
      <w:r>
        <w:t>El documento funcional es el contrato del proyecto: qué debe hacer el sitio, para quién y cómo se sabrá que funciona. Se escribe antes de picar código y evita el error más caro del desarrollo: construir lo que nadie pidió.</w:t>
      </w:r>
    </w:p>
    <w:p>
      <w:pPr>
        <w:pStyle w:val="ListBullet"/>
      </w:pPr>
      <w:r>
        <w:rPr>
          <w:b/>
        </w:rPr>
        <w:t xml:space="preserve">✔ Objetivos: </w:t>
      </w:r>
      <w:r>
        <w:t>define qué debe conseguir el visitante (informarse, contactar, comprar) y cómo se medirá el éxito (visitas, formularios, llamadas). Sin métrica no hay objetivo.</w:t>
      </w:r>
    </w:p>
    <w:p>
      <w:pPr>
        <w:pStyle w:val="ListBullet"/>
      </w:pPr>
      <w:r>
        <w:rPr>
          <w:b/>
        </w:rPr>
        <w:t xml:space="preserve">✔ Elementos funcionales: </w:t>
      </w:r>
      <w:r>
        <w:t>inventario de piezas (cabecera, menú, buscador, listados, fichas, formularios, pie, ayuda) con su misión.</w:t>
      </w:r>
    </w:p>
    <w:p>
      <w:pPr>
        <w:pStyle w:val="ListBullet"/>
      </w:pPr>
      <w:r>
        <w:rPr>
          <w:b/>
        </w:rPr>
        <w:t xml:space="preserve">✔ Descripción de cada elemento: </w:t>
      </w:r>
      <w:r>
        <w:t>contenido, comportamiento (qué pasa al pulsar, qué se valida), casos límite (sin resultados, error de red) y criterios de aceptación verificables.</w:t>
      </w:r>
    </w:p>
    <w:p>
      <w:pPr>
        <w:jc w:val="both"/>
      </w:pPr>
      <w:r>
        <w:t>Los objetivos medibles usan verbos observables (localizar, completar, descargar) en lugar de vaguedades («conocer», «familiarizarse»). Si no puedes comprobarlo, no es un objetivo: es un deseo.</w:t>
      </w:r>
    </w:p>
    <w:p>
      <w:pPr>
        <w:jc w:val="both"/>
      </w:pPr>
      <w:r>
        <w:t>Los elementos funcionales se priorizan (imprescindible, importante, deseable) para proteger el calendario: cuando el tiempo aprieta, se recorta por la cola de la lista, nunca por el núcleo.</w:t>
      </w:r>
    </w:p>
    <w:p>
      <w:pPr>
        <w:pStyle w:val="Heading2"/>
      </w:pPr>
      <w:r>
        <w:t>2.2 Diseño de los contenidos</w:t>
      </w:r>
    </w:p>
    <w:p>
      <w:pPr>
        <w:pStyle w:val="PRIMERPARRAFO"/>
        <w:jc w:val="both"/>
      </w:pPr>
      <w:r>
        <w:t>Diseñar contenidos es decidir qué se muestra, dónde y en qué orden. El mantra: menos, pero mejor. Cada elemento debe ganarse su sitio.</w:t>
      </w:r>
    </w:p>
    <w:p>
      <w:pPr>
        <w:pStyle w:val="ListBullet"/>
      </w:pPr>
      <w:r>
        <w:rPr>
          <w:b/>
        </w:rPr>
        <w:t xml:space="preserve">✔ Identificación: </w:t>
      </w:r>
      <w:r>
        <w:t>inventaría todo el material (textos, fotos, vídeos, PDFs, datos) en una tabla con origen, formato, estado y responsable.</w:t>
      </w:r>
    </w:p>
    <w:p>
      <w:pPr>
        <w:pStyle w:val="ListBullet"/>
      </w:pPr>
      <w:r>
        <w:rPr>
          <w:b/>
        </w:rPr>
        <w:t xml:space="preserve">✔ Selección por elemento: </w:t>
      </w:r>
      <w:r>
        <w:t>asigna cada pieza a su elemento funcional; lo que no encaje se descarta o se relega a secundarios. Elimina sin piedad: el contenido de relleno devalúa el bueno.</w:t>
      </w:r>
    </w:p>
    <w:p>
      <w:pPr>
        <w:pStyle w:val="ListBullet"/>
      </w:pPr>
      <w:r>
        <w:rPr>
          <w:b/>
        </w:rPr>
        <w:t xml:space="preserve">✔ Documento funcional como guía: </w:t>
      </w:r>
      <w:r>
        <w:t>cada decisión de diseño cita su especificación. «Porque queda bonito» no es justificación.</w:t>
      </w:r>
    </w:p>
    <w:p>
      <w:pPr>
        <w:jc w:val="both"/>
      </w:pPr>
      <w:r>
        <w:t>La auditoría de contenidos existente (qué hay, en qué estado, quién responde de ello) precede a cualquier rediseño: migrar basura solo cambia su envoltorio. Inventaría, valora (mantener, rehacer, eliminar) y decide con datos.</w:t>
      </w:r>
    </w:p>
    <w:p>
      <w:pPr>
        <w:jc w:val="both"/>
      </w:pPr>
      <w:r>
        <w:t>El tono y el lenguaje forman parte del diseño: un mismo contenido fracasa o triunfa según hable como la institución o como el usuario. Define guía de estilo verbal (tratamiento, tecnicismos, longitud) junto a la visual.</w:t>
      </w:r>
    </w:p>
    <w:p>
      <w:pPr>
        <w:pStyle w:val="Heading2"/>
      </w:pPr>
      <w:r>
        <w:t>2.3 Tipos de página para la ubicación de contenidos</w:t>
      </w:r>
    </w:p>
    <w:p>
      <w:pPr>
        <w:pStyle w:val="PRIMERPARRAFO"/>
        <w:jc w:val="both"/>
      </w:pPr>
      <w:r>
        <w:t>Los sitios se componen de unos pocos tipos de página que se repiten. Identificarlos permite diseñar plantillas reutilizables en lugar de páginas sueltas.</w:t>
      </w:r>
    </w:p>
    <w:p>
      <w:pPr>
        <w:pStyle w:val="ListBullet"/>
      </w:pPr>
      <w:r>
        <w:rPr>
          <w:b/>
        </w:rPr>
        <w:t xml:space="preserve">✔ Definición: </w:t>
      </w:r>
      <w:r>
        <w:t>portada (escaparate y puertas de entrada), sección/categoría (listados), ficha de detalle (la unidad de contenido), formulario (interacción), página legal (aviso, privacidad) y página 404 (error amable con salidas).</w:t>
      </w:r>
    </w:p>
    <w:p>
      <w:pPr>
        <w:pStyle w:val="ListBullet"/>
      </w:pPr>
      <w:r>
        <w:rPr>
          <w:b/>
        </w:rPr>
        <w:t xml:space="preserve">✔ Selección: </w:t>
      </w:r>
      <w:r>
        <w:t>asigna cada contenido a su tipo; si algo no encaja en ninguno, probablemente sobre o falte un tipo.</w:t>
      </w:r>
    </w:p>
    <w:p>
      <w:pPr>
        <w:pStyle w:val="ListBullet"/>
      </w:pPr>
      <w:r>
        <w:rPr>
          <w:b/>
        </w:rPr>
        <w:t xml:space="preserve">✔ Validación con el funcional: </w:t>
      </w:r>
      <w:r>
        <w:t>cada tipo debe cubrir sus especificaciones; la 404, por ejemplo, debe ofrecer búsqueda y vuelta al inicio.</w:t>
      </w:r>
    </w:p>
    <w:p>
      <w:r>
        <w:rPr>
          <w:rFonts w:ascii="Roboto Mono" w:hAnsi="Roboto Mono"/>
          <w:sz w:val="20"/>
        </w:rPr>
        <w:t>&lt;!-- Página 404 útil --&gt;</w:t>
      </w:r>
    </w:p>
    <w:p>
      <w:r>
        <w:rPr>
          <w:rFonts w:ascii="Roboto Mono" w:hAnsi="Roboto Mono"/>
          <w:sz w:val="20"/>
        </w:rPr>
        <w:t>&lt;h1&gt;Error 404: página no encontrada&lt;/h1&gt;</w:t>
      </w:r>
    </w:p>
    <w:p>
      <w:r>
        <w:rPr>
          <w:rFonts w:ascii="Roboto Mono" w:hAnsi="Roboto Mono"/>
          <w:sz w:val="20"/>
        </w:rPr>
        <w:t>&lt;p&gt;Lo sentimos, esta dirección no existe.&lt;/p&gt;</w:t>
      </w:r>
    </w:p>
    <w:p>
      <w:r>
        <w:rPr>
          <w:rFonts w:ascii="Roboto Mono" w:hAnsi="Roboto Mono"/>
          <w:sz w:val="20"/>
        </w:rPr>
        <w:t>&lt;form action="/buscar"&gt;</w:t>
      </w:r>
    </w:p>
    <w:p>
      <w:r>
        <w:rPr>
          <w:rFonts w:ascii="Roboto Mono" w:hAnsi="Roboto Mono"/>
          <w:sz w:val="20"/>
        </w:rPr>
        <w:t xml:space="preserve">  &lt;input name="q" placeholder="Buscar en el sitio..."&gt;</w:t>
      </w:r>
    </w:p>
    <w:p>
      <w:r>
        <w:rPr>
          <w:rFonts w:ascii="Roboto Mono" w:hAnsi="Roboto Mono"/>
          <w:sz w:val="20"/>
        </w:rPr>
        <w:t xml:space="preserve">  &lt;button&gt;Buscar&lt;/button&gt;</w:t>
      </w:r>
    </w:p>
    <w:p>
      <w:r>
        <w:rPr>
          <w:rFonts w:ascii="Roboto Mono" w:hAnsi="Roboto Mono"/>
          <w:sz w:val="20"/>
        </w:rPr>
        <w:t>&lt;/form&gt;</w:t>
      </w:r>
    </w:p>
    <w:p>
      <w:r>
        <w:rPr>
          <w:rFonts w:ascii="Roboto Mono" w:hAnsi="Roboto Mono"/>
          <w:sz w:val="20"/>
        </w:rPr>
        <w:t>&lt;p&gt;&lt;a href="index.html"&gt;Volver al inicio&lt;/a&gt;&lt;/p&gt;</w:t>
      </w:r>
    </w:p>
    <w:p>
      <w:pPr>
        <w:jc w:val="both"/>
      </w:pPr>
      <w:r>
        <w:t>La navegación facetada (filtros por múltiples criterios) resuelve catálogos grandes donde los menús jerárquicos se quedan cortos; combínala con búsqueda de texto libre y ordenaciones. Es el patrón de tiendas y portales de empleo.</w:t>
      </w:r>
    </w:p>
    <w:p>
      <w:pPr>
        <w:jc w:val="both"/>
      </w:pPr>
      <w:r>
        <w:t>Las URL legibles (/cursos/diseno-web frente a /p?id=4821) ayudan a usuarios, buscadores y a ti mismo depurando. Diseña el esquema de direcciones junto al mapa del sitio.</w:t>
      </w:r>
    </w:p>
    <w:p>
      <w:pPr>
        <w:pStyle w:val="Heading2"/>
      </w:pPr>
      <w:r>
        <w:t>2.4 Especificaciones de navegación</w:t>
      </w:r>
    </w:p>
    <w:p>
      <w:pPr>
        <w:pStyle w:val="PRIMERPARRAFO"/>
        <w:jc w:val="both"/>
      </w:pPr>
      <w:r>
        <w:t>La navegación es el sistema de transporte del sitio: si falla, el mejor contenido es inalcanzable. Se especifica con un mapa antes de programar un solo menú.</w:t>
      </w:r>
    </w:p>
    <w:p>
      <w:pPr>
        <w:pStyle w:val="ListBullet"/>
      </w:pPr>
      <w:r>
        <w:rPr>
          <w:b/>
        </w:rPr>
        <w:t xml:space="preserve">✔ Mapa de navegación: </w:t>
      </w:r>
      <w:r>
        <w:t>diagrama con todas las páginas (nodos) y enlaces (flechas). Reglas: máximo 3 clics hasta cualquier contenido, sin páginas huérfanas (sin llegada) ni callejones (sin salida).</w:t>
      </w:r>
    </w:p>
    <w:p>
      <w:pPr>
        <w:pStyle w:val="ListBullet"/>
      </w:pPr>
      <w:r>
        <w:rPr>
          <w:b/>
        </w:rPr>
        <w:t xml:space="preserve">✔ Integración: </w:t>
      </w:r>
      <w:r>
        <w:t>el mapa forma parte del documento funcional y es la referencia para programar menús, migas y enlaces. Todo cambio posterior actualiza el mapa primero.</w:t>
      </w:r>
    </w:p>
    <w:p>
      <w:pPr>
        <w:jc w:val="both"/>
      </w:pPr>
      <w:r>
        <w:t>Los menús profundos (más de 3 niveles) pierden usuarios exponencialmente: aplana la jerarquía agrupando y eliminando, y usa mega-menús solo con organización clara por columnas temáticas.</w:t>
      </w:r>
    </w:p>
    <w:p>
      <w:pPr>
        <w:jc w:val="both"/>
      </w:pPr>
      <w:r>
        <w:t>Registra la navegación real con analítica (flujos de comportamiento) y compárala con tu mapa previsto: las divergencias señalan rótulos confusos o caminos ocultos que hay que corregir.</w:t>
      </w:r>
    </w:p>
    <w:p>
      <w:pPr>
        <w:pStyle w:val="Heading2"/>
      </w:pPr>
      <w:r>
        <w:t>2.5 Elementos utilizados para la navegación</w:t>
      </w:r>
    </w:p>
    <w:p>
      <w:pPr>
        <w:pStyle w:val="PRIMERPARRAFO"/>
        <w:jc w:val="both"/>
      </w:pPr>
      <w:r>
        <w:t>Los elementos de navegación son el volante y las señales del sitio. Cada uno tiene su momento: el menú orienta, las migas sitúan, el buscador rescata y el mapa del sitio asegura.</w:t>
      </w:r>
    </w:p>
    <w:p>
      <w:pPr>
        <w:pStyle w:val="ListBullet"/>
      </w:pPr>
      <w:r>
        <w:rPr>
          <w:b/>
        </w:rPr>
        <w:t xml:space="preserve">✔ Definición: </w:t>
      </w:r>
      <w:r>
        <w:t>menú principal (estable en todas las páginas, marca la activa), migas de pan (Inicio &gt; Sección &gt; Ficha), enlaces contextuales («ver también»), buscador interno y mapa del sitio (índice completo, también para SEO).</w:t>
      </w:r>
    </w:p>
    <w:p>
      <w:pPr>
        <w:pStyle w:val="ListBullet"/>
      </w:pPr>
      <w:r>
        <w:rPr>
          <w:b/>
        </w:rPr>
        <w:t xml:space="preserve">✔ Especificación previa: </w:t>
      </w:r>
      <w:r>
        <w:t>cada elemento se define en el funcional (dónde aparece, qué muestra, cómo se comporta en móvil: menú hamburguesa).</w:t>
      </w:r>
    </w:p>
    <w:p>
      <w:pPr>
        <w:pStyle w:val="ListBullet"/>
      </w:pPr>
      <w:r>
        <w:rPr>
          <w:b/>
        </w:rPr>
        <w:t xml:space="preserve">✔ Guía de usuario: </w:t>
      </w:r>
      <w:r>
        <w:t>explica cómo moverse, buscar y pedir ayuda; se redacta con el vocabulario del visitante, no con el del desarrollador.</w:t>
      </w:r>
    </w:p>
    <w:p>
      <w:r>
        <w:rPr>
          <w:b/>
        </w:rPr>
        <w:t>Ampliación conceptual</w:t>
      </w:r>
    </w:p>
    <w:p>
      <w:pPr>
        <w:jc w:val="both"/>
      </w:pPr>
      <w:r>
        <w:t>En móvil el menú colapsa en «hamburguesa» (☰): úsala solo si no caben 4-5 opciones visibles, porque oculta la navegación y reduce su uso. Prioriza: lo esencial siempre visible, lo resto en el desplegable.</w:t>
      </w:r>
    </w:p>
    <w:p>
      <w:pPr>
        <w:jc w:val="both"/>
      </w:pPr>
      <w:r>
        <w:t>El buscador interno necesita sinónimos y tolerancia a faltas («diseño» encuentra «diseñar»), resultados con contexto (título + fragmento) y página de cero resultados útil (sugerencias, contacto). Un buscador literal frustra más que ayuda.</w:t>
      </w:r>
    </w:p>
    <w:p>
      <w:pPr>
        <w:jc w:val="both"/>
      </w:pPr>
      <w:r>
        <w:t>La paginación frente al scroll infinito depende del uso: paginar para comparar y volver (catálogos), scroll para explorar (redes). En formación, pagina los listados evaluables.</w:t>
      </w:r>
    </w:p>
    <w:p>
      <w:pPr>
        <w:pStyle w:val="Heading2"/>
      </w:pPr>
      <w:r>
        <w:t>2.6 Elaboración de una guía de usuario</w:t>
      </w:r>
    </w:p>
    <w:p>
      <w:pPr>
        <w:pStyle w:val="PRIMERPARRAFO"/>
        <w:jc w:val="both"/>
      </w:pPr>
      <w:r>
        <w:t>La guía de usuario cierra el proyecto: enseña a usar el sitio a quien no lo construyó. Se escribe con lenguaje sencillo, pasos numerados y capturas, y se actualiza con cada cambio relevante.</w:t>
      </w:r>
    </w:p>
    <w:p>
      <w:pPr>
        <w:jc w:val="both"/>
      </w:pPr>
      <w:r>
        <w:t>Contenido mínimo: presentación del sitio y sus servicios, requisitos (navegador, cuenta), guía por tareas (registrarse, buscar, contactar, descargar), preguntas frecuentes y datos de soporte. Cada tarea: objetivo, pasos numerados, resultado esperado y qué hacer si falla.</w:t>
      </w:r>
    </w:p>
    <w:p>
      <w:r>
        <w:rPr>
          <w:b/>
        </w:rPr>
        <w:t>Ampliación conceptual</w:t>
      </w:r>
    </w:p>
    <w:p>
      <w:pPr>
        <w:jc w:val="both"/>
      </w:pPr>
      <w:r>
        <w:t>La guía también es evidencia profesional: en formación y en administración demuestra diseño centrado en el usuario y sirve para evaluar el proyecto. Un sitio sin guía está a medias, por muy bien programado que esté.</w:t>
      </w:r>
    </w:p>
    <w:p>
      <w:pPr>
        <w:jc w:val="both"/>
      </w:pPr>
      <w:r>
        <w:t>Los tutoriales integrados (recorridos guiados la primera vez) enseñan haciendo, pero deben poder saltarse y no repetirse sin permiso. La ayuda contextual (iconos ? junto a campos difíciles) resuelve dudas en el momento exacto.</w:t>
      </w:r>
    </w:p>
    <w:p>
      <w:pPr>
        <w:jc w:val="both"/>
      </w:pPr>
      <w:r>
        <w:t>Mide la ayuda: si la misma pregunta se repite, el problema está en la interfaz, no en los usuarios. Cada consulta de soporte es un informe de usabilidad gratuito: regístrala y actúa.</w:t>
      </w:r>
    </w:p>
    <w:sectPr w:rsidR="00FC693F" w:rsidRPr="0006063C" w:rsidSect="00034616">
      <w:footerReference w:type="default" r:id="rId9"/>
      <w:pgSz w:w="12240" w:h="15840"/>
      <w:pgMar w:top="1134" w:right="1701"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Arial" w:hAnsi="Arial"/>
        <w:sz w:val="16"/>
      </w:rPr>
      <w:t>IFCD0110</w:t>
    </w:r>
    <w:r>
      <w:rPr>
        <w:rFonts w:ascii="Arial" w:hAnsi="Arial"/>
        <w:sz w:val="16"/>
      </w:rPr>
      <w:br/>
      <w:t>nivel 2</w:t>
    </w:r>
    <w:r>
      <w:rPr>
        <w:rFonts w:ascii="Arial" w:hAnsi="Arial"/>
        <w:sz w:val="16"/>
      </w:rPr>
      <w:br/>
      <w:t>UF1302: Creación de páginas web con el lenguaje de marcas (80 horas)</w:t>
    </w:r>
    <w:r>
      <w:rPr>
        <w:rFonts w:ascii="Arial" w:hAnsi="Arial"/>
        <w:sz w:val="16"/>
      </w:rPr>
      <w:br/>
      <w:t>Docente Iván Bazaga (Created using AI)</w:t>
    </w:r>
    <w:r>
      <w:rPr>
        <w:sz w:val="16"/>
      </w:rPr>
      <w:br/>
      <w:t xml:space="preserve">Pág. |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2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IMERPARRAFO">
    <w:name w:val="PRIMER PARRAFO"/>
    <w:basedOn w:val="Normal"/>
    <w:pPr>
      <w:ind w:firstLine="850"/>
    </w:pPr>
    <w:rPr>
      <w:rFonts w:ascii="Arial" w:hAnsi="Arial"/>
      <w:sz w:val="22"/>
    </w:rPr>
  </w:style>
  <w:style w:type="paragraph" w:customStyle="1" w:styleId="SEGUNDOPARRAFO">
    <w:name w:val="SEGUNDO PARRAFO"/>
    <w:basedOn w:val="Normal"/>
    <w:pPr>
      <w:spacing w:after="480"/>
    </w:pPr>
    <w:rPr>
      <w:rFonts w:ascii="Arial" w:hAnsi="Arial"/>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