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Евдокимов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хническое-оснащение"/>
    <w:p>
      <w:pPr>
        <w:pStyle w:val="Heading1"/>
      </w:pPr>
      <w:r>
        <w:t xml:space="preserve">Техническое оснащение:</w:t>
      </w:r>
    </w:p>
    <w:p>
      <w:pPr>
        <w:numPr>
          <w:ilvl w:val="0"/>
          <w:numId w:val="1001"/>
        </w:numPr>
        <w:pStyle w:val="Compact"/>
      </w:pPr>
      <w:r>
        <w:t xml:space="preserve">Персональный компьютер с операционной системой Windows 10;</w:t>
      </w:r>
    </w:p>
    <w:p>
      <w:pPr>
        <w:numPr>
          <w:ilvl w:val="0"/>
          <w:numId w:val="1001"/>
        </w:numPr>
        <w:pStyle w:val="Compact"/>
      </w:pPr>
      <w:r>
        <w:t xml:space="preserve">OBS Studio, использующийся для записи скринкаста лабораторной работы;</w:t>
      </w:r>
    </w:p>
    <w:p>
      <w:pPr>
        <w:numPr>
          <w:ilvl w:val="0"/>
          <w:numId w:val="1001"/>
        </w:numPr>
        <w:pStyle w:val="Compact"/>
      </w:pPr>
      <w:r>
        <w:t xml:space="preserve">Приложение Visual Studio Code для редактирования файлов формата</w:t>
      </w:r>
      <w:r>
        <w:t xml:space="preserve"> </w:t>
      </w:r>
      <w:r>
        <w:rPr>
          <w:iCs/>
          <w:i/>
        </w:rPr>
        <w:t xml:space="preserve">md</w:t>
      </w:r>
      <w:r>
        <w:t xml:space="preserve">, а также для конвертации файлов отчётов и презентаций;</w:t>
      </w:r>
    </w:p>
    <w:bookmarkEnd w:id="20"/>
    <w:bookmarkStart w:id="21" w:name="цель-работы"/>
    <w:p>
      <w:pPr>
        <w:pStyle w:val="Heading1"/>
      </w:pPr>
      <w:r>
        <w:t xml:space="preserve">Цель работы: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1"/>
    <w:bookmarkStart w:id="22" w:name="постановка-задачи"/>
    <w:p>
      <w:pPr>
        <w:pStyle w:val="Heading1"/>
      </w:pPr>
      <w:r>
        <w:t xml:space="preserve">Постановка задачи</w:t>
      </w:r>
    </w:p>
    <w:p>
      <w:pPr>
        <w:pStyle w:val="FirstParagraph"/>
      </w:pPr>
      <w:r>
        <w:t xml:space="preserve"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bookmarkEnd w:id="22"/>
    <w:bookmarkStart w:id="35" w:name="код-программы"/>
    <w:p>
      <w:pPr>
        <w:pStyle w:val="Heading1"/>
      </w:pP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# Импортируем модули для работы со строками и для генерации случайных чисел</w:t>
      </w:r>
      <w:r>
        <w:br/>
      </w:r>
      <w:r>
        <w:rPr>
          <w:rStyle w:val="VerbatimChar"/>
        </w:rPr>
        <w:t xml:space="preserve">import random</w:t>
      </w:r>
      <w:r>
        <w:br/>
      </w:r>
      <w:r>
        <w:rPr>
          <w:rStyle w:val="VerbatimChar"/>
        </w:rPr>
        <w:t xml:space="preserve">import string</w:t>
      </w:r>
      <w:r>
        <w:br/>
      </w:r>
      <w:r>
        <w:br/>
      </w:r>
      <w:r>
        <w:br/>
      </w:r>
      <w:r>
        <w:rPr>
          <w:rStyle w:val="VerbatimChar"/>
        </w:rPr>
        <w:t xml:space="preserve"># Создаем класс для кодирования и декодирования текста</w:t>
      </w:r>
      <w:r>
        <w:br/>
      </w:r>
      <w:r>
        <w:rPr>
          <w:rStyle w:val="VerbatimChar"/>
        </w:rPr>
        <w:t xml:space="preserve">class TextEncoding:</w:t>
      </w:r>
      <w:r>
        <w:br/>
      </w:r>
      <w:r>
        <w:br/>
      </w:r>
      <w:r>
        <w:rPr>
          <w:rStyle w:val="VerbatimChar"/>
        </w:rPr>
        <w:t xml:space="preserve">    @staticmethod</w:t>
      </w:r>
      <w:r>
        <w:br/>
      </w:r>
      <w:r>
        <w:rPr>
          <w:rStyle w:val="VerbatimChar"/>
        </w:rPr>
        <w:t xml:space="preserve">    # Метод для определения алфавита, который следует использовать для генерации ключа</w:t>
      </w:r>
      <w:r>
        <w:br/>
      </w:r>
      <w:r>
        <w:rPr>
          <w:rStyle w:val="VerbatimChar"/>
        </w:rPr>
        <w:t xml:space="preserve">    def determine_alphabet(text):</w:t>
      </w:r>
      <w:r>
        <w:br/>
      </w:r>
      <w:r>
        <w:rPr>
          <w:rStyle w:val="VerbatimChar"/>
        </w:rPr>
        <w:t xml:space="preserve">        # Если первый символ текста в английском алфавите (в нижнем регистре),</w:t>
      </w:r>
      <w:r>
        <w:br/>
      </w:r>
      <w:r>
        <w:rPr>
          <w:rStyle w:val="VerbatimChar"/>
        </w:rPr>
        <w:t xml:space="preserve">        # то возвращаем английский алфавит и цифры</w:t>
      </w:r>
      <w:r>
        <w:br/>
      </w:r>
      <w:r>
        <w:rPr>
          <w:rStyle w:val="VerbatimChar"/>
        </w:rPr>
        <w:t xml:space="preserve">        if text[0] in string.ascii_lowercase:</w:t>
      </w:r>
      <w:r>
        <w:br/>
      </w:r>
      <w:r>
        <w:rPr>
          <w:rStyle w:val="VerbatimChar"/>
        </w:rPr>
        <w:t xml:space="preserve">            return string.ascii_lowercase + string.digits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# В противном случае возвращаем русский алфавит и цифры</w:t>
      </w:r>
      <w:r>
        <w:br/>
      </w:r>
      <w:r>
        <w:rPr>
          <w:rStyle w:val="VerbatimChar"/>
        </w:rPr>
        <w:t xml:space="preserve">            return "абвгдеёжзийклмнопрстуфхцчшщъыьэюя" + string.digits</w:t>
      </w:r>
      <w:r>
        <w:br/>
      </w:r>
      <w:r>
        <w:br/>
      </w:r>
      <w:r>
        <w:rPr>
          <w:rStyle w:val="VerbatimChar"/>
        </w:rPr>
        <w:t xml:space="preserve">    @staticmethod</w:t>
      </w:r>
      <w:r>
        <w:br/>
      </w:r>
      <w:r>
        <w:rPr>
          <w:rStyle w:val="VerbatimChar"/>
        </w:rPr>
        <w:t xml:space="preserve">    # Метод для генерации ключа</w:t>
      </w:r>
      <w:r>
        <w:br/>
      </w:r>
      <w:r>
        <w:rPr>
          <w:rStyle w:val="VerbatimChar"/>
        </w:rPr>
        <w:t xml:space="preserve">    # Ключ состоит из случайных символов алфавита (определенного в методе determine_alphabet)</w:t>
      </w:r>
      <w:r>
        <w:br/>
      </w:r>
      <w:r>
        <w:rPr>
          <w:rStyle w:val="VerbatimChar"/>
        </w:rPr>
        <w:t xml:space="preserve">    def generate_key(size, alphabet):</w:t>
      </w:r>
      <w:r>
        <w:br/>
      </w:r>
      <w:r>
        <w:rPr>
          <w:rStyle w:val="VerbatimChar"/>
        </w:rPr>
        <w:t xml:space="preserve">        return "".join(random.choice(alphabet) for _ in range(size))</w:t>
      </w:r>
      <w:r>
        <w:br/>
      </w:r>
      <w:r>
        <w:br/>
      </w:r>
      <w:r>
        <w:rPr>
          <w:rStyle w:val="VerbatimChar"/>
        </w:rPr>
        <w:t xml:space="preserve">    @staticmethod</w:t>
      </w:r>
      <w:r>
        <w:br/>
      </w:r>
      <w:r>
        <w:rPr>
          <w:rStyle w:val="VerbatimChar"/>
        </w:rPr>
        <w:t xml:space="preserve">    # Метод для преобразования строки в шестнадцатеричный формат</w:t>
      </w:r>
      <w:r>
        <w:br/>
      </w:r>
      <w:r>
        <w:rPr>
          <w:rStyle w:val="VerbatimChar"/>
        </w:rPr>
        <w:t xml:space="preserve">    # Каждый символ кодируется в шестнадцатеричную систему и объединяется в строку с помощью пробела</w:t>
      </w:r>
      <w:r>
        <w:br/>
      </w:r>
      <w:r>
        <w:rPr>
          <w:rStyle w:val="VerbatimChar"/>
        </w:rPr>
        <w:t xml:space="preserve">    def to_hex(coding):</w:t>
      </w:r>
      <w:r>
        <w:br/>
      </w:r>
      <w:r>
        <w:rPr>
          <w:rStyle w:val="VerbatimChar"/>
        </w:rPr>
        <w:t xml:space="preserve">        return " ".join(hex(ord(character))[2:] for character in coding)</w:t>
      </w:r>
      <w:r>
        <w:br/>
      </w:r>
      <w:r>
        <w:br/>
      </w:r>
      <w:r>
        <w:rPr>
          <w:rStyle w:val="VerbatimChar"/>
        </w:rPr>
        <w:t xml:space="preserve">    @staticmethod</w:t>
      </w:r>
      <w:r>
        <w:br/>
      </w:r>
      <w:r>
        <w:rPr>
          <w:rStyle w:val="VerbatimChar"/>
        </w:rPr>
        <w:t xml:space="preserve">    # Метод для кодирования строки</w:t>
      </w:r>
      <w:r>
        <w:br/>
      </w:r>
      <w:r>
        <w:rPr>
          <w:rStyle w:val="VerbatimChar"/>
        </w:rPr>
        <w:t xml:space="preserve">    # Происходит применение операции XOR между кодами символов текста и ключа</w:t>
      </w:r>
      <w:r>
        <w:br/>
      </w:r>
      <w:r>
        <w:rPr>
          <w:rStyle w:val="VerbatimChar"/>
        </w:rPr>
        <w:t xml:space="preserve">    def encode_string(text, key):</w:t>
      </w:r>
      <w:r>
        <w:br/>
      </w:r>
      <w:r>
        <w:rPr>
          <w:rStyle w:val="VerbatimChar"/>
        </w:rPr>
        <w:t xml:space="preserve">        return "".join(chr(ord(char) ^ ord(key_char)) for char, key_char in zip(text, key))</w:t>
      </w:r>
      <w:r>
        <w:br/>
      </w:r>
      <w:r>
        <w:br/>
      </w:r>
      <w:r>
        <w:rPr>
          <w:rStyle w:val="VerbatimChar"/>
        </w:rPr>
        <w:t xml:space="preserve">    @staticmethod</w:t>
      </w:r>
      <w:r>
        <w:br/>
      </w:r>
      <w:r>
        <w:rPr>
          <w:rStyle w:val="VerbatimChar"/>
        </w:rPr>
        <w:t xml:space="preserve">    # Метод для поиска возможных ключей</w:t>
      </w:r>
      <w:r>
        <w:br/>
      </w:r>
      <w:r>
        <w:rPr>
          <w:rStyle w:val="VerbatimChar"/>
        </w:rPr>
        <w:t xml:space="preserve">    # Принимает на вход строку текста и фрагмент этого текста</w:t>
      </w:r>
      <w:r>
        <w:br/>
      </w:r>
      <w:r>
        <w:rPr>
          <w:rStyle w:val="VerbatimChar"/>
        </w:rPr>
        <w:t xml:space="preserve">    # Создает список возможных ключей, которые могут декодировать зашифрованный текст обратно в известный фрагмент</w:t>
      </w:r>
      <w:r>
        <w:br/>
      </w:r>
      <w:r>
        <w:rPr>
          <w:rStyle w:val="VerbatimChar"/>
        </w:rPr>
        <w:t xml:space="preserve">    def find_possible_keys(text, fragment):</w:t>
      </w:r>
      <w:r>
        <w:br/>
      </w:r>
      <w:r>
        <w:rPr>
          <w:rStyle w:val="VerbatimChar"/>
        </w:rPr>
        <w:t xml:space="preserve">        key_length = len(fragment)</w:t>
      </w:r>
      <w:r>
        <w:br/>
      </w:r>
      <w:r>
        <w:rPr>
          <w:rStyle w:val="VerbatimChar"/>
        </w:rPr>
        <w:t xml:space="preserve">        possible_keys = []</w:t>
      </w:r>
      <w:r>
        <w:br/>
      </w:r>
      <w:r>
        <w:br/>
      </w:r>
      <w:r>
        <w:rPr>
          <w:rStyle w:val="VerbatimChar"/>
        </w:rPr>
        <w:t xml:space="preserve">        # Проходим по всему тексту с шагом, равным длине фрагмента</w:t>
      </w:r>
      <w:r>
        <w:br/>
      </w:r>
      <w:r>
        <w:rPr>
          <w:rStyle w:val="VerbatimChar"/>
        </w:rPr>
        <w:t xml:space="preserve">        for index in range(len(text) - key_length + 1):</w:t>
      </w:r>
      <w:r>
        <w:br/>
      </w:r>
      <w:r>
        <w:rPr>
          <w:rStyle w:val="VerbatimChar"/>
        </w:rPr>
        <w:t xml:space="preserve">            # Получаем возможный ключ путем применения операции XOR между очередной частью текста и фрагментом</w:t>
      </w:r>
      <w:r>
        <w:br/>
      </w:r>
      <w:r>
        <w:rPr>
          <w:rStyle w:val="VerbatimChar"/>
        </w:rPr>
        <w:t xml:space="preserve">            key = [chr(ord(char) ^ ord(key_char)) for char, key_char in zip(text[index:index + key_length], fragment)]</w:t>
      </w:r>
      <w:r>
        <w:br/>
      </w:r>
      <w:r>
        <w:rPr>
          <w:rStyle w:val="VerbatimChar"/>
        </w:rPr>
        <w:t xml:space="preserve">            # Предполагаемый расшифрованный текст получаем путем кодирования зашифрованного текста с использованием полученного ключа</w:t>
      </w:r>
      <w:r>
        <w:br/>
      </w:r>
      <w:r>
        <w:rPr>
          <w:rStyle w:val="VerbatimChar"/>
        </w:rPr>
        <w:t xml:space="preserve">            presumed_plaintext = TextEncoding.encode_string(text, key)</w:t>
      </w:r>
      <w:r>
        <w:br/>
      </w:r>
      <w:r>
        <w:br/>
      </w:r>
      <w:r>
        <w:rPr>
          <w:rStyle w:val="VerbatimChar"/>
        </w:rPr>
        <w:t xml:space="preserve">            # Если известный фрагмент присутствует в предполагаемом расшифрованном тексте, добавляем ключ в список возможных</w:t>
      </w:r>
      <w:r>
        <w:br/>
      </w:r>
      <w:r>
        <w:rPr>
          <w:rStyle w:val="VerbatimChar"/>
        </w:rPr>
        <w:t xml:space="preserve">            if fragment in presumed_plaintext:</w:t>
      </w:r>
      <w:r>
        <w:br/>
      </w:r>
      <w:r>
        <w:rPr>
          <w:rStyle w:val="VerbatimChar"/>
        </w:rPr>
        <w:t xml:space="preserve">                possible_keys.append(''.join(key))</w:t>
      </w:r>
      <w:r>
        <w:br/>
      </w:r>
      <w:r>
        <w:br/>
      </w:r>
      <w:r>
        <w:rPr>
          <w:rStyle w:val="VerbatimChar"/>
        </w:rPr>
        <w:t xml:space="preserve">        return possible_keys</w:t>
      </w:r>
      <w:r>
        <w:br/>
      </w:r>
      <w:r>
        <w:br/>
      </w:r>
      <w:r>
        <w:rPr>
          <w:rStyle w:val="VerbatimChar"/>
        </w:rPr>
        <w:t xml:space="preserve"># Получаем от пользователя открытый текст</w:t>
      </w:r>
      <w:r>
        <w:br/>
      </w:r>
      <w:r>
        <w:rPr>
          <w:rStyle w:val="VerbatimChar"/>
        </w:rPr>
        <w:t xml:space="preserve">plaintext = input("Введите открытый текст: ")</w:t>
      </w:r>
      <w:r>
        <w:br/>
      </w:r>
      <w:r>
        <w:rPr>
          <w:rStyle w:val="VerbatimChar"/>
        </w:rPr>
        <w:t xml:space="preserve"># Определяем алфавит для генерации ключа</w:t>
      </w:r>
      <w:r>
        <w:br/>
      </w:r>
      <w:r>
        <w:rPr>
          <w:rStyle w:val="VerbatimChar"/>
        </w:rPr>
        <w:t xml:space="preserve">alphabet = TextEncoding.determine_alphabet(plaintext)</w:t>
      </w:r>
      <w:r>
        <w:br/>
      </w:r>
      <w:r>
        <w:rPr>
          <w:rStyle w:val="VerbatimChar"/>
        </w:rPr>
        <w:t xml:space="preserve"># Генерируем ключ</w:t>
      </w:r>
      <w:r>
        <w:br/>
      </w:r>
      <w:r>
        <w:rPr>
          <w:rStyle w:val="VerbatimChar"/>
        </w:rPr>
        <w:t xml:space="preserve">key = TextEncoding.generate_key(len(plaintext), alphabet)</w:t>
      </w:r>
      <w:r>
        <w:br/>
      </w:r>
      <w:r>
        <w:br/>
      </w:r>
      <w:r>
        <w:rPr>
          <w:rStyle w:val="VerbatimChar"/>
        </w:rPr>
        <w:t xml:space="preserve"># Выводим сгенерированный ключ и его шестнадцатеричное представление</w:t>
      </w:r>
      <w:r>
        <w:br/>
      </w:r>
      <w:r>
        <w:rPr>
          <w:rStyle w:val="VerbatimChar"/>
        </w:rPr>
        <w:t xml:space="preserve">print(f"Ключ: {key}", f"Ключ в 16 бит: {TextEncoding.to_hex(key)}", sep='\n')</w:t>
      </w:r>
      <w:r>
        <w:br/>
      </w:r>
      <w:r>
        <w:br/>
      </w:r>
      <w:r>
        <w:rPr>
          <w:rStyle w:val="VerbatimChar"/>
        </w:rPr>
        <w:t xml:space="preserve"># Кодируем открытый текст с помощью сгенерированного ключа</w:t>
      </w:r>
      <w:r>
        <w:br/>
      </w:r>
      <w:r>
        <w:rPr>
          <w:rStyle w:val="VerbatimChar"/>
        </w:rPr>
        <w:t xml:space="preserve">ciphertext = TextEncoding.encode_string(plaintext, key)</w:t>
      </w:r>
      <w:r>
        <w:br/>
      </w:r>
      <w:r>
        <w:rPr>
          <w:rStyle w:val="VerbatimChar"/>
        </w:rPr>
        <w:t xml:space="preserve"># Выводим зашифрованный текст и его шестнадцатеричное представление</w:t>
      </w:r>
      <w:r>
        <w:br/>
      </w:r>
      <w:r>
        <w:rPr>
          <w:rStyle w:val="VerbatimChar"/>
        </w:rPr>
        <w:t xml:space="preserve">print(f"Зашифрованный текст: {ciphertext}", f"Зашифрованный текст в 16 бит: {TextEncoding.to_hex(ciphertext)}",</w:t>
      </w:r>
      <w:r>
        <w:br/>
      </w:r>
      <w:r>
        <w:rPr>
          <w:rStyle w:val="VerbatimChar"/>
        </w:rPr>
        <w:t xml:space="preserve">      sep='\n')</w:t>
      </w:r>
      <w:r>
        <w:br/>
      </w:r>
      <w:r>
        <w:br/>
      </w:r>
      <w:r>
        <w:rPr>
          <w:rStyle w:val="VerbatimChar"/>
        </w:rPr>
        <w:t xml:space="preserve"># Декодируем зашифрованный текст с помощью сгенерированного ключа</w:t>
      </w:r>
      <w:r>
        <w:br/>
      </w:r>
      <w:r>
        <w:rPr>
          <w:rStyle w:val="VerbatimChar"/>
        </w:rPr>
        <w:t xml:space="preserve">decrypted_text = TextEncoding.encode_string(ciphertext, key)</w:t>
      </w:r>
      <w:r>
        <w:br/>
      </w:r>
      <w:r>
        <w:rPr>
          <w:rStyle w:val="VerbatimChar"/>
        </w:rPr>
        <w:t xml:space="preserve"># Выводим расшифрованный текст</w:t>
      </w:r>
      <w:r>
        <w:br/>
      </w:r>
      <w:r>
        <w:rPr>
          <w:rStyle w:val="VerbatimChar"/>
        </w:rPr>
        <w:t xml:space="preserve">print("Расшифрованный текст:", decrypted_text)</w:t>
      </w:r>
      <w:r>
        <w:br/>
      </w:r>
      <w:r>
        <w:br/>
      </w:r>
      <w:r>
        <w:rPr>
          <w:rStyle w:val="VerbatimChar"/>
        </w:rPr>
        <w:t xml:space="preserve"># Получаем от пользователя известный фрагмент открытого текста</w:t>
      </w:r>
      <w:r>
        <w:br/>
      </w:r>
      <w:r>
        <w:rPr>
          <w:rStyle w:val="VerbatimChar"/>
        </w:rPr>
        <w:t xml:space="preserve">known_fragment = input("Введите фрагмент открытого текста: ")</w:t>
      </w:r>
      <w:r>
        <w:br/>
      </w:r>
      <w:r>
        <w:rPr>
          <w:rStyle w:val="VerbatimChar"/>
        </w:rPr>
        <w:t xml:space="preserve"># Ищем возможные ключи для шифротекста</w:t>
      </w:r>
      <w:r>
        <w:br/>
      </w:r>
      <w:r>
        <w:rPr>
          <w:rStyle w:val="VerbatimChar"/>
        </w:rPr>
        <w:t xml:space="preserve">possible_keys = TextEncoding.find_possible_keys(ciphertext, known_fragment)</w:t>
      </w:r>
      <w:r>
        <w:br/>
      </w:r>
      <w:r>
        <w:rPr>
          <w:rStyle w:val="VerbatimChar"/>
        </w:rPr>
        <w:t xml:space="preserve"># Выводим найденные ключи</w:t>
      </w:r>
      <w:r>
        <w:br/>
      </w:r>
      <w:r>
        <w:rPr>
          <w:rStyle w:val="VerbatimChar"/>
        </w:rPr>
        <w:t xml:space="preserve">print("Возможные ключи для шифротекста:", possible_keys)</w:t>
      </w:r>
    </w:p>
    <w:p>
      <w:pPr>
        <w:pStyle w:val="FirstParagraph"/>
      </w:pPr>
      <w:r>
        <w:t xml:space="preserve">вывод запуска программы 1 (шифровка и дишифровка текста).</w:t>
      </w:r>
    </w:p>
    <w:p>
      <w:pPr>
        <w:pStyle w:val="CaptionedFigure"/>
      </w:pPr>
      <w:r>
        <w:drawing>
          <wp:inline>
            <wp:extent cx="3733800" cy="691281"/>
            <wp:effectExtent b="0" l="0" r="0" t="0"/>
            <wp:docPr descr="шифровка и дишифровка текста" title="" id="24" name="Picture"/>
            <a:graphic>
              <a:graphicData uri="http://schemas.openxmlformats.org/drawingml/2006/picture">
                <pic:pic>
                  <pic:nvPicPr>
                    <pic:cNvPr descr="image/7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1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шифровка и дишифровка текста</w:t>
      </w:r>
    </w:p>
    <w:p>
      <w:pPr>
        <w:pStyle w:val="BodyText"/>
      </w:pPr>
      <w:r>
        <w:t xml:space="preserve">вывод запуска программы 2 (шифровка фрагмента текста).</w:t>
      </w:r>
    </w:p>
    <w:p>
      <w:pPr>
        <w:pStyle w:val="CaptionedFigure"/>
      </w:pPr>
      <w:r>
        <w:drawing>
          <wp:inline>
            <wp:extent cx="3733800" cy="223240"/>
            <wp:effectExtent b="0" l="0" r="0" t="0"/>
            <wp:docPr descr="шифровка фрагмента текста" title="" id="27" name="Picture"/>
            <a:graphic>
              <a:graphicData uri="http://schemas.openxmlformats.org/drawingml/2006/picture">
                <pic:pic>
                  <pic:nvPicPr>
                    <pic:cNvPr descr="image/7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шифровка фрагмента текста</w:t>
      </w:r>
    </w:p>
    <w:p>
      <w:pPr>
        <w:pStyle w:val="BodyText"/>
      </w:pPr>
      <w:r>
        <w:t xml:space="preserve">вывод запуска программы 3 на английском (шифровка и дишифровка текста на английском).</w:t>
      </w:r>
    </w:p>
    <w:p>
      <w:pPr>
        <w:pStyle w:val="CaptionedFigure"/>
      </w:pPr>
      <w:r>
        <w:drawing>
          <wp:inline>
            <wp:extent cx="3733800" cy="762000"/>
            <wp:effectExtent b="0" l="0" r="0" t="0"/>
            <wp:docPr descr="шифровка и дишифровка текста на английском" title="" id="30" name="Picture"/>
            <a:graphic>
              <a:graphicData uri="http://schemas.openxmlformats.org/drawingml/2006/picture">
                <pic:pic>
                  <pic:nvPicPr>
                    <pic:cNvPr descr="image/7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шифровка и дишифровка текста на английском</w:t>
      </w:r>
    </w:p>
    <w:p>
      <w:pPr>
        <w:pStyle w:val="BodyText"/>
      </w:pPr>
      <w:r>
        <w:t xml:space="preserve">вывод запуска программы 4 на английском (шифровка фрагмента текста на английском).</w:t>
      </w:r>
    </w:p>
    <w:p>
      <w:pPr>
        <w:pStyle w:val="CaptionedFigure"/>
      </w:pPr>
      <w:r>
        <w:drawing>
          <wp:inline>
            <wp:extent cx="3733800" cy="245391"/>
            <wp:effectExtent b="0" l="0" r="0" t="0"/>
            <wp:docPr descr="шифровка фрагмента текста на английском" title="" id="33" name="Picture"/>
            <a:graphic>
              <a:graphicData uri="http://schemas.openxmlformats.org/drawingml/2006/picture">
                <pic:pic>
                  <pic:nvPicPr>
                    <pic:cNvPr descr="image/7.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шифровка фрагмента текста на английском</w:t>
      </w:r>
    </w:p>
    <w:p>
      <w:pPr>
        <w:pStyle w:val="BodyText"/>
      </w:pPr>
      <w:r>
        <w:t xml:space="preserve">на видео к выполнения работы будут представленны более удачные варианты запуска программы</w:t>
      </w:r>
    </w:p>
    <w:p>
      <w:pPr>
        <w:pStyle w:val="BodyText"/>
      </w:pPr>
      <w:r>
        <w:rPr>
          <w:bCs/>
          <w:b/>
        </w:rPr>
        <w:t xml:space="preserve">Выводы:</w:t>
      </w:r>
    </w:p>
    <w:p>
      <w:pPr>
        <w:pStyle w:val="BodyText"/>
      </w:pPr>
      <w:r>
        <w:t xml:space="preserve">Мною были освоино на практике применение режима однократного гаммирования.</w:t>
      </w:r>
    </w:p>
    <w:bookmarkEnd w:id="35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Официальный сайт VirtualBox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Материал для выполнения лабораторной</w:t>
        </w:r>
      </w:hyperlink>
    </w:p>
    <w:p>
      <w:pPr>
        <w:numPr>
          <w:ilvl w:val="0"/>
          <w:numId w:val="1002"/>
        </w:numPr>
        <w:pStyle w:val="Compact"/>
      </w:pPr>
      <w:hyperlink r:id="rId38">
        <w:r>
          <w:rPr>
            <w:rStyle w:val="Hyperlink"/>
          </w:rPr>
          <w:t xml:space="preserve">Официальный сайт CentOS</w:t>
        </w:r>
      </w:hyperlink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37" Target="https://esystem.rudn.ru/pluginfile.php/2090284/mod_resource/content/2/007-lab_crypto-gamma.pdf" TargetMode="External" /><Relationship Type="http://schemas.openxmlformats.org/officeDocument/2006/relationships/hyperlink" Id="rId38" Target="https://www.centos.org/" TargetMode="External" /><Relationship Type="http://schemas.openxmlformats.org/officeDocument/2006/relationships/hyperlink" Id="rId36" Target="https://www.virtualbox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esystem.rudn.ru/pluginfile.php/2090284/mod_resource/content/2/007-lab_crypto-gamma.pdf" TargetMode="External" /><Relationship Type="http://schemas.openxmlformats.org/officeDocument/2006/relationships/hyperlink" Id="rId38" Target="https://www.centos.org/" TargetMode="External" /><Relationship Type="http://schemas.openxmlformats.org/officeDocument/2006/relationships/hyperlink" Id="rId36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Евдокимов Иван Андреевич</dc:creator>
  <dc:language>ru-RU</dc:language>
  <cp:keywords/>
  <dcterms:created xsi:type="dcterms:W3CDTF">2023-10-20T13:21:48Z</dcterms:created>
  <dcterms:modified xsi:type="dcterms:W3CDTF">2023-10-20T13:21:48Z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