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8474" w14:textId="77777777" w:rsidR="00607102" w:rsidRDefault="00607102">
      <w:pPr>
        <w:spacing w:after="80"/>
        <w:jc w:val="center"/>
        <w:rPr>
          <w:b/>
          <w:bCs/>
          <w:color w:val="1F3864"/>
          <w:sz w:val="30"/>
          <w:szCs w:val="30"/>
        </w:rPr>
      </w:pPr>
    </w:p>
    <w:p w14:paraId="00D62070" w14:textId="77777777" w:rsidR="00607102" w:rsidRDefault="00607102">
      <w:pPr>
        <w:spacing w:after="80"/>
        <w:jc w:val="center"/>
        <w:rPr>
          <w:b/>
          <w:bCs/>
          <w:color w:val="1F3864"/>
          <w:sz w:val="30"/>
          <w:szCs w:val="30"/>
        </w:rPr>
      </w:pPr>
    </w:p>
    <w:p w14:paraId="71D3B5BB" w14:textId="77777777" w:rsidR="00607102" w:rsidRDefault="00607102">
      <w:pPr>
        <w:spacing w:after="80"/>
        <w:jc w:val="center"/>
        <w:rPr>
          <w:b/>
          <w:bCs/>
          <w:color w:val="1F3864"/>
          <w:sz w:val="30"/>
          <w:szCs w:val="30"/>
        </w:rPr>
      </w:pPr>
    </w:p>
    <w:p w14:paraId="4645D088" w14:textId="77777777" w:rsidR="00607102" w:rsidRDefault="00607102">
      <w:pPr>
        <w:spacing w:after="80"/>
        <w:jc w:val="center"/>
        <w:rPr>
          <w:b/>
          <w:bCs/>
          <w:color w:val="1F3864"/>
          <w:sz w:val="30"/>
          <w:szCs w:val="30"/>
        </w:rPr>
      </w:pPr>
    </w:p>
    <w:p w14:paraId="4E254C38" w14:textId="77777777" w:rsidR="00607102" w:rsidRDefault="00607102">
      <w:pPr>
        <w:spacing w:after="80"/>
        <w:jc w:val="center"/>
        <w:rPr>
          <w:b/>
          <w:bCs/>
          <w:color w:val="1F3864"/>
          <w:sz w:val="30"/>
          <w:szCs w:val="30"/>
        </w:rPr>
      </w:pPr>
    </w:p>
    <w:p w14:paraId="167066BD" w14:textId="77777777" w:rsidR="00607102" w:rsidRDefault="00607102">
      <w:pPr>
        <w:spacing w:after="80"/>
        <w:jc w:val="center"/>
        <w:rPr>
          <w:b/>
          <w:bCs/>
          <w:color w:val="1F3864"/>
          <w:sz w:val="30"/>
          <w:szCs w:val="30"/>
        </w:rPr>
      </w:pPr>
    </w:p>
    <w:p w14:paraId="4400CDA9" w14:textId="77777777" w:rsidR="00607102" w:rsidRDefault="00607102">
      <w:pPr>
        <w:spacing w:after="80"/>
        <w:jc w:val="center"/>
        <w:rPr>
          <w:b/>
          <w:bCs/>
          <w:color w:val="1F3864"/>
          <w:sz w:val="30"/>
          <w:szCs w:val="30"/>
        </w:rPr>
      </w:pPr>
    </w:p>
    <w:p w14:paraId="13F20292" w14:textId="77777777" w:rsidR="00607102" w:rsidRDefault="00607102">
      <w:pPr>
        <w:spacing w:after="80"/>
        <w:jc w:val="center"/>
        <w:rPr>
          <w:b/>
          <w:bCs/>
          <w:color w:val="1F3864"/>
          <w:sz w:val="30"/>
          <w:szCs w:val="30"/>
        </w:rPr>
      </w:pPr>
    </w:p>
    <w:p w14:paraId="32EAFD29" w14:textId="77777777" w:rsidR="00607102" w:rsidRDefault="00607102">
      <w:pPr>
        <w:spacing w:after="80"/>
        <w:jc w:val="center"/>
        <w:rPr>
          <w:b/>
          <w:bCs/>
          <w:color w:val="1F3864"/>
          <w:sz w:val="30"/>
          <w:szCs w:val="30"/>
        </w:rPr>
      </w:pPr>
    </w:p>
    <w:p w14:paraId="04A849F3" w14:textId="07E9E460" w:rsidR="00170DF6" w:rsidRPr="00607102" w:rsidRDefault="00607102">
      <w:pPr>
        <w:spacing w:after="80"/>
        <w:jc w:val="center"/>
        <w:rPr>
          <w:b/>
          <w:bCs/>
          <w:color w:val="1F3864"/>
          <w:sz w:val="48"/>
          <w:szCs w:val="48"/>
        </w:rPr>
      </w:pPr>
      <w:r w:rsidRPr="00607102">
        <w:rPr>
          <w:b/>
          <w:bCs/>
          <w:color w:val="1F3864"/>
          <w:sz w:val="48"/>
          <w:szCs w:val="48"/>
        </w:rPr>
        <w:t>Autoevaluación 1.3 Fase 1</w:t>
      </w:r>
    </w:p>
    <w:p w14:paraId="205EA409" w14:textId="77777777" w:rsidR="00607102" w:rsidRDefault="00607102">
      <w:pPr>
        <w:spacing w:after="80"/>
        <w:jc w:val="center"/>
      </w:pPr>
    </w:p>
    <w:p w14:paraId="2AAAEE58" w14:textId="77777777" w:rsidR="00607102" w:rsidRDefault="00607102">
      <w:pPr>
        <w:spacing w:after="80"/>
        <w:jc w:val="center"/>
      </w:pPr>
    </w:p>
    <w:p w14:paraId="13582B97" w14:textId="77777777" w:rsidR="00607102" w:rsidRDefault="00607102">
      <w:pPr>
        <w:spacing w:after="80"/>
        <w:jc w:val="center"/>
      </w:pPr>
    </w:p>
    <w:p w14:paraId="4729AD05" w14:textId="7AB71105" w:rsidR="00170DF6" w:rsidRDefault="00000000">
      <w:pPr>
        <w:spacing w:after="40"/>
        <w:jc w:val="center"/>
        <w:rPr>
          <w:b/>
          <w:bCs/>
          <w:sz w:val="36"/>
          <w:szCs w:val="36"/>
        </w:rPr>
      </w:pPr>
      <w:r w:rsidRPr="00607102">
        <w:rPr>
          <w:b/>
          <w:bCs/>
          <w:sz w:val="36"/>
          <w:szCs w:val="36"/>
        </w:rPr>
        <w:t>Definición del Proyecto APT</w:t>
      </w:r>
      <w:r w:rsidR="00607102" w:rsidRPr="00607102">
        <w:rPr>
          <w:b/>
          <w:bCs/>
          <w:sz w:val="36"/>
          <w:szCs w:val="36"/>
        </w:rPr>
        <w:t xml:space="preserve">: </w:t>
      </w:r>
      <w:r w:rsidR="00607102" w:rsidRPr="00607102">
        <w:rPr>
          <w:b/>
          <w:bCs/>
          <w:sz w:val="36"/>
          <w:szCs w:val="36"/>
        </w:rPr>
        <w:t>"Sistema de Control de Bodega, Pañoles y Detección de Activos por Geolocalización"</w:t>
      </w:r>
    </w:p>
    <w:p w14:paraId="797AD217" w14:textId="77777777" w:rsidR="00607102" w:rsidRDefault="00607102">
      <w:pPr>
        <w:spacing w:after="40"/>
        <w:jc w:val="center"/>
        <w:rPr>
          <w:b/>
          <w:bCs/>
          <w:sz w:val="36"/>
          <w:szCs w:val="36"/>
        </w:rPr>
      </w:pPr>
    </w:p>
    <w:p w14:paraId="1E5B01DF" w14:textId="77777777" w:rsidR="00607102" w:rsidRDefault="00607102">
      <w:pPr>
        <w:spacing w:after="40"/>
        <w:jc w:val="center"/>
        <w:rPr>
          <w:b/>
          <w:bCs/>
          <w:sz w:val="36"/>
          <w:szCs w:val="36"/>
        </w:rPr>
      </w:pPr>
    </w:p>
    <w:p w14:paraId="1EFAFD87" w14:textId="77777777" w:rsidR="00607102" w:rsidRDefault="00607102" w:rsidP="00607102">
      <w:pPr>
        <w:spacing w:after="40"/>
        <w:rPr>
          <w:b/>
          <w:bCs/>
          <w:sz w:val="28"/>
          <w:szCs w:val="28"/>
        </w:rPr>
      </w:pPr>
    </w:p>
    <w:p w14:paraId="3D10F1CE" w14:textId="77777777" w:rsidR="00607102" w:rsidRDefault="00607102" w:rsidP="00607102">
      <w:pPr>
        <w:spacing w:after="40"/>
        <w:rPr>
          <w:b/>
          <w:bCs/>
          <w:sz w:val="28"/>
          <w:szCs w:val="28"/>
        </w:rPr>
      </w:pPr>
    </w:p>
    <w:p w14:paraId="3CA69798" w14:textId="77777777" w:rsidR="00607102" w:rsidRDefault="00607102" w:rsidP="00607102">
      <w:pPr>
        <w:spacing w:after="40"/>
        <w:rPr>
          <w:b/>
          <w:bCs/>
          <w:sz w:val="28"/>
          <w:szCs w:val="28"/>
        </w:rPr>
      </w:pPr>
    </w:p>
    <w:p w14:paraId="06D7B57F" w14:textId="77777777" w:rsidR="00607102" w:rsidRDefault="00607102" w:rsidP="00607102">
      <w:pPr>
        <w:spacing w:after="40"/>
        <w:rPr>
          <w:b/>
          <w:bCs/>
          <w:sz w:val="28"/>
          <w:szCs w:val="28"/>
        </w:rPr>
      </w:pPr>
    </w:p>
    <w:p w14:paraId="5468DBDB" w14:textId="77777777" w:rsidR="00607102" w:rsidRDefault="00607102" w:rsidP="00607102">
      <w:pPr>
        <w:spacing w:after="40"/>
        <w:rPr>
          <w:b/>
          <w:bCs/>
          <w:sz w:val="28"/>
          <w:szCs w:val="28"/>
        </w:rPr>
      </w:pPr>
    </w:p>
    <w:p w14:paraId="58573E5F" w14:textId="77777777" w:rsidR="00607102" w:rsidRDefault="00607102" w:rsidP="00607102">
      <w:pPr>
        <w:spacing w:after="40"/>
        <w:rPr>
          <w:b/>
          <w:bCs/>
          <w:sz w:val="28"/>
          <w:szCs w:val="28"/>
        </w:rPr>
      </w:pPr>
    </w:p>
    <w:p w14:paraId="00D9D61B" w14:textId="77777777" w:rsidR="00607102" w:rsidRDefault="00607102" w:rsidP="00607102">
      <w:pPr>
        <w:spacing w:after="40"/>
        <w:rPr>
          <w:b/>
          <w:bCs/>
          <w:sz w:val="28"/>
          <w:szCs w:val="28"/>
        </w:rPr>
      </w:pPr>
    </w:p>
    <w:p w14:paraId="115AF00E" w14:textId="77777777" w:rsidR="00607102" w:rsidRDefault="00607102" w:rsidP="00607102">
      <w:pPr>
        <w:spacing w:after="40"/>
        <w:rPr>
          <w:b/>
          <w:bCs/>
          <w:sz w:val="28"/>
          <w:szCs w:val="28"/>
        </w:rPr>
      </w:pPr>
    </w:p>
    <w:p w14:paraId="64C15593" w14:textId="77777777" w:rsidR="00607102" w:rsidRDefault="00607102" w:rsidP="00607102">
      <w:pPr>
        <w:spacing w:after="40"/>
        <w:rPr>
          <w:b/>
          <w:bCs/>
          <w:sz w:val="28"/>
          <w:szCs w:val="28"/>
        </w:rPr>
      </w:pPr>
    </w:p>
    <w:p w14:paraId="6735F060" w14:textId="77777777" w:rsidR="00607102" w:rsidRDefault="00607102" w:rsidP="00607102">
      <w:pPr>
        <w:spacing w:after="40"/>
        <w:rPr>
          <w:b/>
          <w:bCs/>
          <w:sz w:val="28"/>
          <w:szCs w:val="28"/>
        </w:rPr>
      </w:pPr>
    </w:p>
    <w:p w14:paraId="6B618FEF" w14:textId="77777777" w:rsidR="00607102" w:rsidRDefault="00607102" w:rsidP="00607102">
      <w:pPr>
        <w:spacing w:after="40"/>
        <w:rPr>
          <w:b/>
          <w:bCs/>
          <w:sz w:val="28"/>
          <w:szCs w:val="28"/>
        </w:rPr>
      </w:pPr>
    </w:p>
    <w:p w14:paraId="74D13873" w14:textId="77777777" w:rsidR="00607102" w:rsidRDefault="00607102" w:rsidP="00607102">
      <w:pPr>
        <w:spacing w:after="40"/>
        <w:rPr>
          <w:b/>
          <w:bCs/>
          <w:sz w:val="28"/>
          <w:szCs w:val="28"/>
        </w:rPr>
      </w:pPr>
    </w:p>
    <w:p w14:paraId="1A72DF2E" w14:textId="40987664" w:rsidR="00607102" w:rsidRPr="00607102" w:rsidRDefault="00607102" w:rsidP="00607102">
      <w:pPr>
        <w:spacing w:after="40" w:line="360" w:lineRule="auto"/>
        <w:rPr>
          <w:sz w:val="28"/>
          <w:szCs w:val="28"/>
        </w:rPr>
      </w:pPr>
      <w:r>
        <w:rPr>
          <w:b/>
          <w:bCs/>
          <w:sz w:val="28"/>
          <w:szCs w:val="28"/>
        </w:rPr>
        <w:t xml:space="preserve">Nombre: </w:t>
      </w:r>
      <w:r>
        <w:rPr>
          <w:sz w:val="28"/>
          <w:szCs w:val="28"/>
        </w:rPr>
        <w:t>Benjamín Jesús Vargas Pérez</w:t>
      </w:r>
    </w:p>
    <w:p w14:paraId="58C971EF" w14:textId="756A643D" w:rsidR="00607102" w:rsidRDefault="00607102" w:rsidP="00607102">
      <w:pPr>
        <w:spacing w:after="40" w:line="360" w:lineRule="auto"/>
        <w:rPr>
          <w:b/>
          <w:bCs/>
          <w:sz w:val="28"/>
          <w:szCs w:val="28"/>
        </w:rPr>
      </w:pPr>
      <w:r>
        <w:rPr>
          <w:b/>
          <w:bCs/>
          <w:sz w:val="28"/>
          <w:szCs w:val="28"/>
        </w:rPr>
        <w:t xml:space="preserve">Docente: </w:t>
      </w:r>
      <w:r w:rsidRPr="00607102">
        <w:rPr>
          <w:sz w:val="28"/>
          <w:szCs w:val="28"/>
        </w:rPr>
        <w:t>Mallén Eliana González</w:t>
      </w:r>
    </w:p>
    <w:p w14:paraId="063264B8" w14:textId="673BA3D5" w:rsidR="00607102" w:rsidRPr="00607102" w:rsidRDefault="00607102" w:rsidP="00607102">
      <w:pPr>
        <w:spacing w:after="40" w:line="360" w:lineRule="auto"/>
        <w:rPr>
          <w:b/>
          <w:bCs/>
          <w:sz w:val="28"/>
          <w:szCs w:val="28"/>
        </w:rPr>
      </w:pPr>
      <w:r>
        <w:rPr>
          <w:b/>
          <w:bCs/>
          <w:sz w:val="28"/>
          <w:szCs w:val="28"/>
        </w:rPr>
        <w:t xml:space="preserve">Fecha: </w:t>
      </w:r>
      <w:r w:rsidRPr="00607102">
        <w:rPr>
          <w:sz w:val="28"/>
          <w:szCs w:val="28"/>
        </w:rPr>
        <w:t>17-09-2026</w:t>
      </w:r>
    </w:p>
    <w:p w14:paraId="17F23E41" w14:textId="77777777" w:rsidR="00170DF6" w:rsidRDefault="00000000" w:rsidP="00607102">
      <w:pPr>
        <w:pStyle w:val="Ttulo1"/>
        <w:spacing w:line="360" w:lineRule="auto"/>
      </w:pPr>
      <w:r>
        <w:lastRenderedPageBreak/>
        <w:t>Resumen</w:t>
      </w:r>
    </w:p>
    <w:p w14:paraId="434B05B3" w14:textId="2CB7FA37" w:rsidR="00607102" w:rsidRDefault="00000000" w:rsidP="00607102">
      <w:pPr>
        <w:spacing w:after="200" w:line="360" w:lineRule="auto"/>
        <w:jc w:val="both"/>
      </w:pPr>
      <w:r>
        <w:t xml:space="preserve">Este informe presenta la definición del Proyecto de Título “Sistema de Control de Bodega, Pañoles y Detección de Activos por Geolocalización”, desarrollado para Duoc UC San Bernardo bajo la metodología ágil DSDM. Actualmente, el control de bodega y pañoles de la sede se realiza de forma manual o mediante planillas de cálculo, sin una plataforma digital compartida entre los encargados de los distintos turnos. Esta situación genera pérdida de trazabilidad, dificultad para justificar el reemplazo de elementos extraviados o dañados, y sobrecompra de insumos por falta de visibilidad del inventario real. Como respuesta, el equipo propone una plataforma web multiusuario, construida sobre Django y PostgreSQL, que distingue entre activos con seguimiento unitario y fungibles gestionados por stock, y que registra el historial completo de préstamos y devoluciones. El alcance del proyecto se limitó deliberadamente al desarrollo de software, dejando fuera la integración de hardware de geolocalización en esta etapa. Desde mi rol como Analista de Procesos del equipo, este documento describe el proyecto, su relación con mis competencias del perfil de egreso e intereses profesionales, la factibilidad de desarrollarlo dentro del semestre, sus objetivos, la metodología de trabajo, el plan de actividades acordado con el </w:t>
      </w:r>
      <w:proofErr w:type="spellStart"/>
      <w:r>
        <w:t>Product</w:t>
      </w:r>
      <w:proofErr w:type="spellEnd"/>
      <w:r>
        <w:t xml:space="preserve"> Owner y las evidencias que permitirán dar seguimiento a su avance.</w:t>
      </w:r>
    </w:p>
    <w:p w14:paraId="302685CF" w14:textId="45F2C15D" w:rsidR="00170DF6" w:rsidRDefault="00607102" w:rsidP="00607102">
      <w:pPr>
        <w:pStyle w:val="Ttulo1"/>
        <w:spacing w:line="360" w:lineRule="auto"/>
      </w:pPr>
      <w:r>
        <w:br w:type="column"/>
      </w:r>
      <w:proofErr w:type="spellStart"/>
      <w:r w:rsidR="00000000">
        <w:lastRenderedPageBreak/>
        <w:t>Abstract</w:t>
      </w:r>
      <w:proofErr w:type="spellEnd"/>
    </w:p>
    <w:p w14:paraId="50E8319C" w14:textId="2BA53580" w:rsidR="00607102" w:rsidRDefault="00000000" w:rsidP="00607102">
      <w:pPr>
        <w:spacing w:after="200" w:line="360" w:lineRule="auto"/>
        <w:jc w:val="both"/>
        <w:rPr>
          <w:lang w:val="en-US"/>
        </w:rPr>
      </w:pPr>
      <w:proofErr w:type="spellStart"/>
      <w:r>
        <w:t>This</w:t>
      </w:r>
      <w:proofErr w:type="spellEnd"/>
      <w:r>
        <w:t xml:space="preserve"> </w:t>
      </w:r>
      <w:proofErr w:type="spellStart"/>
      <w:r>
        <w:t>report</w:t>
      </w:r>
      <w:proofErr w:type="spellEnd"/>
      <w:r>
        <w:t xml:space="preserve"> </w:t>
      </w:r>
      <w:proofErr w:type="spellStart"/>
      <w:r>
        <w:t>presents</w:t>
      </w:r>
      <w:proofErr w:type="spellEnd"/>
      <w:r>
        <w:t xml:space="preserve"> </w:t>
      </w:r>
      <w:proofErr w:type="spellStart"/>
      <w:r>
        <w:t>the</w:t>
      </w:r>
      <w:proofErr w:type="spellEnd"/>
      <w:r>
        <w:t xml:space="preserve"> </w:t>
      </w:r>
      <w:proofErr w:type="spellStart"/>
      <w:r>
        <w:t>initial</w:t>
      </w:r>
      <w:proofErr w:type="spellEnd"/>
      <w:r>
        <w:t xml:space="preserve"> </w:t>
      </w:r>
      <w:proofErr w:type="spellStart"/>
      <w:r>
        <w:t>definition</w:t>
      </w:r>
      <w:proofErr w:type="spellEnd"/>
      <w:r>
        <w:t xml:space="preserve"> </w:t>
      </w:r>
      <w:proofErr w:type="spellStart"/>
      <w:r>
        <w:t>of</w:t>
      </w:r>
      <w:proofErr w:type="spellEnd"/>
      <w:r>
        <w:t xml:space="preserve"> </w:t>
      </w:r>
      <w:proofErr w:type="spellStart"/>
      <w:r>
        <w:t>the</w:t>
      </w:r>
      <w:proofErr w:type="spellEnd"/>
      <w:r>
        <w:t xml:space="preserve"> </w:t>
      </w:r>
      <w:proofErr w:type="spellStart"/>
      <w:r>
        <w:t>capstone</w:t>
      </w:r>
      <w:proofErr w:type="spellEnd"/>
      <w:r>
        <w:t xml:space="preserve"> </w:t>
      </w:r>
      <w:proofErr w:type="spellStart"/>
      <w:r>
        <w:t>project</w:t>
      </w:r>
      <w:proofErr w:type="spellEnd"/>
      <w:r>
        <w:t xml:space="preserve"> “Sistema de Control de Bodega, Pañoles y Detección de Activos por Geolocalización,” </w:t>
      </w:r>
      <w:proofErr w:type="spellStart"/>
      <w:r>
        <w:t>developed</w:t>
      </w:r>
      <w:proofErr w:type="spellEnd"/>
      <w:r>
        <w:t xml:space="preserve"> </w:t>
      </w:r>
      <w:proofErr w:type="spellStart"/>
      <w:r>
        <w:t>for</w:t>
      </w:r>
      <w:proofErr w:type="spellEnd"/>
      <w:r>
        <w:t xml:space="preserve"> Duoc UC San Bernardo </w:t>
      </w:r>
      <w:proofErr w:type="spellStart"/>
      <w:r>
        <w:t>under</w:t>
      </w:r>
      <w:proofErr w:type="spellEnd"/>
      <w:r>
        <w:t xml:space="preserve"> </w:t>
      </w:r>
      <w:proofErr w:type="spellStart"/>
      <w:r>
        <w:t>the</w:t>
      </w:r>
      <w:proofErr w:type="spellEnd"/>
      <w:r>
        <w:t xml:space="preserve"> DSDM agile </w:t>
      </w:r>
      <w:proofErr w:type="spellStart"/>
      <w:r>
        <w:t>methodology</w:t>
      </w:r>
      <w:proofErr w:type="spellEnd"/>
      <w:r>
        <w:t xml:space="preserve">. </w:t>
      </w:r>
      <w:r w:rsidRPr="00607102">
        <w:rPr>
          <w:lang w:val="en-US"/>
        </w:rPr>
        <w:t>Warehouse and tool-room control at the campus currently relies on manual records or spreadsheets, with no official digital platform that lets staff on different shifts work on the same data at once. This gap leads to untraceable loans, difficulty justifying the replacement of lost or damaged items, and unnecessary purchases caused by an unclear view of the real inventory. In response, the team proposes a multi-user web platform built on Django and PostgreSQL that distinguishes between individually tracked assets and stock-managed consumables, and that keeps a full history of loans and returns. The project scope was deliberately limited to software development, leaving geolocation hardware out of this stage. Writing from my role as the team’s Process Analyst, this report describes the project, its connection to my graduate competencies and professional interests, the feasibility of completing it within the semester, its objectives, the working methodology, the activity plan agreed with the Product Owner, and the evidence that will support tracking its progress.</w:t>
      </w:r>
    </w:p>
    <w:p w14:paraId="76C41E96" w14:textId="7C023C99" w:rsidR="00170DF6" w:rsidRPr="00607102" w:rsidRDefault="00607102" w:rsidP="00607102">
      <w:pPr>
        <w:pStyle w:val="Ttulo1"/>
        <w:spacing w:line="360" w:lineRule="auto"/>
        <w:rPr>
          <w:lang w:val="en-US"/>
        </w:rPr>
      </w:pPr>
      <w:r>
        <w:rPr>
          <w:lang w:val="en-US"/>
        </w:rPr>
        <w:br w:type="column"/>
      </w:r>
      <w:r w:rsidR="00000000">
        <w:lastRenderedPageBreak/>
        <w:t>1. Antecedentes y Descripción del Proyecto</w:t>
      </w:r>
    </w:p>
    <w:p w14:paraId="5CD6566E" w14:textId="77777777" w:rsidR="00170DF6" w:rsidRDefault="00000000" w:rsidP="00607102">
      <w:pPr>
        <w:spacing w:after="200" w:line="360" w:lineRule="auto"/>
        <w:jc w:val="both"/>
      </w:pPr>
      <w:r>
        <w:t>El proyecto surge de un requerimiento planteado por Duoc UC San Bernardo dentro de la Ficha Técnica de Proyectos 2025-2, en el área de Transformación Digital y Gestión de Inventarios. El pañol y las distintas bodegas de la sede administran hoy sus activos y materiales de forma manual o mediante planillas de cálculo, sin un sistema digital compartido entre los encargados de los distintos turnos.</w:t>
      </w:r>
    </w:p>
    <w:p w14:paraId="25BE9035" w14:textId="77777777" w:rsidR="00170DF6" w:rsidRDefault="00000000" w:rsidP="00607102">
      <w:pPr>
        <w:spacing w:after="200" w:line="360" w:lineRule="auto"/>
        <w:jc w:val="both"/>
      </w:pPr>
      <w:r>
        <w:t xml:space="preserve">Durante la reunión de levantamiento de requerimientos realizada en la semana 3, en la que participé junto al resto del equipo, el </w:t>
      </w:r>
      <w:proofErr w:type="spellStart"/>
      <w:r>
        <w:t>Product</w:t>
      </w:r>
      <w:proofErr w:type="spellEnd"/>
      <w:r>
        <w:t xml:space="preserve"> Owner precisó un antecedente importante: la herramienta que hoy usa el personal de pañol no corresponde a un proyecto de título anterior, sino a una aplicación desarrollada de forma informal en Python por uno de los propios encargados. Esa herramienta nunca llegó a producción porque no permitía que dos personas trabajaran sobre la misma información al mismo tiempo, lo que confirmó el acceso multiusuario concurrente como el requerimiento crítico del nuevo sistema. Esta corrección, surgida directamente de la conversación con los usuarios finales y no del enunciado inicial del proyecto, fue clave para orientar correctamente el resto del levantamiento.</w:t>
      </w:r>
    </w:p>
    <w:p w14:paraId="1AAEF75B" w14:textId="77777777" w:rsidR="00170DF6" w:rsidRDefault="00000000" w:rsidP="00607102">
      <w:pPr>
        <w:spacing w:after="200" w:line="360" w:lineRule="auto"/>
        <w:jc w:val="both"/>
      </w:pPr>
      <w:r>
        <w:t xml:space="preserve">De esa misma conversación se desprendió además la necesidad de distinguir tres tipos de material: activos (equipos individuales, registrados y rotulados uno a uno), fungibles (herramientas menores gestionadas por cantidad) y kits (conjuntos de elementos, como una maleta de herramientas, que se prestan como una sola </w:t>
      </w:r>
      <w:proofErr w:type="gramStart"/>
      <w:r>
        <w:t>unidad</w:t>
      </w:r>
      <w:proofErr w:type="gramEnd"/>
      <w:r>
        <w:t xml:space="preserve"> pero agrupan internamente varios fungibles cuya cantidad debe cuadrar al momento de la devolución).</w:t>
      </w:r>
    </w:p>
    <w:p w14:paraId="45541714" w14:textId="77777777" w:rsidR="00170DF6" w:rsidRDefault="00000000" w:rsidP="00607102">
      <w:pPr>
        <w:spacing w:after="200" w:line="360" w:lineRule="auto"/>
        <w:jc w:val="both"/>
      </w:pPr>
      <w:r>
        <w:t xml:space="preserve">Con esos antecedentes, y </w:t>
      </w:r>
      <w:proofErr w:type="gramStart"/>
      <w:r>
        <w:t>de acuerdo al</w:t>
      </w:r>
      <w:proofErr w:type="gramEnd"/>
      <w:r>
        <w:t xml:space="preserve"> Análisis de Factibilidad elaborado por el equipo, se acotó el alcance del proyecto exclusivamente al desarrollo de software: una plataforma web multiusuario construida sobre Django, PostgreSQL, Docker, Redis y </w:t>
      </w:r>
      <w:proofErr w:type="spellStart"/>
      <w:r>
        <w:t>Celery</w:t>
      </w:r>
      <w:proofErr w:type="spellEnd"/>
      <w:r>
        <w:t xml:space="preserve">, que permita administrar categorías, ubicaciones, inventario, activos, fungibles y préstamos, dejando fuera de esta etapa la integración de hardware de geolocalización (RFID, GPS o </w:t>
      </w:r>
      <w:proofErr w:type="spellStart"/>
      <w:r>
        <w:t>beacons</w:t>
      </w:r>
      <w:proofErr w:type="spellEnd"/>
      <w:r>
        <w:t>).</w:t>
      </w:r>
    </w:p>
    <w:p w14:paraId="46063CDF" w14:textId="2255F247" w:rsidR="00170DF6" w:rsidRDefault="00607102" w:rsidP="00607102">
      <w:pPr>
        <w:pStyle w:val="Ttulo1"/>
        <w:spacing w:line="360" w:lineRule="auto"/>
      </w:pPr>
      <w:r>
        <w:br w:type="column"/>
      </w:r>
      <w:r w:rsidR="00000000">
        <w:lastRenderedPageBreak/>
        <w:t>2. Objetivos del Proyecto APT</w:t>
      </w:r>
    </w:p>
    <w:p w14:paraId="785A1259" w14:textId="77777777" w:rsidR="00170DF6" w:rsidRDefault="00000000" w:rsidP="00607102">
      <w:pPr>
        <w:pStyle w:val="Ttulo2"/>
        <w:spacing w:line="360" w:lineRule="auto"/>
      </w:pPr>
      <w:r>
        <w:t>Objetivo general</w:t>
      </w:r>
    </w:p>
    <w:p w14:paraId="327ECA48" w14:textId="77777777" w:rsidR="00170DF6" w:rsidRDefault="00000000" w:rsidP="00607102">
      <w:pPr>
        <w:spacing w:after="200" w:line="360" w:lineRule="auto"/>
        <w:jc w:val="both"/>
      </w:pPr>
      <w:r>
        <w:t>Diseñar e implementar una plataforma web multiusuario que centralice el control de inventario, préstamos y trazabilidad de activos y fungibles en los pañoles de Duoc UC San Bernardo, reemplazando los registros manuales y las herramientas informales utilizadas actualmente.</w:t>
      </w:r>
    </w:p>
    <w:p w14:paraId="45230000" w14:textId="77777777" w:rsidR="00170DF6" w:rsidRDefault="00000000" w:rsidP="00607102">
      <w:pPr>
        <w:pStyle w:val="Ttulo2"/>
        <w:spacing w:line="360" w:lineRule="auto"/>
      </w:pPr>
      <w:r>
        <w:t>Objetivos específicos</w:t>
      </w:r>
    </w:p>
    <w:p w14:paraId="6AC3E3A7" w14:textId="77777777" w:rsidR="00170DF6" w:rsidRDefault="00000000" w:rsidP="00607102">
      <w:pPr>
        <w:pStyle w:val="Prrafodelista"/>
        <w:numPr>
          <w:ilvl w:val="0"/>
          <w:numId w:val="2"/>
        </w:numPr>
        <w:spacing w:after="120" w:line="360" w:lineRule="auto"/>
      </w:pPr>
      <w:r>
        <w:t>Registrar digitalmente el ingreso y egreso de materiales y activos, reemplazando el control manual actual.</w:t>
      </w:r>
    </w:p>
    <w:p w14:paraId="78016DD5" w14:textId="77777777" w:rsidR="00170DF6" w:rsidRDefault="00000000" w:rsidP="00607102">
      <w:pPr>
        <w:pStyle w:val="Prrafodelista"/>
        <w:numPr>
          <w:ilvl w:val="0"/>
          <w:numId w:val="2"/>
        </w:numPr>
        <w:spacing w:after="120" w:line="360" w:lineRule="auto"/>
      </w:pPr>
      <w:r>
        <w:t>Implementar un módulo de préstamos y devoluciones que asocie cada elemento a un responsable, una fecha y un estado.</w:t>
      </w:r>
    </w:p>
    <w:p w14:paraId="69DF815B" w14:textId="77777777" w:rsidR="00170DF6" w:rsidRDefault="00000000" w:rsidP="00607102">
      <w:pPr>
        <w:pStyle w:val="Prrafodelista"/>
        <w:numPr>
          <w:ilvl w:val="0"/>
          <w:numId w:val="2"/>
        </w:numPr>
        <w:spacing w:after="120" w:line="360" w:lineRule="auto"/>
      </w:pPr>
      <w:r>
        <w:t>Diferenciar el control unitario de activos del control por stock de fungibles dentro de un inventario centralizado.</w:t>
      </w:r>
    </w:p>
    <w:p w14:paraId="3E727F5D" w14:textId="77777777" w:rsidR="00170DF6" w:rsidRDefault="00000000" w:rsidP="00607102">
      <w:pPr>
        <w:pStyle w:val="Prrafodelista"/>
        <w:numPr>
          <w:ilvl w:val="0"/>
          <w:numId w:val="2"/>
        </w:numPr>
        <w:spacing w:after="120" w:line="360" w:lineRule="auto"/>
      </w:pPr>
      <w:r>
        <w:t>Generar alertas automáticas ante la pérdida, daño o mal uso de un activo, con respaldo en su bitácora histórica.</w:t>
      </w:r>
    </w:p>
    <w:p w14:paraId="498CDD90" w14:textId="77777777" w:rsidR="00170DF6" w:rsidRDefault="00000000" w:rsidP="00607102">
      <w:pPr>
        <w:pStyle w:val="Prrafodelista"/>
        <w:numPr>
          <w:ilvl w:val="0"/>
          <w:numId w:val="2"/>
        </w:numPr>
        <w:spacing w:after="120" w:line="360" w:lineRule="auto"/>
      </w:pPr>
      <w:r>
        <w:t xml:space="preserve">Disponer de un </w:t>
      </w:r>
      <w:proofErr w:type="spellStart"/>
      <w:r>
        <w:t>dashboard</w:t>
      </w:r>
      <w:proofErr w:type="spellEnd"/>
      <w:r>
        <w:t xml:space="preserve"> con indicadores clave del pañol que apoye la toma de decisiones.</w:t>
      </w:r>
    </w:p>
    <w:p w14:paraId="3C1CC1CB" w14:textId="563C60F6" w:rsidR="00170DF6" w:rsidRDefault="00607102" w:rsidP="00607102">
      <w:pPr>
        <w:pStyle w:val="Ttulo1"/>
        <w:spacing w:line="360" w:lineRule="auto"/>
      </w:pPr>
      <w:r>
        <w:br w:type="column"/>
      </w:r>
      <w:r w:rsidR="00000000">
        <w:lastRenderedPageBreak/>
        <w:t>3. Vínculo con el Perfil de Egreso</w:t>
      </w:r>
    </w:p>
    <w:p w14:paraId="3643527A" w14:textId="77777777" w:rsidR="00170DF6" w:rsidRDefault="00000000" w:rsidP="00607102">
      <w:pPr>
        <w:spacing w:after="200" w:line="360" w:lineRule="auto"/>
        <w:jc w:val="both"/>
      </w:pPr>
      <w:r>
        <w:t xml:space="preserve">A partir de mi Autoevaluación de Competencias de Fase 1, ubico mi aporte a este proyecto principalmente en la Gestión de Proyectos y en el trabajo de comunicación y levantamiento de información que exige la relación con el </w:t>
      </w:r>
      <w:proofErr w:type="spellStart"/>
      <w:r>
        <w:t>Product</w:t>
      </w:r>
      <w:proofErr w:type="spellEnd"/>
      <w:r>
        <w:t xml:space="preserve"> Owner, más que en el desarrollo directo del código. La siguiente tabla resume cómo se relaciona cada competencia seleccionada para el proyecto con mi nivel autoevaluado.</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2192"/>
        <w:gridCol w:w="5124"/>
      </w:tblGrid>
      <w:tr w:rsidR="00170DF6" w14:paraId="26AD44D4" w14:textId="77777777">
        <w:tblPrEx>
          <w:tblCellMar>
            <w:top w:w="0" w:type="dxa"/>
            <w:bottom w:w="0" w:type="dxa"/>
          </w:tblCellMar>
        </w:tblPrEx>
        <w:trPr>
          <w:cantSplit/>
          <w:tblHeader/>
        </w:trPr>
        <w:tc>
          <w:tcPr>
            <w:tcW w:w="0" w:type="auto"/>
            <w:shd w:val="clear" w:color="auto" w:fill="1F3864"/>
            <w:tcMar>
              <w:top w:w="100" w:type="dxa"/>
              <w:left w:w="120" w:type="dxa"/>
              <w:bottom w:w="100" w:type="dxa"/>
              <w:right w:w="120" w:type="dxa"/>
            </w:tcMar>
            <w:vAlign w:val="center"/>
          </w:tcPr>
          <w:p w14:paraId="4FBFE1F8" w14:textId="77777777" w:rsidR="00170DF6" w:rsidRDefault="00000000" w:rsidP="00607102">
            <w:pPr>
              <w:spacing w:after="200" w:line="360" w:lineRule="auto"/>
              <w:jc w:val="both"/>
            </w:pPr>
            <w:r>
              <w:rPr>
                <w:b/>
                <w:bCs/>
                <w:color w:val="FFFFFF"/>
              </w:rPr>
              <w:t>Competencia</w:t>
            </w:r>
          </w:p>
        </w:tc>
        <w:tc>
          <w:tcPr>
            <w:tcW w:w="0" w:type="auto"/>
            <w:shd w:val="clear" w:color="auto" w:fill="1F3864"/>
            <w:tcMar>
              <w:top w:w="100" w:type="dxa"/>
              <w:left w:w="120" w:type="dxa"/>
              <w:bottom w:w="100" w:type="dxa"/>
              <w:right w:w="120" w:type="dxa"/>
            </w:tcMar>
            <w:vAlign w:val="center"/>
          </w:tcPr>
          <w:p w14:paraId="0F4CC428" w14:textId="77777777" w:rsidR="00170DF6" w:rsidRDefault="00000000" w:rsidP="00607102">
            <w:pPr>
              <w:spacing w:after="200" w:line="360" w:lineRule="auto"/>
              <w:jc w:val="both"/>
            </w:pPr>
            <w:r>
              <w:rPr>
                <w:b/>
                <w:bCs/>
                <w:color w:val="FFFFFF"/>
              </w:rPr>
              <w:t>Nivel autoevaluado</w:t>
            </w:r>
          </w:p>
        </w:tc>
        <w:tc>
          <w:tcPr>
            <w:tcW w:w="0" w:type="auto"/>
            <w:shd w:val="clear" w:color="auto" w:fill="1F3864"/>
            <w:tcMar>
              <w:top w:w="100" w:type="dxa"/>
              <w:left w:w="120" w:type="dxa"/>
              <w:bottom w:w="100" w:type="dxa"/>
              <w:right w:w="120" w:type="dxa"/>
            </w:tcMar>
            <w:vAlign w:val="center"/>
          </w:tcPr>
          <w:p w14:paraId="0F0DFCF0" w14:textId="77777777" w:rsidR="00170DF6" w:rsidRDefault="00000000" w:rsidP="00607102">
            <w:pPr>
              <w:spacing w:after="200" w:line="360" w:lineRule="auto"/>
              <w:jc w:val="both"/>
            </w:pPr>
            <w:r>
              <w:rPr>
                <w:b/>
                <w:bCs/>
                <w:color w:val="FFFFFF"/>
              </w:rPr>
              <w:t>Relación con mi rol</w:t>
            </w:r>
          </w:p>
        </w:tc>
      </w:tr>
      <w:tr w:rsidR="00170DF6" w14:paraId="63BB563A"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603630FC" w14:textId="77777777" w:rsidR="00170DF6" w:rsidRDefault="00000000" w:rsidP="00607102">
            <w:pPr>
              <w:spacing w:after="200" w:line="360" w:lineRule="auto"/>
              <w:jc w:val="both"/>
            </w:pPr>
            <w:r>
              <w:t>Base de Datos</w:t>
            </w:r>
          </w:p>
        </w:tc>
        <w:tc>
          <w:tcPr>
            <w:tcW w:w="0" w:type="auto"/>
            <w:tcMar>
              <w:top w:w="100" w:type="dxa"/>
              <w:left w:w="120" w:type="dxa"/>
              <w:bottom w:w="100" w:type="dxa"/>
              <w:right w:w="120" w:type="dxa"/>
            </w:tcMar>
            <w:vAlign w:val="center"/>
          </w:tcPr>
          <w:p w14:paraId="1A0227B0" w14:textId="77777777" w:rsidR="00170DF6" w:rsidRDefault="00000000" w:rsidP="00607102">
            <w:pPr>
              <w:spacing w:after="200" w:line="360" w:lineRule="auto"/>
              <w:jc w:val="both"/>
            </w:pPr>
            <w:r>
              <w:t>Dominio Aceptable</w:t>
            </w:r>
          </w:p>
        </w:tc>
        <w:tc>
          <w:tcPr>
            <w:tcW w:w="0" w:type="auto"/>
            <w:tcMar>
              <w:top w:w="100" w:type="dxa"/>
              <w:left w:w="120" w:type="dxa"/>
              <w:bottom w:w="100" w:type="dxa"/>
              <w:right w:w="120" w:type="dxa"/>
            </w:tcMar>
            <w:vAlign w:val="center"/>
          </w:tcPr>
          <w:p w14:paraId="5FB9533E" w14:textId="77777777" w:rsidR="00170DF6" w:rsidRDefault="00000000" w:rsidP="00607102">
            <w:pPr>
              <w:spacing w:after="200" w:line="360" w:lineRule="auto"/>
              <w:jc w:val="both"/>
            </w:pPr>
            <w:r>
              <w:t>No soy quien construye las consultas SQL del sistema, pero mi tarea es validar junto a los encargados de pañol que el modelo de datos (activos, fungibles y kits) represente fielmente cómo usan hoy los materiales, para que el equipo de desarrollo no tenga que rediseñarlo más adelante.</w:t>
            </w:r>
          </w:p>
        </w:tc>
      </w:tr>
      <w:tr w:rsidR="00170DF6" w14:paraId="7AC93D33"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24E7CDB5" w14:textId="77777777" w:rsidR="00170DF6" w:rsidRDefault="00000000" w:rsidP="00607102">
            <w:pPr>
              <w:spacing w:after="200" w:line="360" w:lineRule="auto"/>
              <w:jc w:val="both"/>
            </w:pPr>
            <w:r>
              <w:t>Programación Web y Arquitectura</w:t>
            </w:r>
          </w:p>
        </w:tc>
        <w:tc>
          <w:tcPr>
            <w:tcW w:w="0" w:type="auto"/>
            <w:tcMar>
              <w:top w:w="100" w:type="dxa"/>
              <w:left w:w="120" w:type="dxa"/>
              <w:bottom w:w="100" w:type="dxa"/>
              <w:right w:w="120" w:type="dxa"/>
            </w:tcMar>
            <w:vAlign w:val="center"/>
          </w:tcPr>
          <w:p w14:paraId="6BCB5C0A" w14:textId="77777777" w:rsidR="00170DF6" w:rsidRDefault="00000000" w:rsidP="00607102">
            <w:pPr>
              <w:spacing w:after="200" w:line="360" w:lineRule="auto"/>
              <w:jc w:val="both"/>
            </w:pPr>
            <w:r>
              <w:t>Insuficiente en programación / Alto Dominio en proponer soluciones</w:t>
            </w:r>
          </w:p>
        </w:tc>
        <w:tc>
          <w:tcPr>
            <w:tcW w:w="0" w:type="auto"/>
            <w:tcMar>
              <w:top w:w="100" w:type="dxa"/>
              <w:left w:w="120" w:type="dxa"/>
              <w:bottom w:w="100" w:type="dxa"/>
              <w:right w:w="120" w:type="dxa"/>
            </w:tcMar>
            <w:vAlign w:val="center"/>
          </w:tcPr>
          <w:p w14:paraId="7396C9D1" w14:textId="77777777" w:rsidR="00170DF6" w:rsidRDefault="00000000" w:rsidP="00607102">
            <w:pPr>
              <w:spacing w:after="200" w:line="360" w:lineRule="auto"/>
              <w:jc w:val="both"/>
            </w:pPr>
            <w:r>
              <w:t>Construir rutinas de código es hoy mi área más débil según mi autoevaluación. Mi aporte aquí pasa por traducir lo que necesita el usuario final en requerimientos claros para quienes sí desarrollan, no por escribir yo el software.</w:t>
            </w:r>
          </w:p>
        </w:tc>
      </w:tr>
      <w:tr w:rsidR="00170DF6" w14:paraId="69925C0F"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153DCB7C" w14:textId="77777777" w:rsidR="00170DF6" w:rsidRDefault="00000000" w:rsidP="00607102">
            <w:pPr>
              <w:spacing w:after="200" w:line="360" w:lineRule="auto"/>
              <w:jc w:val="both"/>
            </w:pPr>
            <w:r>
              <w:t>Gestión de Proyectos</w:t>
            </w:r>
          </w:p>
        </w:tc>
        <w:tc>
          <w:tcPr>
            <w:tcW w:w="0" w:type="auto"/>
            <w:tcMar>
              <w:top w:w="100" w:type="dxa"/>
              <w:left w:w="120" w:type="dxa"/>
              <w:bottom w:w="100" w:type="dxa"/>
              <w:right w:w="120" w:type="dxa"/>
            </w:tcMar>
            <w:vAlign w:val="center"/>
          </w:tcPr>
          <w:p w14:paraId="7EB4148E" w14:textId="77777777" w:rsidR="00170DF6" w:rsidRDefault="00000000" w:rsidP="00607102">
            <w:pPr>
              <w:spacing w:after="200" w:line="360" w:lineRule="auto"/>
              <w:jc w:val="both"/>
            </w:pPr>
            <w:r>
              <w:t>Dominio Aceptable</w:t>
            </w:r>
          </w:p>
        </w:tc>
        <w:tc>
          <w:tcPr>
            <w:tcW w:w="0" w:type="auto"/>
            <w:tcMar>
              <w:top w:w="100" w:type="dxa"/>
              <w:left w:w="120" w:type="dxa"/>
              <w:bottom w:w="100" w:type="dxa"/>
              <w:right w:w="120" w:type="dxa"/>
            </w:tcMar>
            <w:vAlign w:val="center"/>
          </w:tcPr>
          <w:p w14:paraId="5D859AD9" w14:textId="77777777" w:rsidR="00170DF6" w:rsidRDefault="00000000" w:rsidP="00607102">
            <w:pPr>
              <w:spacing w:after="200" w:line="360" w:lineRule="auto"/>
              <w:jc w:val="both"/>
            </w:pPr>
            <w:r>
              <w:t>Es la competencia que más espero fortalecer. Según el Plan de Gestión de Riesgos del equipo, tengo asignada la identificación de riesgos organizacionales y operacionales, y la validación de la aceptación del sistema con el personal de pañol.</w:t>
            </w:r>
          </w:p>
        </w:tc>
      </w:tr>
    </w:tbl>
    <w:p w14:paraId="2EE29480" w14:textId="77777777" w:rsidR="00170DF6" w:rsidRDefault="00170DF6" w:rsidP="00607102">
      <w:pPr>
        <w:spacing w:after="100" w:line="360" w:lineRule="auto"/>
        <w:jc w:val="both"/>
      </w:pPr>
    </w:p>
    <w:p w14:paraId="4567BF4D" w14:textId="6560AF08" w:rsidR="00170DF6" w:rsidRDefault="00607102" w:rsidP="00607102">
      <w:pPr>
        <w:pStyle w:val="Ttulo1"/>
        <w:spacing w:line="360" w:lineRule="auto"/>
      </w:pPr>
      <w:r>
        <w:br w:type="column"/>
      </w:r>
      <w:r w:rsidR="00000000">
        <w:lastRenderedPageBreak/>
        <w:t>4. Intereses Profesionales y Proyección</w:t>
      </w:r>
    </w:p>
    <w:p w14:paraId="3822CDC8" w14:textId="77777777" w:rsidR="00170DF6" w:rsidRDefault="00000000" w:rsidP="00607102">
      <w:pPr>
        <w:spacing w:after="200" w:line="360" w:lineRule="auto"/>
        <w:jc w:val="both"/>
      </w:pPr>
      <w:r>
        <w:t>Mis principales intereses profesionales están en la ciberseguridad y, en un grado menor, en el control de calidad de software. Dentro de este proyecto, ambos intereses tienen un punto de entrada concreto: el Análisis de Factibilidad del equipo dejó pendiente confirmar si existen políticas institucionales de Duoc UC sobre el manejo de los datos de los usuarios y de los activos registrados en el sistema, un punto que, dado mi interés en ciberseguridad, me gustaría ayudar a resolver antes de que se cierre el diseño de datos. De forma similar, mi interés en control de calidad se conecta con las pruebas de aceptación (UAT) que el equipo tiene planificadas junto a los encargados de pañol en la semana 13, instancia en la que espero tener un rol activo.</w:t>
      </w:r>
    </w:p>
    <w:p w14:paraId="2A3D3F35" w14:textId="77777777" w:rsidR="00170DF6" w:rsidRDefault="00000000" w:rsidP="00607102">
      <w:pPr>
        <w:spacing w:after="200" w:line="360" w:lineRule="auto"/>
        <w:jc w:val="both"/>
      </w:pPr>
      <w:r>
        <w:t>En cuanto a mi proyección profesional, me gustaría en unos cinco años estar trabajando de forma remota, idealmente para organizaciones fuera de Chile, en labores de mantención y actualización de servicios ya en producción. Esa proyección conecta con un punto que el propio equipo dejó abierto en el Análisis de Factibilidad: quién asumirá la mantención del sistema una vez terminado el Demo Day. Es un aspecto del proyecto que sigo con especial atención, porque se relaciona directamente con el tipo de trabajo que me gustaría hacer a futuro.</w:t>
      </w:r>
    </w:p>
    <w:p w14:paraId="0AAEAE06" w14:textId="4927B4CD" w:rsidR="00170DF6" w:rsidRDefault="00607102" w:rsidP="00607102">
      <w:pPr>
        <w:pStyle w:val="Ttulo1"/>
        <w:spacing w:line="360" w:lineRule="auto"/>
      </w:pPr>
      <w:r>
        <w:br w:type="column"/>
      </w:r>
      <w:r w:rsidR="00000000">
        <w:lastRenderedPageBreak/>
        <w:t>5. Factibilidad del Proyecto</w:t>
      </w:r>
    </w:p>
    <w:p w14:paraId="6A56C085" w14:textId="77777777" w:rsidR="00170DF6" w:rsidRDefault="00000000" w:rsidP="00607102">
      <w:pPr>
        <w:pStyle w:val="Ttulo2"/>
        <w:spacing w:line="360" w:lineRule="auto"/>
      </w:pPr>
      <w:r>
        <w:t>Tiempo y equipo</w:t>
      </w:r>
    </w:p>
    <w:p w14:paraId="1D248BD4" w14:textId="77777777" w:rsidR="00170DF6" w:rsidRDefault="00000000" w:rsidP="00607102">
      <w:pPr>
        <w:spacing w:after="200" w:line="360" w:lineRule="auto"/>
        <w:jc w:val="both"/>
      </w:pPr>
      <w:r>
        <w:t>El desarrollo se enmarca en un calendario académico fijo de 18 semanas, con hitos de evaluación que no se pueden mover (semanas 5, 10 y 17, más el Demo Day en la semana 18). A esto se suma que los cuatro integrantes del equipo realizan actualmente su práctica profesional, lo que reduce las horas disponibles en conjunto; el equipo lo está gestionando con un horario fijo de trabajo grupal semanal.</w:t>
      </w:r>
    </w:p>
    <w:p w14:paraId="1E1511DE" w14:textId="77777777" w:rsidR="00170DF6" w:rsidRDefault="00000000" w:rsidP="00607102">
      <w:pPr>
        <w:pStyle w:val="Ttulo2"/>
        <w:spacing w:line="360" w:lineRule="auto"/>
      </w:pPr>
      <w:r>
        <w:t>Herramientas y costos</w:t>
      </w:r>
    </w:p>
    <w:p w14:paraId="295B40ED" w14:textId="77777777" w:rsidR="00170DF6" w:rsidRDefault="00000000" w:rsidP="00607102">
      <w:pPr>
        <w:spacing w:after="200" w:line="360" w:lineRule="auto"/>
        <w:jc w:val="both"/>
      </w:pPr>
      <w:r>
        <w:t xml:space="preserve">El </w:t>
      </w:r>
      <w:proofErr w:type="spellStart"/>
      <w:r>
        <w:t>stack</w:t>
      </w:r>
      <w:proofErr w:type="spellEnd"/>
      <w:r>
        <w:t xml:space="preserve"> tecnológico definido (Django, PostgreSQL, Docker, Redis, </w:t>
      </w:r>
      <w:proofErr w:type="spellStart"/>
      <w:r>
        <w:t>Celery</w:t>
      </w:r>
      <w:proofErr w:type="spellEnd"/>
      <w:r>
        <w:t>) es íntegramente de licencia gratuita, por lo que el proyecto no requiere presupuesto monetario más allá de las horas del equipo. Limitar el alcance al software, sin hardware de geolocalización, es precisamente lo que permite cumplir esta condición dentro del calendario disponible.</w:t>
      </w:r>
    </w:p>
    <w:p w14:paraId="2CD67E52" w14:textId="77777777" w:rsidR="00170DF6" w:rsidRDefault="00000000" w:rsidP="00607102">
      <w:pPr>
        <w:pStyle w:val="Ttulo2"/>
        <w:spacing w:line="360" w:lineRule="auto"/>
      </w:pPr>
      <w:r>
        <w:t>Aspectos legales y de datos</w:t>
      </w:r>
    </w:p>
    <w:p w14:paraId="3BB8C86F" w14:textId="77777777" w:rsidR="00170DF6" w:rsidRDefault="00000000" w:rsidP="00607102">
      <w:pPr>
        <w:spacing w:after="200" w:line="360" w:lineRule="auto"/>
        <w:jc w:val="both"/>
      </w:pPr>
      <w:r>
        <w:t>Queda pendiente confirmar con la institución si existen políticas específicas sobre el tratamiento de datos de usuarios y activos, dado que el sistema registrará información de quienes retiran materiales. Este punto, como Analista de Procesos y por mi interés en ciberseguridad, es uno de los que me gustaría ayudar a cerrar antes de avanzar al diseño definitivo de datos.</w:t>
      </w:r>
    </w:p>
    <w:p w14:paraId="3AEE3074" w14:textId="77777777" w:rsidR="00170DF6" w:rsidRDefault="00000000" w:rsidP="00607102">
      <w:pPr>
        <w:pStyle w:val="Ttulo2"/>
        <w:spacing w:line="360" w:lineRule="auto"/>
      </w:pPr>
      <w:r>
        <w:t>Adopción y continuidad operativa</w:t>
      </w:r>
    </w:p>
    <w:p w14:paraId="5EC59BB8" w14:textId="77777777" w:rsidR="00170DF6" w:rsidRDefault="00000000" w:rsidP="00607102">
      <w:pPr>
        <w:spacing w:after="200" w:line="360" w:lineRule="auto"/>
        <w:jc w:val="both"/>
      </w:pPr>
      <w:r>
        <w:t>Se contempla una etapa de capacitación a los encargados de pañol antes de poner el sistema en producción, tarea que me corresponde coordinar según el Plan de Gestión de Riesgos del equipo. La mantención del sistema después del Demo Day (semana 18) todavía no está resuelta con la entidad solicitante, y es un punto que el equipo seguirá trabajando en las siguientes fases.</w:t>
      </w:r>
    </w:p>
    <w:p w14:paraId="5DF3C9EB" w14:textId="134FEFB9" w:rsidR="00170DF6" w:rsidRDefault="00607102" w:rsidP="00607102">
      <w:pPr>
        <w:pStyle w:val="Ttulo1"/>
        <w:spacing w:line="360" w:lineRule="auto"/>
      </w:pPr>
      <w:r>
        <w:br w:type="column"/>
      </w:r>
      <w:r w:rsidR="00000000">
        <w:lastRenderedPageBreak/>
        <w:t>6. Metodología de Trabajo</w:t>
      </w:r>
    </w:p>
    <w:p w14:paraId="6C9621AC" w14:textId="77777777" w:rsidR="00170DF6" w:rsidRDefault="00000000" w:rsidP="00607102">
      <w:pPr>
        <w:spacing w:after="200" w:line="360" w:lineRule="auto"/>
        <w:jc w:val="both"/>
      </w:pPr>
      <w:r>
        <w:t xml:space="preserve">El equipo trabaja bajo DSDM (Dynamic </w:t>
      </w:r>
      <w:proofErr w:type="spellStart"/>
      <w:r>
        <w:t>Systems</w:t>
      </w:r>
      <w:proofErr w:type="spellEnd"/>
      <w:r>
        <w:t xml:space="preserve"> </w:t>
      </w:r>
      <w:proofErr w:type="spellStart"/>
      <w:r>
        <w:t>Development</w:t>
      </w:r>
      <w:proofErr w:type="spellEnd"/>
      <w:r>
        <w:t xml:space="preserve"> Method), un marco ágil que fija de antemano el tiempo, el costo y la calidad del proyecto, dejando el alcance funcional como la única variable de ajuste mediante la técnica MoSCoW: Must </w:t>
      </w:r>
      <w:proofErr w:type="spellStart"/>
      <w:r>
        <w:t>have</w:t>
      </w:r>
      <w:proofErr w:type="spellEnd"/>
      <w:r>
        <w:t xml:space="preserve">, </w:t>
      </w:r>
      <w:proofErr w:type="spellStart"/>
      <w:r>
        <w:t>Should</w:t>
      </w:r>
      <w:proofErr w:type="spellEnd"/>
      <w:r>
        <w:t xml:space="preserve"> </w:t>
      </w:r>
      <w:proofErr w:type="spellStart"/>
      <w:r>
        <w:t>have</w:t>
      </w:r>
      <w:proofErr w:type="spellEnd"/>
      <w:r>
        <w:t xml:space="preserve">, </w:t>
      </w:r>
      <w:proofErr w:type="spellStart"/>
      <w:r>
        <w:t>Could</w:t>
      </w:r>
      <w:proofErr w:type="spellEnd"/>
      <w:r>
        <w:t xml:space="preserve"> </w:t>
      </w:r>
      <w:proofErr w:type="spellStart"/>
      <w:r>
        <w:t>have</w:t>
      </w:r>
      <w:proofErr w:type="spellEnd"/>
      <w:r>
        <w:t xml:space="preserve"> y </w:t>
      </w:r>
      <w:proofErr w:type="spellStart"/>
      <w:r>
        <w:t>Won’t</w:t>
      </w:r>
      <w:proofErr w:type="spellEnd"/>
      <w:r>
        <w:t xml:space="preserve"> </w:t>
      </w:r>
      <w:proofErr w:type="spellStart"/>
      <w:r>
        <w:t>have</w:t>
      </w:r>
      <w:proofErr w:type="spellEnd"/>
      <w:r>
        <w:t xml:space="preserve"> </w:t>
      </w:r>
      <w:proofErr w:type="spellStart"/>
      <w:r>
        <w:t>this</w:t>
      </w:r>
      <w:proofErr w:type="spellEnd"/>
      <w:r>
        <w:t xml:space="preserve"> time (Agile Business </w:t>
      </w:r>
      <w:proofErr w:type="spellStart"/>
      <w:r>
        <w:t>Consortium</w:t>
      </w:r>
      <w:proofErr w:type="spellEnd"/>
      <w:r>
        <w:t>, s.f.-a).</w:t>
      </w:r>
    </w:p>
    <w:p w14:paraId="5696B380" w14:textId="77777777" w:rsidR="00170DF6" w:rsidRDefault="00000000" w:rsidP="00607102">
      <w:pPr>
        <w:spacing w:after="200" w:line="360" w:lineRule="auto"/>
        <w:jc w:val="both"/>
      </w:pPr>
      <w:r>
        <w:t xml:space="preserve">Elegimos este enfoque porque calza con la forma en que efectivamente trabajamos con el cliente: el </w:t>
      </w:r>
      <w:proofErr w:type="spellStart"/>
      <w:r>
        <w:t>Product</w:t>
      </w:r>
      <w:proofErr w:type="spellEnd"/>
      <w:r>
        <w:t xml:space="preserve"> Owner no valida el proyecto solo al inicio y al final, sino en distintos puntos del proceso, como las semanas 3, 9 y 13, algo que el propio ciclo de vida de DSDM contempla de forma explícita (Agile Business </w:t>
      </w:r>
      <w:proofErr w:type="spellStart"/>
      <w:r>
        <w:t>Consortium</w:t>
      </w:r>
      <w:proofErr w:type="spellEnd"/>
      <w:r>
        <w:t>, s.f.-b). Desde mi rol, esto significa que buena parte de mi trabajo se concentra justamente en preparar y sistematizar esas instancias de validación con el cliente y con los usuarios finales, más que en las etapas de construcción del software en sí.</w:t>
      </w:r>
    </w:p>
    <w:p w14:paraId="6E71249E" w14:textId="7CAC381D" w:rsidR="00170DF6" w:rsidRDefault="00607102" w:rsidP="00607102">
      <w:pPr>
        <w:pStyle w:val="Ttulo1"/>
        <w:spacing w:line="360" w:lineRule="auto"/>
      </w:pPr>
      <w:r>
        <w:br w:type="column"/>
      </w:r>
      <w:r w:rsidR="00000000">
        <w:lastRenderedPageBreak/>
        <w:t>7. Plan de Trabajo y Cronograma</w:t>
      </w:r>
    </w:p>
    <w:p w14:paraId="0596A98D" w14:textId="77777777" w:rsidR="00170DF6" w:rsidRDefault="00000000" w:rsidP="00607102">
      <w:pPr>
        <w:spacing w:after="200" w:line="360" w:lineRule="auto"/>
        <w:jc w:val="both"/>
      </w:pPr>
      <w:r>
        <w:t>El plan de trabajo se organiza en torno al calendario académico fijo de 18 semanas, agrupado en los siguientes bloques según el foco del equipo y mi propia participación como Analista de Procesos: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3703"/>
        <w:gridCol w:w="4300"/>
      </w:tblGrid>
      <w:tr w:rsidR="00170DF6" w14:paraId="7F7DA61F" w14:textId="77777777">
        <w:tblPrEx>
          <w:tblCellMar>
            <w:top w:w="0" w:type="dxa"/>
            <w:bottom w:w="0" w:type="dxa"/>
          </w:tblCellMar>
        </w:tblPrEx>
        <w:trPr>
          <w:cantSplit/>
          <w:tblHeader/>
        </w:trPr>
        <w:tc>
          <w:tcPr>
            <w:tcW w:w="0" w:type="auto"/>
            <w:shd w:val="clear" w:color="auto" w:fill="1F3864"/>
            <w:tcMar>
              <w:top w:w="100" w:type="dxa"/>
              <w:left w:w="120" w:type="dxa"/>
              <w:bottom w:w="100" w:type="dxa"/>
              <w:right w:w="120" w:type="dxa"/>
            </w:tcMar>
            <w:vAlign w:val="center"/>
          </w:tcPr>
          <w:p w14:paraId="7FF34C47" w14:textId="77777777" w:rsidR="00170DF6" w:rsidRDefault="00000000" w:rsidP="00607102">
            <w:pPr>
              <w:spacing w:after="200" w:line="360" w:lineRule="auto"/>
              <w:jc w:val="both"/>
            </w:pPr>
            <w:r>
              <w:rPr>
                <w:b/>
                <w:bCs/>
                <w:color w:val="FFFFFF"/>
              </w:rPr>
              <w:t>Semanas</w:t>
            </w:r>
          </w:p>
        </w:tc>
        <w:tc>
          <w:tcPr>
            <w:tcW w:w="0" w:type="auto"/>
            <w:shd w:val="clear" w:color="auto" w:fill="1F3864"/>
            <w:tcMar>
              <w:top w:w="100" w:type="dxa"/>
              <w:left w:w="120" w:type="dxa"/>
              <w:bottom w:w="100" w:type="dxa"/>
              <w:right w:w="120" w:type="dxa"/>
            </w:tcMar>
            <w:vAlign w:val="center"/>
          </w:tcPr>
          <w:p w14:paraId="33C239A1" w14:textId="77777777" w:rsidR="00170DF6" w:rsidRDefault="00000000" w:rsidP="00607102">
            <w:pPr>
              <w:spacing w:after="200" w:line="360" w:lineRule="auto"/>
              <w:jc w:val="both"/>
            </w:pPr>
            <w:r>
              <w:rPr>
                <w:b/>
                <w:bCs/>
                <w:color w:val="FFFFFF"/>
              </w:rPr>
              <w:t>Foco del equipo</w:t>
            </w:r>
          </w:p>
        </w:tc>
        <w:tc>
          <w:tcPr>
            <w:tcW w:w="0" w:type="auto"/>
            <w:shd w:val="clear" w:color="auto" w:fill="1F3864"/>
            <w:tcMar>
              <w:top w:w="100" w:type="dxa"/>
              <w:left w:w="120" w:type="dxa"/>
              <w:bottom w:w="100" w:type="dxa"/>
              <w:right w:w="120" w:type="dxa"/>
            </w:tcMar>
            <w:vAlign w:val="center"/>
          </w:tcPr>
          <w:p w14:paraId="3D299674" w14:textId="77777777" w:rsidR="00170DF6" w:rsidRDefault="00000000" w:rsidP="00607102">
            <w:pPr>
              <w:spacing w:after="200" w:line="360" w:lineRule="auto"/>
              <w:jc w:val="both"/>
            </w:pPr>
            <w:r>
              <w:rPr>
                <w:b/>
                <w:bCs/>
                <w:color w:val="FFFFFF"/>
              </w:rPr>
              <w:t>Mi participación</w:t>
            </w:r>
          </w:p>
        </w:tc>
      </w:tr>
      <w:tr w:rsidR="00170DF6" w14:paraId="22749ABA"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125AE621" w14:textId="77777777" w:rsidR="00170DF6" w:rsidRDefault="00000000" w:rsidP="00607102">
            <w:pPr>
              <w:spacing w:after="200" w:line="360" w:lineRule="auto"/>
              <w:jc w:val="both"/>
            </w:pPr>
            <w:r>
              <w:t>1 - 3</w:t>
            </w:r>
          </w:p>
        </w:tc>
        <w:tc>
          <w:tcPr>
            <w:tcW w:w="0" w:type="auto"/>
            <w:tcMar>
              <w:top w:w="100" w:type="dxa"/>
              <w:left w:w="120" w:type="dxa"/>
              <w:bottom w:w="100" w:type="dxa"/>
              <w:right w:w="120" w:type="dxa"/>
            </w:tcMar>
            <w:vAlign w:val="center"/>
          </w:tcPr>
          <w:p w14:paraId="443B44FF" w14:textId="77777777" w:rsidR="00170DF6" w:rsidRDefault="00000000" w:rsidP="00607102">
            <w:pPr>
              <w:spacing w:after="200" w:line="360" w:lineRule="auto"/>
              <w:jc w:val="both"/>
            </w:pPr>
            <w:r>
              <w:t xml:space="preserve">Formación del equipo, primera reunión con el </w:t>
            </w:r>
            <w:proofErr w:type="spellStart"/>
            <w:r>
              <w:t>Product</w:t>
            </w:r>
            <w:proofErr w:type="spellEnd"/>
            <w:r>
              <w:t xml:space="preserve"> Owner y levantamiento de requerimientos.</w:t>
            </w:r>
          </w:p>
        </w:tc>
        <w:tc>
          <w:tcPr>
            <w:tcW w:w="0" w:type="auto"/>
            <w:tcMar>
              <w:top w:w="100" w:type="dxa"/>
              <w:left w:w="120" w:type="dxa"/>
              <w:bottom w:w="100" w:type="dxa"/>
              <w:right w:w="120" w:type="dxa"/>
            </w:tcMar>
            <w:vAlign w:val="center"/>
          </w:tcPr>
          <w:p w14:paraId="30D2CFA4" w14:textId="77777777" w:rsidR="00170DF6" w:rsidRDefault="00000000" w:rsidP="00607102">
            <w:pPr>
              <w:spacing w:after="200" w:line="360" w:lineRule="auto"/>
              <w:jc w:val="both"/>
            </w:pPr>
            <w:r>
              <w:t>Redacción de la minuta de requerimientos y confirmación de los problemas de negocio (sobrecompra y extravío de activos).</w:t>
            </w:r>
          </w:p>
        </w:tc>
      </w:tr>
      <w:tr w:rsidR="00170DF6" w14:paraId="013942E2"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6E60845F" w14:textId="77777777" w:rsidR="00170DF6" w:rsidRDefault="00000000" w:rsidP="00607102">
            <w:pPr>
              <w:spacing w:after="200" w:line="360" w:lineRule="auto"/>
              <w:jc w:val="both"/>
            </w:pPr>
            <w:r>
              <w:t>4 - 5</w:t>
            </w:r>
          </w:p>
        </w:tc>
        <w:tc>
          <w:tcPr>
            <w:tcW w:w="0" w:type="auto"/>
            <w:tcMar>
              <w:top w:w="100" w:type="dxa"/>
              <w:left w:w="120" w:type="dxa"/>
              <w:bottom w:w="100" w:type="dxa"/>
              <w:right w:w="120" w:type="dxa"/>
            </w:tcMar>
            <w:vAlign w:val="center"/>
          </w:tcPr>
          <w:p w14:paraId="07C31033" w14:textId="77777777" w:rsidR="00170DF6" w:rsidRDefault="00000000" w:rsidP="00607102">
            <w:pPr>
              <w:spacing w:after="200" w:line="360" w:lineRule="auto"/>
              <w:jc w:val="both"/>
            </w:pPr>
            <w:r>
              <w:t>Ajuste de requerimientos, definición de arquitectura y Evaluación Parcial 1.</w:t>
            </w:r>
          </w:p>
        </w:tc>
        <w:tc>
          <w:tcPr>
            <w:tcW w:w="0" w:type="auto"/>
            <w:tcMar>
              <w:top w:w="100" w:type="dxa"/>
              <w:left w:w="120" w:type="dxa"/>
              <w:bottom w:w="100" w:type="dxa"/>
              <w:right w:w="120" w:type="dxa"/>
            </w:tcMar>
            <w:vAlign w:val="center"/>
          </w:tcPr>
          <w:p w14:paraId="6151265A" w14:textId="77777777" w:rsidR="00170DF6" w:rsidRDefault="00000000" w:rsidP="00607102">
            <w:pPr>
              <w:spacing w:after="200" w:line="360" w:lineRule="auto"/>
              <w:jc w:val="both"/>
            </w:pPr>
            <w:r>
              <w:t xml:space="preserve">Validar que la propuesta de valor represente lo conversado con el </w:t>
            </w:r>
            <w:proofErr w:type="spellStart"/>
            <w:r>
              <w:t>Product</w:t>
            </w:r>
            <w:proofErr w:type="spellEnd"/>
            <w:r>
              <w:t xml:space="preserve"> Owner.</w:t>
            </w:r>
          </w:p>
        </w:tc>
      </w:tr>
      <w:tr w:rsidR="00170DF6" w14:paraId="497C362D"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0CC79911" w14:textId="77777777" w:rsidR="00170DF6" w:rsidRDefault="00000000" w:rsidP="00607102">
            <w:pPr>
              <w:spacing w:after="200" w:line="360" w:lineRule="auto"/>
              <w:jc w:val="both"/>
            </w:pPr>
            <w:r>
              <w:t>6 - 9</w:t>
            </w:r>
          </w:p>
        </w:tc>
        <w:tc>
          <w:tcPr>
            <w:tcW w:w="0" w:type="auto"/>
            <w:tcMar>
              <w:top w:w="100" w:type="dxa"/>
              <w:left w:w="120" w:type="dxa"/>
              <w:bottom w:w="100" w:type="dxa"/>
              <w:right w:w="120" w:type="dxa"/>
            </w:tcMar>
            <w:vAlign w:val="center"/>
          </w:tcPr>
          <w:p w14:paraId="6047E729" w14:textId="77777777" w:rsidR="00170DF6" w:rsidRDefault="00000000" w:rsidP="00607102">
            <w:pPr>
              <w:spacing w:after="200" w:line="360" w:lineRule="auto"/>
              <w:jc w:val="both"/>
            </w:pPr>
            <w:r>
              <w:t>Prototipado, primer avance funcional (MVP parcial) y retroalimentación de usabilidad.</w:t>
            </w:r>
          </w:p>
        </w:tc>
        <w:tc>
          <w:tcPr>
            <w:tcW w:w="0" w:type="auto"/>
            <w:tcMar>
              <w:top w:w="100" w:type="dxa"/>
              <w:left w:w="120" w:type="dxa"/>
              <w:bottom w:w="100" w:type="dxa"/>
              <w:right w:w="120" w:type="dxa"/>
            </w:tcMar>
            <w:vAlign w:val="center"/>
          </w:tcPr>
          <w:p w14:paraId="417BE7E6" w14:textId="77777777" w:rsidR="00170DF6" w:rsidRDefault="00000000" w:rsidP="00607102">
            <w:pPr>
              <w:spacing w:after="200" w:line="360" w:lineRule="auto"/>
              <w:jc w:val="both"/>
            </w:pPr>
            <w:r>
              <w:t>Coordinar la sesión de retroalimentación de la semana 9 con los encargados de pañol.</w:t>
            </w:r>
          </w:p>
        </w:tc>
      </w:tr>
      <w:tr w:rsidR="00170DF6" w14:paraId="2C086C88"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3D372B19" w14:textId="77777777" w:rsidR="00170DF6" w:rsidRDefault="00000000" w:rsidP="00607102">
            <w:pPr>
              <w:spacing w:after="200" w:line="360" w:lineRule="auto"/>
              <w:jc w:val="both"/>
            </w:pPr>
            <w:r>
              <w:t>10 - 13</w:t>
            </w:r>
          </w:p>
        </w:tc>
        <w:tc>
          <w:tcPr>
            <w:tcW w:w="0" w:type="auto"/>
            <w:tcMar>
              <w:top w:w="100" w:type="dxa"/>
              <w:left w:w="120" w:type="dxa"/>
              <w:bottom w:w="100" w:type="dxa"/>
              <w:right w:w="120" w:type="dxa"/>
            </w:tcMar>
            <w:vAlign w:val="center"/>
          </w:tcPr>
          <w:p w14:paraId="087D3441" w14:textId="77777777" w:rsidR="00170DF6" w:rsidRDefault="00000000" w:rsidP="00607102">
            <w:pPr>
              <w:spacing w:after="200" w:line="360" w:lineRule="auto"/>
              <w:jc w:val="both"/>
            </w:pPr>
            <w:r>
              <w:t>Segunda iteración de desarrollo y pruebas de aceptación de usuario (UAT).</w:t>
            </w:r>
          </w:p>
        </w:tc>
        <w:tc>
          <w:tcPr>
            <w:tcW w:w="0" w:type="auto"/>
            <w:tcMar>
              <w:top w:w="100" w:type="dxa"/>
              <w:left w:w="120" w:type="dxa"/>
              <w:bottom w:w="100" w:type="dxa"/>
              <w:right w:w="120" w:type="dxa"/>
            </w:tcMar>
            <w:vAlign w:val="center"/>
          </w:tcPr>
          <w:p w14:paraId="464A50BE" w14:textId="77777777" w:rsidR="00170DF6" w:rsidRDefault="00000000" w:rsidP="00607102">
            <w:pPr>
              <w:spacing w:after="200" w:line="360" w:lineRule="auto"/>
              <w:jc w:val="both"/>
            </w:pPr>
            <w:r>
              <w:t>Preparar y acompañar las pruebas de aceptación de la semana 13 junto a los usuarios finales.</w:t>
            </w:r>
          </w:p>
        </w:tc>
      </w:tr>
      <w:tr w:rsidR="00170DF6" w14:paraId="4C2076B9"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5A385946" w14:textId="77777777" w:rsidR="00170DF6" w:rsidRDefault="00000000" w:rsidP="00607102">
            <w:pPr>
              <w:spacing w:after="200" w:line="360" w:lineRule="auto"/>
              <w:jc w:val="both"/>
            </w:pPr>
            <w:r>
              <w:t>14 - 18</w:t>
            </w:r>
          </w:p>
        </w:tc>
        <w:tc>
          <w:tcPr>
            <w:tcW w:w="0" w:type="auto"/>
            <w:tcMar>
              <w:top w:w="100" w:type="dxa"/>
              <w:left w:w="120" w:type="dxa"/>
              <w:bottom w:w="100" w:type="dxa"/>
              <w:right w:w="120" w:type="dxa"/>
            </w:tcMar>
            <w:vAlign w:val="center"/>
          </w:tcPr>
          <w:p w14:paraId="3EC5B14A" w14:textId="77777777" w:rsidR="00170DF6" w:rsidRDefault="00000000" w:rsidP="00607102">
            <w:pPr>
              <w:spacing w:after="200" w:line="360" w:lineRule="auto"/>
              <w:jc w:val="both"/>
            </w:pPr>
            <w:r>
              <w:t>Ajustes finales, documentación técnica y Demo Day.</w:t>
            </w:r>
          </w:p>
        </w:tc>
        <w:tc>
          <w:tcPr>
            <w:tcW w:w="0" w:type="auto"/>
            <w:tcMar>
              <w:top w:w="100" w:type="dxa"/>
              <w:left w:w="120" w:type="dxa"/>
              <w:bottom w:w="100" w:type="dxa"/>
              <w:right w:w="120" w:type="dxa"/>
            </w:tcMar>
            <w:vAlign w:val="center"/>
          </w:tcPr>
          <w:p w14:paraId="412F3C13" w14:textId="77777777" w:rsidR="00170DF6" w:rsidRDefault="00000000" w:rsidP="00607102">
            <w:pPr>
              <w:spacing w:after="200" w:line="360" w:lineRule="auto"/>
              <w:jc w:val="both"/>
            </w:pPr>
            <w:r>
              <w:t>Coordinar la capacitación de los encargados de pañol antes de la puesta en producción.</w:t>
            </w:r>
          </w:p>
        </w:tc>
      </w:tr>
    </w:tbl>
    <w:p w14:paraId="14777E89" w14:textId="77777777" w:rsidR="00170DF6" w:rsidRDefault="00170DF6" w:rsidP="00607102">
      <w:pPr>
        <w:spacing w:after="100" w:line="360" w:lineRule="auto"/>
        <w:jc w:val="both"/>
      </w:pPr>
    </w:p>
    <w:p w14:paraId="473E13C1" w14:textId="77777777" w:rsidR="00170DF6" w:rsidRDefault="00000000" w:rsidP="00607102">
      <w:pPr>
        <w:spacing w:after="200" w:line="360" w:lineRule="auto"/>
        <w:jc w:val="both"/>
      </w:pPr>
      <w:r>
        <w:t xml:space="preserve">El principal facilitador con que contamos es la buena disposición del </w:t>
      </w:r>
      <w:proofErr w:type="spellStart"/>
      <w:r>
        <w:t>Product</w:t>
      </w:r>
      <w:proofErr w:type="spellEnd"/>
      <w:r>
        <w:t xml:space="preserve"> Owner para sostener reuniones periódicas de validación. El obstáculo más relevante es la carga horaria reducida por la práctica profesional de los cuatro integrantes, que estamos administrando con un horario de trabajo grupal fijo y con la priorización MoSCoW del backlog, de modo que un eventual atraso afecte primero a las funcionalidades menos críticas y no a la fecha de entrega.</w:t>
      </w:r>
    </w:p>
    <w:p w14:paraId="33889F9E" w14:textId="75F19B4E" w:rsidR="00170DF6" w:rsidRDefault="00607102" w:rsidP="00607102">
      <w:pPr>
        <w:pStyle w:val="Ttulo1"/>
        <w:spacing w:line="360" w:lineRule="auto"/>
      </w:pPr>
      <w:r>
        <w:br w:type="column"/>
      </w:r>
      <w:r w:rsidR="00000000">
        <w:lastRenderedPageBreak/>
        <w:t>8. Evidencias Propuestas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5"/>
        <w:gridCol w:w="5625"/>
      </w:tblGrid>
      <w:tr w:rsidR="00170DF6" w14:paraId="51037846" w14:textId="77777777">
        <w:tblPrEx>
          <w:tblCellMar>
            <w:top w:w="0" w:type="dxa"/>
            <w:bottom w:w="0" w:type="dxa"/>
          </w:tblCellMar>
        </w:tblPrEx>
        <w:trPr>
          <w:cantSplit/>
          <w:tblHeader/>
        </w:trPr>
        <w:tc>
          <w:tcPr>
            <w:tcW w:w="0" w:type="auto"/>
            <w:shd w:val="clear" w:color="auto" w:fill="1F3864"/>
            <w:tcMar>
              <w:top w:w="100" w:type="dxa"/>
              <w:left w:w="120" w:type="dxa"/>
              <w:bottom w:w="100" w:type="dxa"/>
              <w:right w:w="120" w:type="dxa"/>
            </w:tcMar>
            <w:vAlign w:val="center"/>
          </w:tcPr>
          <w:p w14:paraId="1B603556" w14:textId="77777777" w:rsidR="00170DF6" w:rsidRDefault="00000000" w:rsidP="00607102">
            <w:pPr>
              <w:spacing w:after="200" w:line="360" w:lineRule="auto"/>
              <w:jc w:val="both"/>
            </w:pPr>
            <w:r>
              <w:rPr>
                <w:b/>
                <w:bCs/>
                <w:color w:val="FFFFFF"/>
              </w:rPr>
              <w:t>Evidencia</w:t>
            </w:r>
          </w:p>
        </w:tc>
        <w:tc>
          <w:tcPr>
            <w:tcW w:w="0" w:type="auto"/>
            <w:shd w:val="clear" w:color="auto" w:fill="1F3864"/>
            <w:tcMar>
              <w:top w:w="100" w:type="dxa"/>
              <w:left w:w="120" w:type="dxa"/>
              <w:bottom w:w="100" w:type="dxa"/>
              <w:right w:w="120" w:type="dxa"/>
            </w:tcMar>
            <w:vAlign w:val="center"/>
          </w:tcPr>
          <w:p w14:paraId="54EADBEA" w14:textId="77777777" w:rsidR="00170DF6" w:rsidRDefault="00000000" w:rsidP="00607102">
            <w:pPr>
              <w:spacing w:after="200" w:line="360" w:lineRule="auto"/>
              <w:jc w:val="both"/>
            </w:pPr>
            <w:r>
              <w:rPr>
                <w:b/>
                <w:bCs/>
                <w:color w:val="FFFFFF"/>
              </w:rPr>
              <w:t>Qué demuestra</w:t>
            </w:r>
          </w:p>
        </w:tc>
      </w:tr>
      <w:tr w:rsidR="00170DF6" w14:paraId="77089094"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0D29EE39" w14:textId="77777777" w:rsidR="00170DF6" w:rsidRDefault="00000000" w:rsidP="00607102">
            <w:pPr>
              <w:spacing w:after="200" w:line="360" w:lineRule="auto"/>
              <w:jc w:val="both"/>
            </w:pPr>
            <w:r>
              <w:t>Minuta de la reunión de requerimientos (semana 3)</w:t>
            </w:r>
          </w:p>
        </w:tc>
        <w:tc>
          <w:tcPr>
            <w:tcW w:w="0" w:type="auto"/>
            <w:tcMar>
              <w:top w:w="100" w:type="dxa"/>
              <w:left w:w="120" w:type="dxa"/>
              <w:bottom w:w="100" w:type="dxa"/>
              <w:right w:w="120" w:type="dxa"/>
            </w:tcMar>
            <w:vAlign w:val="center"/>
          </w:tcPr>
          <w:p w14:paraId="1CA4BD8D" w14:textId="77777777" w:rsidR="00170DF6" w:rsidRDefault="00000000" w:rsidP="00607102">
            <w:pPr>
              <w:spacing w:after="200" w:line="360" w:lineRule="auto"/>
              <w:jc w:val="both"/>
            </w:pPr>
            <w:r>
              <w:t xml:space="preserve">Confirmación directa con el </w:t>
            </w:r>
            <w:proofErr w:type="spellStart"/>
            <w:r>
              <w:t>Product</w:t>
            </w:r>
            <w:proofErr w:type="spellEnd"/>
            <w:r>
              <w:t xml:space="preserve"> Owner de los problemas de negocio y del requerimiento de acceso concurrente.</w:t>
            </w:r>
          </w:p>
        </w:tc>
      </w:tr>
      <w:tr w:rsidR="00170DF6" w14:paraId="09393AF0"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1E9F6D1D" w14:textId="77777777" w:rsidR="00170DF6" w:rsidRDefault="00000000" w:rsidP="00607102">
            <w:pPr>
              <w:spacing w:after="200" w:line="360" w:lineRule="auto"/>
              <w:jc w:val="both"/>
            </w:pPr>
            <w:r>
              <w:t>Registro de retroalimentación de usabilidad (semana 9)</w:t>
            </w:r>
          </w:p>
        </w:tc>
        <w:tc>
          <w:tcPr>
            <w:tcW w:w="0" w:type="auto"/>
            <w:tcMar>
              <w:top w:w="100" w:type="dxa"/>
              <w:left w:w="120" w:type="dxa"/>
              <w:bottom w:w="100" w:type="dxa"/>
              <w:right w:w="120" w:type="dxa"/>
            </w:tcMar>
            <w:vAlign w:val="center"/>
          </w:tcPr>
          <w:p w14:paraId="6529A203" w14:textId="77777777" w:rsidR="00170DF6" w:rsidRDefault="00000000" w:rsidP="00607102">
            <w:pPr>
              <w:spacing w:after="200" w:line="360" w:lineRule="auto"/>
              <w:jc w:val="both"/>
            </w:pPr>
            <w:r>
              <w:t>Validación del prototipo junto a los propios encargados de pañol.</w:t>
            </w:r>
          </w:p>
        </w:tc>
      </w:tr>
      <w:tr w:rsidR="00170DF6" w14:paraId="59769463"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7396C79A" w14:textId="77777777" w:rsidR="00170DF6" w:rsidRDefault="00000000" w:rsidP="00607102">
            <w:pPr>
              <w:spacing w:after="200" w:line="360" w:lineRule="auto"/>
              <w:jc w:val="both"/>
            </w:pPr>
            <w:r>
              <w:t>Resultados de las pruebas de aceptación UAT (semana 13)</w:t>
            </w:r>
          </w:p>
        </w:tc>
        <w:tc>
          <w:tcPr>
            <w:tcW w:w="0" w:type="auto"/>
            <w:tcMar>
              <w:top w:w="100" w:type="dxa"/>
              <w:left w:w="120" w:type="dxa"/>
              <w:bottom w:w="100" w:type="dxa"/>
              <w:right w:w="120" w:type="dxa"/>
            </w:tcMar>
            <w:vAlign w:val="center"/>
          </w:tcPr>
          <w:p w14:paraId="7A74448B" w14:textId="77777777" w:rsidR="00170DF6" w:rsidRDefault="00000000" w:rsidP="00607102">
            <w:pPr>
              <w:spacing w:after="200" w:line="360" w:lineRule="auto"/>
              <w:jc w:val="both"/>
            </w:pPr>
            <w:r>
              <w:t>Verificación de que el sistema responde a los procesos reales de préstamo y devolución.</w:t>
            </w:r>
          </w:p>
        </w:tc>
      </w:tr>
      <w:tr w:rsidR="00170DF6" w14:paraId="309A089F"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3527789A" w14:textId="77777777" w:rsidR="00170DF6" w:rsidRDefault="00000000" w:rsidP="00607102">
            <w:pPr>
              <w:spacing w:after="200" w:line="360" w:lineRule="auto"/>
              <w:jc w:val="both"/>
            </w:pPr>
            <w:r>
              <w:t>Plan de capacitación a usuarios finales</w:t>
            </w:r>
          </w:p>
        </w:tc>
        <w:tc>
          <w:tcPr>
            <w:tcW w:w="0" w:type="auto"/>
            <w:tcMar>
              <w:top w:w="100" w:type="dxa"/>
              <w:left w:w="120" w:type="dxa"/>
              <w:bottom w:w="100" w:type="dxa"/>
              <w:right w:w="120" w:type="dxa"/>
            </w:tcMar>
            <w:vAlign w:val="center"/>
          </w:tcPr>
          <w:p w14:paraId="464A6F3B" w14:textId="77777777" w:rsidR="00170DF6" w:rsidRDefault="00000000" w:rsidP="00607102">
            <w:pPr>
              <w:spacing w:after="200" w:line="360" w:lineRule="auto"/>
              <w:jc w:val="both"/>
            </w:pPr>
            <w:r>
              <w:t>Evidencia de la preparación del personal de pañol para la puesta en producción del sistema.</w:t>
            </w:r>
          </w:p>
        </w:tc>
      </w:tr>
      <w:tr w:rsidR="00170DF6" w14:paraId="29822CBB"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20497B9A" w14:textId="77777777" w:rsidR="00170DF6" w:rsidRDefault="00000000" w:rsidP="00607102">
            <w:pPr>
              <w:spacing w:after="200" w:line="360" w:lineRule="auto"/>
              <w:jc w:val="both"/>
            </w:pPr>
            <w:r>
              <w:t>Bitácora de riesgos organizacionales y operacionales</w:t>
            </w:r>
          </w:p>
        </w:tc>
        <w:tc>
          <w:tcPr>
            <w:tcW w:w="0" w:type="auto"/>
            <w:tcMar>
              <w:top w:w="100" w:type="dxa"/>
              <w:left w:w="120" w:type="dxa"/>
              <w:bottom w:w="100" w:type="dxa"/>
              <w:right w:w="120" w:type="dxa"/>
            </w:tcMar>
            <w:vAlign w:val="center"/>
          </w:tcPr>
          <w:p w14:paraId="3E17937E" w14:textId="77777777" w:rsidR="00170DF6" w:rsidRDefault="00000000" w:rsidP="00607102">
            <w:pPr>
              <w:spacing w:after="200" w:line="360" w:lineRule="auto"/>
              <w:jc w:val="both"/>
            </w:pPr>
            <w:r>
              <w:t>Seguimiento de los riesgos bajo mi responsabilidad según el Plan de Gestión de Riesgos del equipo.</w:t>
            </w:r>
          </w:p>
        </w:tc>
      </w:tr>
    </w:tbl>
    <w:p w14:paraId="01FAC141" w14:textId="77777777" w:rsidR="00170DF6" w:rsidRDefault="00170DF6" w:rsidP="00607102">
      <w:pPr>
        <w:spacing w:after="100" w:line="360" w:lineRule="auto"/>
        <w:jc w:val="both"/>
      </w:pPr>
    </w:p>
    <w:p w14:paraId="0BD47A63" w14:textId="50DFF965" w:rsidR="00170DF6" w:rsidRDefault="00607102" w:rsidP="00607102">
      <w:pPr>
        <w:pStyle w:val="Ttulo1"/>
        <w:spacing w:line="360" w:lineRule="auto"/>
      </w:pPr>
      <w:r>
        <w:br w:type="column"/>
      </w:r>
      <w:r w:rsidR="00000000">
        <w:lastRenderedPageBreak/>
        <w:t>9. Indicadores de Calidad Disciplinar</w:t>
      </w:r>
    </w:p>
    <w:p w14:paraId="7167DC0A" w14:textId="77777777" w:rsidR="00170DF6" w:rsidRDefault="00000000" w:rsidP="00607102">
      <w:pPr>
        <w:spacing w:after="200" w:line="360" w:lineRule="auto"/>
        <w:jc w:val="both"/>
      </w:pPr>
      <w:r>
        <w:t>Estado actual, en esta fase de Definición, de los indicadores de calidad asociados a las competencias del perfil de egreso involucradas en el proyecto:</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2615"/>
        <w:gridCol w:w="4347"/>
      </w:tblGrid>
      <w:tr w:rsidR="00170DF6" w14:paraId="5C164E4F" w14:textId="77777777">
        <w:tblPrEx>
          <w:tblCellMar>
            <w:top w:w="0" w:type="dxa"/>
            <w:bottom w:w="0" w:type="dxa"/>
          </w:tblCellMar>
        </w:tblPrEx>
        <w:trPr>
          <w:cantSplit/>
          <w:tblHeader/>
        </w:trPr>
        <w:tc>
          <w:tcPr>
            <w:tcW w:w="0" w:type="auto"/>
            <w:shd w:val="clear" w:color="auto" w:fill="1F3864"/>
            <w:tcMar>
              <w:top w:w="100" w:type="dxa"/>
              <w:left w:w="120" w:type="dxa"/>
              <w:bottom w:w="100" w:type="dxa"/>
              <w:right w:w="120" w:type="dxa"/>
            </w:tcMar>
            <w:vAlign w:val="center"/>
          </w:tcPr>
          <w:p w14:paraId="387165AF" w14:textId="77777777" w:rsidR="00170DF6" w:rsidRDefault="00000000" w:rsidP="00607102">
            <w:pPr>
              <w:spacing w:after="200" w:line="360" w:lineRule="auto"/>
              <w:jc w:val="both"/>
            </w:pPr>
            <w:r>
              <w:rPr>
                <w:b/>
                <w:bCs/>
                <w:color w:val="FFFFFF"/>
              </w:rPr>
              <w:t>Competencia</w:t>
            </w:r>
          </w:p>
        </w:tc>
        <w:tc>
          <w:tcPr>
            <w:tcW w:w="0" w:type="auto"/>
            <w:shd w:val="clear" w:color="auto" w:fill="1F3864"/>
            <w:tcMar>
              <w:top w:w="100" w:type="dxa"/>
              <w:left w:w="120" w:type="dxa"/>
              <w:bottom w:w="100" w:type="dxa"/>
              <w:right w:w="120" w:type="dxa"/>
            </w:tcMar>
            <w:vAlign w:val="center"/>
          </w:tcPr>
          <w:p w14:paraId="7156B114" w14:textId="77777777" w:rsidR="00170DF6" w:rsidRDefault="00000000" w:rsidP="00607102">
            <w:pPr>
              <w:spacing w:after="200" w:line="360" w:lineRule="auto"/>
              <w:jc w:val="both"/>
            </w:pPr>
            <w:r>
              <w:rPr>
                <w:b/>
                <w:bCs/>
                <w:color w:val="FFFFFF"/>
              </w:rPr>
              <w:t>Indicador asociado</w:t>
            </w:r>
          </w:p>
        </w:tc>
        <w:tc>
          <w:tcPr>
            <w:tcW w:w="0" w:type="auto"/>
            <w:shd w:val="clear" w:color="auto" w:fill="1F3864"/>
            <w:tcMar>
              <w:top w:w="100" w:type="dxa"/>
              <w:left w:w="120" w:type="dxa"/>
              <w:bottom w:w="100" w:type="dxa"/>
              <w:right w:w="120" w:type="dxa"/>
            </w:tcMar>
            <w:vAlign w:val="center"/>
          </w:tcPr>
          <w:p w14:paraId="25D4498C" w14:textId="77777777" w:rsidR="00170DF6" w:rsidRDefault="00000000" w:rsidP="00607102">
            <w:pPr>
              <w:spacing w:after="200" w:line="360" w:lineRule="auto"/>
              <w:jc w:val="both"/>
            </w:pPr>
            <w:r>
              <w:rPr>
                <w:b/>
                <w:bCs/>
                <w:color w:val="FFFFFF"/>
              </w:rPr>
              <w:t>Estado en esta fase</w:t>
            </w:r>
          </w:p>
        </w:tc>
      </w:tr>
      <w:tr w:rsidR="00170DF6" w14:paraId="350AAEC0"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5EC70D5B" w14:textId="77777777" w:rsidR="00170DF6" w:rsidRDefault="00000000" w:rsidP="00607102">
            <w:pPr>
              <w:spacing w:after="200" w:line="360" w:lineRule="auto"/>
              <w:jc w:val="both"/>
            </w:pPr>
            <w:r>
              <w:t>Gestionar proyectos informáticos</w:t>
            </w:r>
          </w:p>
        </w:tc>
        <w:tc>
          <w:tcPr>
            <w:tcW w:w="0" w:type="auto"/>
            <w:tcMar>
              <w:top w:w="100" w:type="dxa"/>
              <w:left w:w="120" w:type="dxa"/>
              <w:bottom w:w="100" w:type="dxa"/>
              <w:right w:w="120" w:type="dxa"/>
            </w:tcMar>
            <w:vAlign w:val="center"/>
          </w:tcPr>
          <w:p w14:paraId="1558420A" w14:textId="77777777" w:rsidR="00170DF6" w:rsidRDefault="00000000" w:rsidP="00607102">
            <w:pPr>
              <w:spacing w:after="200" w:line="360" w:lineRule="auto"/>
              <w:jc w:val="both"/>
            </w:pPr>
            <w:r>
              <w:t>2.1 Planifica proyectos ofreciendo alternativas de decisión.</w:t>
            </w:r>
          </w:p>
        </w:tc>
        <w:tc>
          <w:tcPr>
            <w:tcW w:w="0" w:type="auto"/>
            <w:tcMar>
              <w:top w:w="100" w:type="dxa"/>
              <w:left w:w="120" w:type="dxa"/>
              <w:bottom w:w="100" w:type="dxa"/>
              <w:right w:w="120" w:type="dxa"/>
            </w:tcMar>
            <w:vAlign w:val="center"/>
          </w:tcPr>
          <w:p w14:paraId="75EA3546" w14:textId="77777777" w:rsidR="00170DF6" w:rsidRDefault="00000000" w:rsidP="00607102">
            <w:pPr>
              <w:spacing w:after="200" w:line="360" w:lineRule="auto"/>
              <w:jc w:val="both"/>
            </w:pPr>
            <w:r>
              <w:t>Presente: calendario de 18 semanas, DSDM y MoSCoW aplicados desde la Fase 1.</w:t>
            </w:r>
          </w:p>
        </w:tc>
      </w:tr>
      <w:tr w:rsidR="00170DF6" w14:paraId="1C2CD4C0"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75DEBA03" w14:textId="77777777" w:rsidR="00170DF6" w:rsidRDefault="00000000" w:rsidP="00607102">
            <w:pPr>
              <w:spacing w:after="200" w:line="360" w:lineRule="auto"/>
              <w:jc w:val="both"/>
            </w:pPr>
            <w:r>
              <w:t>Base de Datos</w:t>
            </w:r>
          </w:p>
        </w:tc>
        <w:tc>
          <w:tcPr>
            <w:tcW w:w="0" w:type="auto"/>
            <w:tcMar>
              <w:top w:w="100" w:type="dxa"/>
              <w:left w:w="120" w:type="dxa"/>
              <w:bottom w:w="100" w:type="dxa"/>
              <w:right w:w="120" w:type="dxa"/>
            </w:tcMar>
            <w:vAlign w:val="center"/>
          </w:tcPr>
          <w:p w14:paraId="7C93031E" w14:textId="77777777" w:rsidR="00170DF6" w:rsidRDefault="00000000" w:rsidP="00607102">
            <w:pPr>
              <w:spacing w:after="200" w:line="360" w:lineRule="auto"/>
              <w:jc w:val="both"/>
            </w:pPr>
            <w:r>
              <w:t>3.1 Diseña modelos de datos escalables.</w:t>
            </w:r>
          </w:p>
        </w:tc>
        <w:tc>
          <w:tcPr>
            <w:tcW w:w="0" w:type="auto"/>
            <w:tcMar>
              <w:top w:w="100" w:type="dxa"/>
              <w:left w:w="120" w:type="dxa"/>
              <w:bottom w:w="100" w:type="dxa"/>
              <w:right w:w="120" w:type="dxa"/>
            </w:tcMar>
            <w:vAlign w:val="center"/>
          </w:tcPr>
          <w:p w14:paraId="2EEB83D2" w14:textId="77777777" w:rsidR="00170DF6" w:rsidRDefault="00000000" w:rsidP="00607102">
            <w:pPr>
              <w:spacing w:after="200" w:line="360" w:lineRule="auto"/>
              <w:jc w:val="both"/>
            </w:pPr>
            <w:r>
              <w:t xml:space="preserve">En desarrollo: modelo de activos, fungibles y </w:t>
            </w:r>
            <w:proofErr w:type="gramStart"/>
            <w:r>
              <w:t>kits validado</w:t>
            </w:r>
            <w:proofErr w:type="gramEnd"/>
            <w:r>
              <w:t xml:space="preserve"> con usuarios, pendiente de implementación técnica.</w:t>
            </w:r>
          </w:p>
        </w:tc>
      </w:tr>
      <w:tr w:rsidR="00170DF6" w14:paraId="7488F524"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7EEA8BD5" w14:textId="77777777" w:rsidR="00170DF6" w:rsidRDefault="00000000" w:rsidP="00607102">
            <w:pPr>
              <w:spacing w:after="200" w:line="360" w:lineRule="auto"/>
              <w:jc w:val="both"/>
            </w:pPr>
            <w:r>
              <w:t>Desarrollar una solución de software</w:t>
            </w:r>
          </w:p>
        </w:tc>
        <w:tc>
          <w:tcPr>
            <w:tcW w:w="0" w:type="auto"/>
            <w:tcMar>
              <w:top w:w="100" w:type="dxa"/>
              <w:left w:w="120" w:type="dxa"/>
              <w:bottom w:w="100" w:type="dxa"/>
              <w:right w:w="120" w:type="dxa"/>
            </w:tcMar>
            <w:vAlign w:val="center"/>
          </w:tcPr>
          <w:p w14:paraId="07037287" w14:textId="77777777" w:rsidR="00170DF6" w:rsidRDefault="00000000" w:rsidP="00607102">
            <w:pPr>
              <w:spacing w:after="200" w:line="360" w:lineRule="auto"/>
              <w:jc w:val="both"/>
            </w:pPr>
            <w:r>
              <w:t>4.1 / 4.2 Construye e integra la solución.</w:t>
            </w:r>
          </w:p>
        </w:tc>
        <w:tc>
          <w:tcPr>
            <w:tcW w:w="0" w:type="auto"/>
            <w:tcMar>
              <w:top w:w="100" w:type="dxa"/>
              <w:left w:w="120" w:type="dxa"/>
              <w:bottom w:w="100" w:type="dxa"/>
              <w:right w:w="120" w:type="dxa"/>
            </w:tcMar>
            <w:vAlign w:val="center"/>
          </w:tcPr>
          <w:p w14:paraId="2A4D5A2B" w14:textId="77777777" w:rsidR="00170DF6" w:rsidRDefault="00000000" w:rsidP="00607102">
            <w:pPr>
              <w:spacing w:after="200" w:line="360" w:lineRule="auto"/>
              <w:jc w:val="both"/>
            </w:pPr>
            <w:r>
              <w:t>Pendiente: corresponde a las fases de Exploración e Ingeniería.</w:t>
            </w:r>
          </w:p>
        </w:tc>
      </w:tr>
      <w:tr w:rsidR="00170DF6" w14:paraId="6A6EBDF7" w14:textId="77777777">
        <w:tblPrEx>
          <w:tblCellMar>
            <w:top w:w="0" w:type="dxa"/>
            <w:bottom w:w="0" w:type="dxa"/>
          </w:tblCellMar>
        </w:tblPrEx>
        <w:trPr>
          <w:cantSplit/>
        </w:trPr>
        <w:tc>
          <w:tcPr>
            <w:tcW w:w="0" w:type="auto"/>
            <w:tcMar>
              <w:top w:w="100" w:type="dxa"/>
              <w:left w:w="120" w:type="dxa"/>
              <w:bottom w:w="100" w:type="dxa"/>
              <w:right w:w="120" w:type="dxa"/>
            </w:tcMar>
            <w:vAlign w:val="center"/>
          </w:tcPr>
          <w:p w14:paraId="453157E5" w14:textId="77777777" w:rsidR="00170DF6" w:rsidRDefault="00000000" w:rsidP="00607102">
            <w:pPr>
              <w:spacing w:after="200" w:line="360" w:lineRule="auto"/>
              <w:jc w:val="both"/>
            </w:pPr>
            <w:r>
              <w:t>Realizar pruebas de certificación</w:t>
            </w:r>
          </w:p>
        </w:tc>
        <w:tc>
          <w:tcPr>
            <w:tcW w:w="0" w:type="auto"/>
            <w:tcMar>
              <w:top w:w="100" w:type="dxa"/>
              <w:left w:w="120" w:type="dxa"/>
              <w:bottom w:w="100" w:type="dxa"/>
              <w:right w:w="120" w:type="dxa"/>
            </w:tcMar>
            <w:vAlign w:val="center"/>
          </w:tcPr>
          <w:p w14:paraId="1105C2BD" w14:textId="77777777" w:rsidR="00170DF6" w:rsidRDefault="00000000" w:rsidP="00607102">
            <w:pPr>
              <w:spacing w:after="200" w:line="360" w:lineRule="auto"/>
              <w:jc w:val="both"/>
            </w:pPr>
            <w:r>
              <w:t>1.1 / 1.2 Diseña y aplica pruebas de validación.</w:t>
            </w:r>
          </w:p>
        </w:tc>
        <w:tc>
          <w:tcPr>
            <w:tcW w:w="0" w:type="auto"/>
            <w:tcMar>
              <w:top w:w="100" w:type="dxa"/>
              <w:left w:w="120" w:type="dxa"/>
              <w:bottom w:w="100" w:type="dxa"/>
              <w:right w:w="120" w:type="dxa"/>
            </w:tcMar>
            <w:vAlign w:val="center"/>
          </w:tcPr>
          <w:p w14:paraId="250C7845" w14:textId="77777777" w:rsidR="00170DF6" w:rsidRDefault="00000000" w:rsidP="00607102">
            <w:pPr>
              <w:spacing w:after="200" w:line="360" w:lineRule="auto"/>
              <w:jc w:val="both"/>
            </w:pPr>
            <w:r>
              <w:t>Planificado: UAT con usuarios finales en la semana 13.</w:t>
            </w:r>
          </w:p>
        </w:tc>
      </w:tr>
    </w:tbl>
    <w:p w14:paraId="357A90D6" w14:textId="77777777" w:rsidR="00170DF6" w:rsidRDefault="00170DF6" w:rsidP="00607102">
      <w:pPr>
        <w:spacing w:after="100" w:line="360" w:lineRule="auto"/>
        <w:jc w:val="both"/>
      </w:pPr>
    </w:p>
    <w:p w14:paraId="3A132EFE" w14:textId="3B6F6D7C" w:rsidR="00170DF6" w:rsidRDefault="00607102" w:rsidP="00607102">
      <w:pPr>
        <w:pStyle w:val="Ttulo1"/>
        <w:spacing w:line="360" w:lineRule="auto"/>
      </w:pPr>
      <w:r>
        <w:br w:type="column"/>
      </w:r>
      <w:r w:rsidR="00000000">
        <w:lastRenderedPageBreak/>
        <w:t>10. Aspectos Formales</w:t>
      </w:r>
    </w:p>
    <w:p w14:paraId="0CFEAA88" w14:textId="77777777" w:rsidR="00170DF6" w:rsidRDefault="00000000" w:rsidP="00607102">
      <w:pPr>
        <w:pStyle w:val="Prrafodelista"/>
        <w:numPr>
          <w:ilvl w:val="0"/>
          <w:numId w:val="2"/>
        </w:numPr>
        <w:spacing w:after="120" w:line="360" w:lineRule="auto"/>
      </w:pPr>
      <w:r>
        <w:t>El informe respeta el formato institucional definido por la escuela (portada, tablas, tipografía).</w:t>
      </w:r>
    </w:p>
    <w:p w14:paraId="20E0D83C" w14:textId="77777777" w:rsidR="00170DF6" w:rsidRDefault="00000000" w:rsidP="00607102">
      <w:pPr>
        <w:pStyle w:val="Prrafodelista"/>
        <w:numPr>
          <w:ilvl w:val="0"/>
          <w:numId w:val="2"/>
        </w:numPr>
        <w:spacing w:after="120" w:line="360" w:lineRule="auto"/>
      </w:pPr>
      <w:r>
        <w:t>Ortografía y redacción revisadas antes de la entrega.</w:t>
      </w:r>
    </w:p>
    <w:p w14:paraId="6CD42B71" w14:textId="77777777" w:rsidR="00170DF6" w:rsidRDefault="00000000" w:rsidP="00607102">
      <w:pPr>
        <w:pStyle w:val="Prrafodelista"/>
        <w:numPr>
          <w:ilvl w:val="0"/>
          <w:numId w:val="2"/>
        </w:numPr>
        <w:spacing w:after="120" w:line="360" w:lineRule="auto"/>
      </w:pPr>
      <w:r>
        <w:t>Citas y referencias en formato APA, consistentes en todo el documento.</w:t>
      </w:r>
    </w:p>
    <w:p w14:paraId="2293905A" w14:textId="3CC80710" w:rsidR="00170DF6" w:rsidRPr="00607102" w:rsidRDefault="00607102" w:rsidP="00607102">
      <w:pPr>
        <w:pStyle w:val="Ttulo1"/>
        <w:spacing w:line="360" w:lineRule="auto"/>
        <w:rPr>
          <w:lang w:val="en-US"/>
        </w:rPr>
      </w:pPr>
      <w:r>
        <w:rPr>
          <w:lang w:val="en-US"/>
        </w:rPr>
        <w:br w:type="column"/>
      </w:r>
      <w:r w:rsidR="00000000" w:rsidRPr="00607102">
        <w:rPr>
          <w:lang w:val="en-US"/>
        </w:rPr>
        <w:lastRenderedPageBreak/>
        <w:t>Conclusions</w:t>
      </w:r>
    </w:p>
    <w:p w14:paraId="1215A1BE" w14:textId="77777777" w:rsidR="00170DF6" w:rsidRPr="00607102" w:rsidRDefault="00000000" w:rsidP="00607102">
      <w:pPr>
        <w:spacing w:after="200" w:line="360" w:lineRule="auto"/>
        <w:jc w:val="both"/>
        <w:rPr>
          <w:lang w:val="en-US"/>
        </w:rPr>
      </w:pPr>
      <w:r w:rsidRPr="00607102">
        <w:rPr>
          <w:lang w:val="en-US"/>
        </w:rPr>
        <w:t xml:space="preserve">Working on the Feasibility phase of this project helped me see that being useful to a software team does not always mean writing code. My competency self-assessment already pointed out that hands-on programming is currently my weakest area, and this first phase confirmed that my actual contribution sits somewhere else: making sure the team understands what the client and the </w:t>
      </w:r>
      <w:proofErr w:type="spellStart"/>
      <w:r w:rsidRPr="00607102">
        <w:rPr>
          <w:lang w:val="en-US"/>
        </w:rPr>
        <w:t>pañol</w:t>
      </w:r>
      <w:proofErr w:type="spellEnd"/>
      <w:r w:rsidRPr="00607102">
        <w:rPr>
          <w:lang w:val="en-US"/>
        </w:rPr>
        <w:t xml:space="preserve"> staff genuinely need before anyone starts building anything. The correction we received directly from the Product Owner about the informal, single-user tool already in use is a clear example of why that listening work matters as much as the technical design itself.</w:t>
      </w:r>
    </w:p>
    <w:p w14:paraId="62EAAFB7" w14:textId="77777777" w:rsidR="00170DF6" w:rsidRPr="00607102" w:rsidRDefault="00000000" w:rsidP="00607102">
      <w:pPr>
        <w:spacing w:after="200" w:line="360" w:lineRule="auto"/>
        <w:jc w:val="both"/>
        <w:rPr>
          <w:lang w:val="en-US"/>
        </w:rPr>
      </w:pPr>
      <w:r w:rsidRPr="00607102">
        <w:rPr>
          <w:lang w:val="en-US"/>
        </w:rPr>
        <w:t xml:space="preserve">I also think the project is feasible and reasonably aligned with where I want to take my career. The open question about who will maintain the system after the Demo Day is, to me, one of the more interesting parts of this </w:t>
      </w:r>
      <w:proofErr w:type="gramStart"/>
      <w:r w:rsidRPr="00607102">
        <w:rPr>
          <w:lang w:val="en-US"/>
        </w:rPr>
        <w:t>definition stage</w:t>
      </w:r>
      <w:proofErr w:type="gramEnd"/>
      <w:r w:rsidRPr="00607102">
        <w:rPr>
          <w:lang w:val="en-US"/>
        </w:rPr>
        <w:t>, since long-term maintenance is exactly the kind of remote, ongoing work I would like to be doing in the future.</w:t>
      </w:r>
    </w:p>
    <w:p w14:paraId="6063FA70" w14:textId="60C3C28F" w:rsidR="00170DF6" w:rsidRPr="00607102" w:rsidRDefault="00607102" w:rsidP="00607102">
      <w:pPr>
        <w:pStyle w:val="Ttulo1"/>
        <w:spacing w:line="360" w:lineRule="auto"/>
        <w:rPr>
          <w:lang w:val="en-US"/>
        </w:rPr>
      </w:pPr>
      <w:r>
        <w:rPr>
          <w:lang w:val="en-US"/>
        </w:rPr>
        <w:br w:type="column"/>
      </w:r>
      <w:r w:rsidR="00000000" w:rsidRPr="00607102">
        <w:rPr>
          <w:lang w:val="en-US"/>
        </w:rPr>
        <w:lastRenderedPageBreak/>
        <w:t>Reflection</w:t>
      </w:r>
    </w:p>
    <w:p w14:paraId="768B774C" w14:textId="4C1048CE" w:rsidR="00170DF6" w:rsidRPr="00607102" w:rsidRDefault="00000000" w:rsidP="00607102">
      <w:pPr>
        <w:spacing w:after="200" w:line="360" w:lineRule="auto"/>
        <w:jc w:val="both"/>
        <w:rPr>
          <w:lang w:val="en-US"/>
        </w:rPr>
      </w:pPr>
      <w:r w:rsidRPr="00607102">
        <w:rPr>
          <w:lang w:val="en-US"/>
        </w:rPr>
        <w:t xml:space="preserve">If I am honest, the hardest question to answer during this first phase was not about the system itself, but about how well we </w:t>
      </w:r>
      <w:r w:rsidR="00607102" w:rsidRPr="00607102">
        <w:rPr>
          <w:lang w:val="en-US"/>
        </w:rPr>
        <w:t>understood</w:t>
      </w:r>
      <w:r w:rsidRPr="00607102">
        <w:rPr>
          <w:lang w:val="en-US"/>
        </w:rPr>
        <w:t xml:space="preserve"> what the client wanted before we started designing anything. I am still not entirely sure I have a complete answer to that, but going through the requirements meeting made me realize that a lot of what looks like a technical requirement is, underneath, a communication problem: the previous tool used by </w:t>
      </w:r>
      <w:proofErr w:type="spellStart"/>
      <w:r w:rsidRPr="00607102">
        <w:rPr>
          <w:lang w:val="en-US"/>
        </w:rPr>
        <w:t>pañol</w:t>
      </w:r>
      <w:proofErr w:type="spellEnd"/>
      <w:r w:rsidRPr="00607102">
        <w:rPr>
          <w:lang w:val="en-US"/>
        </w:rPr>
        <w:t xml:space="preserve"> staff did not fail because the code was wrong, but because it was never properly shared or adopted by the rest of the team that needed it.</w:t>
      </w:r>
    </w:p>
    <w:p w14:paraId="5F6C8BEE" w14:textId="77777777" w:rsidR="00170DF6" w:rsidRPr="00607102" w:rsidRDefault="00000000" w:rsidP="00607102">
      <w:pPr>
        <w:spacing w:after="200" w:line="360" w:lineRule="auto"/>
        <w:jc w:val="both"/>
        <w:rPr>
          <w:lang w:val="en-US"/>
        </w:rPr>
      </w:pPr>
      <w:r w:rsidRPr="00607102">
        <w:rPr>
          <w:lang w:val="en-US"/>
        </w:rPr>
        <w:t xml:space="preserve">My competency self-assessment already told me that project management, and more specifically speaking up with my own ideas, are areas I need to work on, since I am not used to doing so unless it feels strictly necessary. Being responsible for the organizational and operational risks in this project, and for validating the system with the actual </w:t>
      </w:r>
      <w:proofErr w:type="spellStart"/>
      <w:r w:rsidRPr="00607102">
        <w:rPr>
          <w:lang w:val="en-US"/>
        </w:rPr>
        <w:t>pañol</w:t>
      </w:r>
      <w:proofErr w:type="spellEnd"/>
      <w:r w:rsidRPr="00607102">
        <w:rPr>
          <w:lang w:val="en-US"/>
        </w:rPr>
        <w:t xml:space="preserve"> staff, is pushing me to do exactly that from the very start, instead of waiting until the end of the semester to practice it.</w:t>
      </w:r>
    </w:p>
    <w:p w14:paraId="624103E6" w14:textId="77777777" w:rsidR="00170DF6" w:rsidRPr="00607102" w:rsidRDefault="00000000" w:rsidP="00607102">
      <w:pPr>
        <w:spacing w:after="200" w:line="360" w:lineRule="auto"/>
        <w:jc w:val="both"/>
        <w:rPr>
          <w:lang w:val="en-US"/>
        </w:rPr>
      </w:pPr>
      <w:r w:rsidRPr="00607102">
        <w:rPr>
          <w:lang w:val="en-US"/>
        </w:rPr>
        <w:t>Finally, thinking about my own interest in cybersecurity and long-term maintenance work made me look at this project a little differently than a purely academic exercise: the pending question about institutional data policies is not just a box to check for the report, it is the part of the project I am personally most curious to help resolve.</w:t>
      </w:r>
    </w:p>
    <w:p w14:paraId="733F719B" w14:textId="35702EDB" w:rsidR="00170DF6" w:rsidRPr="00607102" w:rsidRDefault="00C46CBF" w:rsidP="00607102">
      <w:pPr>
        <w:pStyle w:val="Ttulo1"/>
        <w:spacing w:line="360" w:lineRule="auto"/>
        <w:rPr>
          <w:lang w:val="en-US"/>
        </w:rPr>
      </w:pPr>
      <w:r>
        <w:rPr>
          <w:lang w:val="en-US"/>
        </w:rPr>
        <w:br w:type="column"/>
      </w:r>
      <w:proofErr w:type="spellStart"/>
      <w:r w:rsidR="00000000" w:rsidRPr="00607102">
        <w:rPr>
          <w:lang w:val="en-US"/>
        </w:rPr>
        <w:lastRenderedPageBreak/>
        <w:t>Referencias</w:t>
      </w:r>
      <w:proofErr w:type="spellEnd"/>
    </w:p>
    <w:p w14:paraId="63F64C74" w14:textId="77777777" w:rsidR="00170DF6" w:rsidRPr="00607102" w:rsidRDefault="00000000" w:rsidP="00607102">
      <w:pPr>
        <w:spacing w:after="200" w:line="360" w:lineRule="auto"/>
        <w:rPr>
          <w:lang w:val="en-US"/>
        </w:rPr>
      </w:pPr>
      <w:r w:rsidRPr="00607102">
        <w:rPr>
          <w:lang w:val="en-US"/>
        </w:rPr>
        <w:t>Agile Business Consortium. (</w:t>
      </w:r>
      <w:proofErr w:type="spellStart"/>
      <w:r w:rsidRPr="00607102">
        <w:rPr>
          <w:lang w:val="en-US"/>
        </w:rPr>
        <w:t>s.f.</w:t>
      </w:r>
      <w:proofErr w:type="spellEnd"/>
      <w:r w:rsidRPr="00607102">
        <w:rPr>
          <w:lang w:val="en-US"/>
        </w:rPr>
        <w:t xml:space="preserve">-a). </w:t>
      </w:r>
      <w:proofErr w:type="spellStart"/>
      <w:r w:rsidRPr="00607102">
        <w:rPr>
          <w:lang w:val="en-US"/>
        </w:rPr>
        <w:t>MoSCoW</w:t>
      </w:r>
      <w:proofErr w:type="spellEnd"/>
      <w:r w:rsidRPr="00607102">
        <w:rPr>
          <w:lang w:val="en-US"/>
        </w:rPr>
        <w:t xml:space="preserve"> </w:t>
      </w:r>
      <w:proofErr w:type="spellStart"/>
      <w:r w:rsidRPr="00607102">
        <w:rPr>
          <w:lang w:val="en-US"/>
        </w:rPr>
        <w:t>prioritisation</w:t>
      </w:r>
      <w:proofErr w:type="spellEnd"/>
      <w:r w:rsidRPr="00607102">
        <w:rPr>
          <w:lang w:val="en-US"/>
        </w:rPr>
        <w:t xml:space="preserve">. En </w:t>
      </w:r>
      <w:r w:rsidRPr="00607102">
        <w:rPr>
          <w:i/>
          <w:iCs/>
          <w:lang w:val="en-US"/>
        </w:rPr>
        <w:t>The DSDM Agile Project Framework</w:t>
      </w:r>
      <w:r w:rsidRPr="00607102">
        <w:rPr>
          <w:lang w:val="en-US"/>
        </w:rPr>
        <w:t>. https://www.agilebusiness.org/dsdm-project-framework/moscow-prioritisation.html</w:t>
      </w:r>
    </w:p>
    <w:p w14:paraId="7ADFF5CC" w14:textId="77777777" w:rsidR="00170DF6" w:rsidRPr="00607102" w:rsidRDefault="00000000" w:rsidP="00607102">
      <w:pPr>
        <w:spacing w:after="200" w:line="360" w:lineRule="auto"/>
        <w:rPr>
          <w:lang w:val="en-US"/>
        </w:rPr>
      </w:pPr>
      <w:r w:rsidRPr="00607102">
        <w:rPr>
          <w:lang w:val="en-US"/>
        </w:rPr>
        <w:t>Agile Business Consortium. (</w:t>
      </w:r>
      <w:proofErr w:type="spellStart"/>
      <w:r w:rsidRPr="00607102">
        <w:rPr>
          <w:lang w:val="en-US"/>
        </w:rPr>
        <w:t>s.f.</w:t>
      </w:r>
      <w:proofErr w:type="spellEnd"/>
      <w:r w:rsidRPr="00607102">
        <w:rPr>
          <w:lang w:val="en-US"/>
        </w:rPr>
        <w:t xml:space="preserve">-b). Chapter 6: Process. En </w:t>
      </w:r>
      <w:r w:rsidRPr="00607102">
        <w:rPr>
          <w:i/>
          <w:iCs/>
          <w:lang w:val="en-US"/>
        </w:rPr>
        <w:t>The DSDM Agile Project Framework</w:t>
      </w:r>
      <w:r w:rsidRPr="00607102">
        <w:rPr>
          <w:lang w:val="en-US"/>
        </w:rPr>
        <w:t>. https://www.agilebusiness.org/dsdm-project-framework/process.html</w:t>
      </w:r>
    </w:p>
    <w:sectPr w:rsidR="00170DF6" w:rsidRPr="00607102">
      <w:head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A08BC" w14:textId="77777777" w:rsidR="00353898" w:rsidRDefault="00353898" w:rsidP="00607102">
      <w:r>
        <w:separator/>
      </w:r>
    </w:p>
  </w:endnote>
  <w:endnote w:type="continuationSeparator" w:id="0">
    <w:p w14:paraId="317A2803" w14:textId="77777777" w:rsidR="00353898" w:rsidRDefault="00353898" w:rsidP="00607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4BADC" w14:textId="77777777" w:rsidR="00353898" w:rsidRDefault="00353898" w:rsidP="00607102">
      <w:r>
        <w:separator/>
      </w:r>
    </w:p>
  </w:footnote>
  <w:footnote w:type="continuationSeparator" w:id="0">
    <w:p w14:paraId="7E2BD717" w14:textId="77777777" w:rsidR="00353898" w:rsidRDefault="00353898" w:rsidP="00607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FFBF" w14:textId="06A05B55" w:rsidR="00607102" w:rsidRDefault="00607102">
    <w:pPr>
      <w:pStyle w:val="Encabezado"/>
    </w:pPr>
    <w:r>
      <w:rPr>
        <w:noProof/>
      </w:rPr>
      <w:drawing>
        <wp:anchor distT="0" distB="0" distL="114300" distR="114300" simplePos="0" relativeHeight="251658240" behindDoc="1" locked="0" layoutInCell="1" allowOverlap="1" wp14:anchorId="78AE9F88" wp14:editId="65BA9B2B">
          <wp:simplePos x="0" y="0"/>
          <wp:positionH relativeFrom="column">
            <wp:posOffset>-183515</wp:posOffset>
          </wp:positionH>
          <wp:positionV relativeFrom="paragraph">
            <wp:posOffset>-274320</wp:posOffset>
          </wp:positionV>
          <wp:extent cx="2606040" cy="648761"/>
          <wp:effectExtent l="0" t="0" r="3810" b="0"/>
          <wp:wrapNone/>
          <wp:docPr id="2021607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6040" cy="648761"/>
                  </a:xfrm>
                  <a:prstGeom prst="rect">
                    <a:avLst/>
                  </a:prstGeom>
                  <a:noFill/>
                </pic:spPr>
              </pic:pic>
            </a:graphicData>
          </a:graphic>
        </wp:anchor>
      </w:drawing>
    </w:r>
  </w:p>
  <w:p w14:paraId="7E32C574" w14:textId="77777777" w:rsidR="00607102" w:rsidRDefault="006071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0E8"/>
    <w:multiLevelType w:val="hybridMultilevel"/>
    <w:tmpl w:val="891C7110"/>
    <w:lvl w:ilvl="0" w:tplc="F6DC0A74">
      <w:start w:val="1"/>
      <w:numFmt w:val="bullet"/>
      <w:lvlText w:val="●"/>
      <w:lvlJc w:val="left"/>
      <w:pPr>
        <w:ind w:left="720" w:hanging="360"/>
      </w:pPr>
    </w:lvl>
    <w:lvl w:ilvl="1" w:tplc="580A06C6">
      <w:start w:val="1"/>
      <w:numFmt w:val="bullet"/>
      <w:lvlText w:val="○"/>
      <w:lvlJc w:val="left"/>
      <w:pPr>
        <w:ind w:left="1440" w:hanging="360"/>
      </w:pPr>
    </w:lvl>
    <w:lvl w:ilvl="2" w:tplc="1C983F4E">
      <w:start w:val="1"/>
      <w:numFmt w:val="bullet"/>
      <w:lvlText w:val="■"/>
      <w:lvlJc w:val="left"/>
      <w:pPr>
        <w:ind w:left="2160" w:hanging="360"/>
      </w:pPr>
    </w:lvl>
    <w:lvl w:ilvl="3" w:tplc="13AE72D0">
      <w:start w:val="1"/>
      <w:numFmt w:val="bullet"/>
      <w:lvlText w:val="●"/>
      <w:lvlJc w:val="left"/>
      <w:pPr>
        <w:ind w:left="2880" w:hanging="360"/>
      </w:pPr>
    </w:lvl>
    <w:lvl w:ilvl="4" w:tplc="171AB92E">
      <w:start w:val="1"/>
      <w:numFmt w:val="bullet"/>
      <w:lvlText w:val="○"/>
      <w:lvlJc w:val="left"/>
      <w:pPr>
        <w:ind w:left="3600" w:hanging="360"/>
      </w:pPr>
    </w:lvl>
    <w:lvl w:ilvl="5" w:tplc="CEA05C3A">
      <w:start w:val="1"/>
      <w:numFmt w:val="bullet"/>
      <w:lvlText w:val="■"/>
      <w:lvlJc w:val="left"/>
      <w:pPr>
        <w:ind w:left="4320" w:hanging="360"/>
      </w:pPr>
    </w:lvl>
    <w:lvl w:ilvl="6" w:tplc="923E0280">
      <w:start w:val="1"/>
      <w:numFmt w:val="bullet"/>
      <w:lvlText w:val="●"/>
      <w:lvlJc w:val="left"/>
      <w:pPr>
        <w:ind w:left="5040" w:hanging="360"/>
      </w:pPr>
    </w:lvl>
    <w:lvl w:ilvl="7" w:tplc="2E68A52E">
      <w:start w:val="1"/>
      <w:numFmt w:val="bullet"/>
      <w:lvlText w:val="●"/>
      <w:lvlJc w:val="left"/>
      <w:pPr>
        <w:ind w:left="5760" w:hanging="360"/>
      </w:pPr>
    </w:lvl>
    <w:lvl w:ilvl="8" w:tplc="6284FAAA">
      <w:start w:val="1"/>
      <w:numFmt w:val="bullet"/>
      <w:lvlText w:val="●"/>
      <w:lvlJc w:val="left"/>
      <w:pPr>
        <w:ind w:left="6480" w:hanging="360"/>
      </w:pPr>
    </w:lvl>
  </w:abstractNum>
  <w:abstractNum w:abstractNumId="1" w15:restartNumberingAfterBreak="0">
    <w:nsid w:val="10815800"/>
    <w:multiLevelType w:val="hybridMultilevel"/>
    <w:tmpl w:val="7B12D806"/>
    <w:lvl w:ilvl="0" w:tplc="E02EE29A">
      <w:start w:val="1"/>
      <w:numFmt w:val="bullet"/>
      <w:lvlText w:val="•"/>
      <w:lvlJc w:val="left"/>
      <w:pPr>
        <w:ind w:left="420" w:hanging="260"/>
      </w:pPr>
    </w:lvl>
    <w:lvl w:ilvl="1" w:tplc="E90C2F82">
      <w:numFmt w:val="decimal"/>
      <w:lvlText w:val=""/>
      <w:lvlJc w:val="left"/>
    </w:lvl>
    <w:lvl w:ilvl="2" w:tplc="FAAA1442">
      <w:numFmt w:val="decimal"/>
      <w:lvlText w:val=""/>
      <w:lvlJc w:val="left"/>
    </w:lvl>
    <w:lvl w:ilvl="3" w:tplc="86201BFE">
      <w:numFmt w:val="decimal"/>
      <w:lvlText w:val=""/>
      <w:lvlJc w:val="left"/>
    </w:lvl>
    <w:lvl w:ilvl="4" w:tplc="4D04203E">
      <w:numFmt w:val="decimal"/>
      <w:lvlText w:val=""/>
      <w:lvlJc w:val="left"/>
    </w:lvl>
    <w:lvl w:ilvl="5" w:tplc="61F44C60">
      <w:numFmt w:val="decimal"/>
      <w:lvlText w:val=""/>
      <w:lvlJc w:val="left"/>
    </w:lvl>
    <w:lvl w:ilvl="6" w:tplc="6B24C25C">
      <w:numFmt w:val="decimal"/>
      <w:lvlText w:val=""/>
      <w:lvlJc w:val="left"/>
    </w:lvl>
    <w:lvl w:ilvl="7" w:tplc="BF9A1B90">
      <w:numFmt w:val="decimal"/>
      <w:lvlText w:val=""/>
      <w:lvlJc w:val="left"/>
    </w:lvl>
    <w:lvl w:ilvl="8" w:tplc="E23001BA">
      <w:numFmt w:val="decimal"/>
      <w:lvlText w:val=""/>
      <w:lvlJc w:val="left"/>
    </w:lvl>
  </w:abstractNum>
  <w:num w:numId="1" w16cid:durableId="1749882327">
    <w:abstractNumId w:val="0"/>
    <w:lvlOverride w:ilvl="0">
      <w:startOverride w:val="1"/>
    </w:lvlOverride>
  </w:num>
  <w:num w:numId="2" w16cid:durableId="1105807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DF6"/>
    <w:rsid w:val="00170DF6"/>
    <w:rsid w:val="00353898"/>
    <w:rsid w:val="00422D7E"/>
    <w:rsid w:val="00607102"/>
    <w:rsid w:val="00C46C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11D70"/>
  <w15:docId w15:val="{1D53CB23-F587-4620-A2F7-C08DAC53B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26"/>
      <w:szCs w:val="26"/>
    </w:rPr>
  </w:style>
  <w:style w:type="paragraph" w:styleId="Ttulo2">
    <w:name w:val="heading 2"/>
    <w:uiPriority w:val="9"/>
    <w:unhideWhenUsed/>
    <w:qFormat/>
    <w:pPr>
      <w:spacing w:before="240" w:after="120"/>
      <w:outlineLvl w:val="1"/>
    </w:pPr>
    <w:rPr>
      <w:b/>
      <w:bCs/>
      <w:i/>
      <w:iCs/>
      <w:color w:val="1F3864"/>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07102"/>
    <w:pPr>
      <w:tabs>
        <w:tab w:val="center" w:pos="4419"/>
        <w:tab w:val="right" w:pos="8838"/>
      </w:tabs>
    </w:pPr>
  </w:style>
  <w:style w:type="character" w:customStyle="1" w:styleId="EncabezadoCar">
    <w:name w:val="Encabezado Car"/>
    <w:basedOn w:val="Fuentedeprrafopredeter"/>
    <w:link w:val="Encabezado"/>
    <w:uiPriority w:val="99"/>
    <w:rsid w:val="00607102"/>
  </w:style>
  <w:style w:type="paragraph" w:styleId="Piedepgina">
    <w:name w:val="footer"/>
    <w:basedOn w:val="Normal"/>
    <w:link w:val="PiedepginaCar"/>
    <w:uiPriority w:val="99"/>
    <w:unhideWhenUsed/>
    <w:rsid w:val="00607102"/>
    <w:pPr>
      <w:tabs>
        <w:tab w:val="center" w:pos="4419"/>
        <w:tab w:val="right" w:pos="8838"/>
      </w:tabs>
    </w:pPr>
  </w:style>
  <w:style w:type="character" w:customStyle="1" w:styleId="PiedepginaCar">
    <w:name w:val="Pie de página Car"/>
    <w:basedOn w:val="Fuentedeprrafopredeter"/>
    <w:link w:val="Piedepgina"/>
    <w:uiPriority w:val="99"/>
    <w:rsid w:val="00607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2703</Words>
  <Characters>14870</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BENJAMIN JESUS VARGAS PEREZ</cp:lastModifiedBy>
  <cp:revision>2</cp:revision>
  <dcterms:created xsi:type="dcterms:W3CDTF">2026-09-17T17:43:00Z</dcterms:created>
  <dcterms:modified xsi:type="dcterms:W3CDTF">2026-09-17T18:53:00Z</dcterms:modified>
</cp:coreProperties>
</file>