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7B9AE" w14:textId="77777777" w:rsidR="00475F85" w:rsidRPr="00003AB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03AB5">
        <w:rPr>
          <w:rFonts w:ascii="Times New Roman" w:hAnsi="Times New Roman" w:cs="Times New Roman"/>
          <w:b/>
          <w:bCs/>
          <w:sz w:val="32"/>
          <w:szCs w:val="32"/>
          <w:u w:val="single"/>
        </w:rPr>
        <w:t>Функционално описание</w:t>
      </w:r>
    </w:p>
    <w:p w14:paraId="62AB0C9E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57100361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C5E955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003AB5">
        <w:rPr>
          <w:rFonts w:ascii="Times New Roman" w:hAnsi="Times New Roman" w:cs="Times New Roman"/>
          <w:i/>
          <w:iCs/>
          <w:lang w:val="en-US"/>
        </w:rPr>
        <w:t>MedConnect</w:t>
      </w:r>
      <w:proofErr w:type="spellEnd"/>
      <w:r w:rsidRPr="00003AB5">
        <w:rPr>
          <w:rFonts w:ascii="Times New Roman" w:hAnsi="Times New Roman" w:cs="Times New Roman"/>
          <w:i/>
          <w:iCs/>
          <w:lang w:val="en-US"/>
        </w:rPr>
        <w:t xml:space="preserve">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39473DC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212DBAC8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26347DF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65C91F3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Антон Петров Тончев, </w:t>
      </w:r>
    </w:p>
    <w:p w14:paraId="6FBF355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Минчев,</w:t>
      </w:r>
    </w:p>
    <w:p w14:paraId="156EBCA0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Бонева,</w:t>
      </w:r>
    </w:p>
    <w:p w14:paraId="54471493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Йордан </w:t>
      </w:r>
      <w:proofErr w:type="spellStart"/>
      <w:r w:rsidRPr="00003AB5">
        <w:rPr>
          <w:rFonts w:ascii="Times New Roman" w:hAnsi="Times New Roman" w:cs="Times New Roman"/>
          <w:i/>
          <w:iCs/>
        </w:rPr>
        <w:t>Илиянов</w:t>
      </w:r>
      <w:proofErr w:type="spellEnd"/>
      <w:r w:rsidRPr="00003AB5">
        <w:rPr>
          <w:rFonts w:ascii="Times New Roman" w:hAnsi="Times New Roman" w:cs="Times New Roman"/>
          <w:i/>
          <w:iCs/>
        </w:rPr>
        <w:t xml:space="preserve"> Стоянов,</w:t>
      </w:r>
    </w:p>
    <w:p w14:paraId="45ED2C0F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Лъчезар Василев </w:t>
      </w:r>
      <w:proofErr w:type="spellStart"/>
      <w:r w:rsidRPr="00003AB5">
        <w:rPr>
          <w:rFonts w:ascii="Times New Roman" w:hAnsi="Times New Roman" w:cs="Times New Roman"/>
          <w:i/>
          <w:iCs/>
        </w:rPr>
        <w:t>Бързачки</w:t>
      </w:r>
      <w:proofErr w:type="spellEnd"/>
      <w:r w:rsidRPr="00003AB5">
        <w:rPr>
          <w:rFonts w:ascii="Times New Roman" w:hAnsi="Times New Roman" w:cs="Times New Roman"/>
          <w:i/>
          <w:iCs/>
        </w:rPr>
        <w:t>,</w:t>
      </w:r>
    </w:p>
    <w:p w14:paraId="36C0216D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</w:p>
    <w:p w14:paraId="03CF349C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3F21E843" w14:textId="77777777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Pr="00003AB5">
        <w:rPr>
          <w:rFonts w:ascii="Times New Roman" w:hAnsi="Times New Roman" w:cs="Times New Roman"/>
          <w:i/>
          <w:iCs/>
        </w:rPr>
        <w:t>19.10.2025 г.</w:t>
      </w:r>
    </w:p>
    <w:p w14:paraId="12D836E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BBEBFE5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FD4595B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4D580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bookmarkStart w:id="0" w:name="_Hlk211088888"/>
      <w:r>
        <w:rPr>
          <w:rFonts w:ascii="Times New Roman" w:hAnsi="Times New Roman" w:cs="Times New Roman"/>
        </w:rPr>
        <w:t>Проектът „</w:t>
      </w:r>
      <w:proofErr w:type="spellStart"/>
      <w:r>
        <w:rPr>
          <w:rFonts w:ascii="Times New Roman" w:hAnsi="Times New Roman" w:cs="Times New Roman"/>
          <w:lang w:val="en-US"/>
        </w:rPr>
        <w:t>MedConnect</w:t>
      </w:r>
      <w:proofErr w:type="spellEnd"/>
      <w:r>
        <w:rPr>
          <w:rFonts w:ascii="Times New Roman" w:hAnsi="Times New Roman" w:cs="Times New Roman"/>
          <w:lang w:val="en-US"/>
        </w:rPr>
        <w:t xml:space="preserve">” </w:t>
      </w:r>
      <w:r>
        <w:rPr>
          <w:rFonts w:ascii="Times New Roman" w:hAnsi="Times New Roman" w:cs="Times New Roman"/>
        </w:rPr>
        <w:t>представлява уеб-базирана система, разработена с цел да се дигитализират и улеснят ключови процеси в сферата на здравеопазването – записване на часове при лекари, издаване на рецепти и организиране и съхраняване на медицинска документация. От гледна точка на потребителите, платформата предлага три вида профили: лекар, пациент и администратор. Чрез интерфейса и интеграцията си с външни услуги (</w:t>
      </w:r>
      <w:r>
        <w:rPr>
          <w:rFonts w:ascii="Times New Roman" w:hAnsi="Times New Roman" w:cs="Times New Roman"/>
          <w:lang w:val="en-US"/>
        </w:rPr>
        <w:t xml:space="preserve">Google Calendar, SMS gateway </w:t>
      </w:r>
      <w:r>
        <w:rPr>
          <w:rFonts w:ascii="Times New Roman" w:hAnsi="Times New Roman" w:cs="Times New Roman"/>
        </w:rPr>
        <w:t xml:space="preserve">и платежна система), платформата предоставя различни възможности за всеки един от трите типа потребители. </w:t>
      </w:r>
    </w:p>
    <w:p w14:paraId="1D2F300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36520337" w14:textId="77777777" w:rsidR="00475F85" w:rsidRPr="009E7BF5" w:rsidRDefault="00475F85" w:rsidP="00475F8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Пациентите могат да записват часове за преглед при избран от тях специалист, като информацията автоматично се синхронизира с </w:t>
      </w:r>
      <w:r>
        <w:rPr>
          <w:rFonts w:ascii="Times New Roman" w:hAnsi="Times New Roman" w:cs="Times New Roman"/>
          <w:lang w:val="en-US"/>
        </w:rPr>
        <w:t>Google Calendar</w:t>
      </w:r>
      <w:r>
        <w:rPr>
          <w:rFonts w:ascii="Times New Roman" w:hAnsi="Times New Roman" w:cs="Times New Roman"/>
        </w:rPr>
        <w:t xml:space="preserve"> както на пациента, така и на лекаря. В своите профили, пациентите ще разполагат с хранилище, където да пазят медицинските си документи (епикризи, изследвания, рентгенови снимки). Чрез платформата лекарите могат да следят графика си, както и да издават онлайн рецепти. </w:t>
      </w:r>
      <w:r w:rsidRPr="009E7BF5">
        <w:rPr>
          <w:rFonts w:ascii="Times New Roman" w:hAnsi="Times New Roman" w:cs="Times New Roman"/>
        </w:rPr>
        <w:t>При издаване на онлайн рецепта системата генерира график за приема на медикаменти</w:t>
      </w:r>
      <w:r>
        <w:rPr>
          <w:rFonts w:ascii="Times New Roman" w:hAnsi="Times New Roman" w:cs="Times New Roman"/>
        </w:rPr>
        <w:t>те</w:t>
      </w:r>
      <w:r w:rsidRPr="009E7BF5">
        <w:rPr>
          <w:rFonts w:ascii="Times New Roman" w:hAnsi="Times New Roman" w:cs="Times New Roman"/>
        </w:rPr>
        <w:t xml:space="preserve"> и изпраща SMS напомняния за конкретните часове на прием</w:t>
      </w:r>
      <w:r>
        <w:rPr>
          <w:rFonts w:ascii="Times New Roman" w:hAnsi="Times New Roman" w:cs="Times New Roman"/>
        </w:rPr>
        <w:t xml:space="preserve"> на съответния пациент</w:t>
      </w:r>
      <w:r w:rsidRPr="009E7BF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Напомняния се изпращат и за предстоящи часове при лекар. </w:t>
      </w:r>
      <w:r w:rsidRPr="009E7BF5">
        <w:rPr>
          <w:rFonts w:ascii="Times New Roman" w:hAnsi="Times New Roman" w:cs="Times New Roman"/>
        </w:rPr>
        <w:t xml:space="preserve">Тези функционалности целят да предотвратят забравени часове и пропуснати дози лекарства, особено при </w:t>
      </w:r>
      <w:r>
        <w:rPr>
          <w:rFonts w:ascii="Times New Roman" w:hAnsi="Times New Roman" w:cs="Times New Roman"/>
        </w:rPr>
        <w:t>по-</w:t>
      </w:r>
      <w:r w:rsidRPr="009E7BF5">
        <w:rPr>
          <w:rFonts w:ascii="Times New Roman" w:hAnsi="Times New Roman" w:cs="Times New Roman"/>
        </w:rPr>
        <w:t>възрастни пациенти.</w:t>
      </w:r>
      <w:r>
        <w:rPr>
          <w:rFonts w:ascii="Times New Roman" w:hAnsi="Times New Roman" w:cs="Times New Roman"/>
        </w:rPr>
        <w:t xml:space="preserve"> </w:t>
      </w:r>
      <w:r w:rsidRPr="009E7BF5">
        <w:rPr>
          <w:rFonts w:ascii="Times New Roman" w:hAnsi="Times New Roman" w:cs="Times New Roman"/>
        </w:rPr>
        <w:t>За детските профили е налична и специална секция, съдържаща график на предстоящи и задължителни ваксини.</w:t>
      </w:r>
    </w:p>
    <w:p w14:paraId="03521A5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7FC8D34A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proofErr w:type="spellStart"/>
      <w:r w:rsidRPr="009E7BF5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9E7BF5">
        <w:rPr>
          <w:rFonts w:ascii="Times New Roman" w:hAnsi="Times New Roman" w:cs="Times New Roman"/>
        </w:rPr>
        <w:t xml:space="preserve"> предлага както безплатна, така и платена версия.</w:t>
      </w:r>
      <w:r>
        <w:rPr>
          <w:rFonts w:ascii="Times New Roman" w:hAnsi="Times New Roman" w:cs="Times New Roman"/>
        </w:rPr>
        <w:t xml:space="preserve"> </w:t>
      </w:r>
      <w:r w:rsidRPr="009E7BF5">
        <w:rPr>
          <w:rFonts w:ascii="Times New Roman" w:hAnsi="Times New Roman" w:cs="Times New Roman"/>
        </w:rPr>
        <w:t xml:space="preserve">Интегрираната платежна система позволява на потребителите да закупуват абонаменти директно през платформата. Платените потребители разполагат с </w:t>
      </w:r>
      <w:r>
        <w:rPr>
          <w:rFonts w:ascii="Times New Roman" w:hAnsi="Times New Roman" w:cs="Times New Roman"/>
        </w:rPr>
        <w:t xml:space="preserve">разширени функционалности като </w:t>
      </w:r>
      <w:r w:rsidRPr="009E7BF5">
        <w:rPr>
          <w:rFonts w:ascii="Times New Roman" w:hAnsi="Times New Roman" w:cs="Times New Roman"/>
        </w:rPr>
        <w:t xml:space="preserve">по-голямо </w:t>
      </w:r>
      <w:r>
        <w:rPr>
          <w:rFonts w:ascii="Times New Roman" w:hAnsi="Times New Roman" w:cs="Times New Roman"/>
        </w:rPr>
        <w:t xml:space="preserve">дисково </w:t>
      </w:r>
      <w:r w:rsidRPr="009E7BF5">
        <w:rPr>
          <w:rFonts w:ascii="Times New Roman" w:hAnsi="Times New Roman" w:cs="Times New Roman"/>
        </w:rPr>
        <w:t>пространство за съхранение на медицински документи</w:t>
      </w:r>
      <w:r>
        <w:rPr>
          <w:rFonts w:ascii="Times New Roman" w:hAnsi="Times New Roman" w:cs="Times New Roman"/>
        </w:rPr>
        <w:t xml:space="preserve">. </w:t>
      </w:r>
    </w:p>
    <w:p w14:paraId="565EC8BA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0D47684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Основните цели на проекта са:</w:t>
      </w:r>
    </w:p>
    <w:p w14:paraId="07793EEC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p w14:paraId="516F9B41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Създаване на </w:t>
      </w:r>
      <w:r w:rsidRPr="000D285E">
        <w:rPr>
          <w:rFonts w:ascii="Times New Roman" w:hAnsi="Times New Roman" w:cs="Times New Roman"/>
        </w:rPr>
        <w:t>интегрирана онлайн система за управление на медицински услуги;</w:t>
      </w:r>
    </w:p>
    <w:p w14:paraId="41A3FD4E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Улеснена комуникация </w:t>
      </w:r>
      <w:r w:rsidRPr="000D285E">
        <w:rPr>
          <w:rFonts w:ascii="Times New Roman" w:hAnsi="Times New Roman" w:cs="Times New Roman"/>
        </w:rPr>
        <w:t>между пациенти и лекари чрез автоматизирани известия и споделени календари;</w:t>
      </w:r>
    </w:p>
    <w:p w14:paraId="4B397A5E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Предоставяне на сигурно </w:t>
      </w:r>
      <w:r w:rsidRPr="000D285E">
        <w:rPr>
          <w:rFonts w:ascii="Times New Roman" w:hAnsi="Times New Roman" w:cs="Times New Roman"/>
        </w:rPr>
        <w:t>пространство за съхранение на медицинск</w:t>
      </w:r>
      <w:r>
        <w:rPr>
          <w:rFonts w:ascii="Times New Roman" w:hAnsi="Times New Roman" w:cs="Times New Roman"/>
        </w:rPr>
        <w:t>и данни</w:t>
      </w:r>
      <w:r w:rsidRPr="000D285E">
        <w:rPr>
          <w:rFonts w:ascii="Times New Roman" w:hAnsi="Times New Roman" w:cs="Times New Roman"/>
        </w:rPr>
        <w:t>;</w:t>
      </w:r>
    </w:p>
    <w:p w14:paraId="77184A9A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Осигуряване на </w:t>
      </w:r>
      <w:r w:rsidRPr="000D285E">
        <w:rPr>
          <w:rFonts w:ascii="Times New Roman" w:hAnsi="Times New Roman" w:cs="Times New Roman"/>
        </w:rPr>
        <w:t>достъп до персонализирани функции според типа потребител и нивото на абонамент;</w:t>
      </w:r>
    </w:p>
    <w:p w14:paraId="79F2E9B5" w14:textId="77777777" w:rsidR="00475F85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Подпомагане на </w:t>
      </w:r>
      <w:r w:rsidRPr="000D285E">
        <w:rPr>
          <w:rFonts w:ascii="Times New Roman" w:hAnsi="Times New Roman" w:cs="Times New Roman"/>
        </w:rPr>
        <w:t>възрастните пациенти чрез SMS напомняния и лесна навигация.</w:t>
      </w:r>
    </w:p>
    <w:p w14:paraId="76FCB70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580614C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Очакваният резултат е създаването на надеждна и удобна платформа, която намалява административната тежест за медицинските специалисти и осигурява по-добра организация на здравните дейности за пациентите, без да се изисква пряка комуникация между тях и лекарите.</w:t>
      </w:r>
    </w:p>
    <w:p w14:paraId="7C590284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bookmarkEnd w:id="0"/>
    <w:p w14:paraId="7DC2806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29C5ED2E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285E">
        <w:rPr>
          <w:rFonts w:ascii="Times New Roman" w:hAnsi="Times New Roman" w:cs="Times New Roman"/>
          <w:b/>
          <w:bCs/>
          <w:sz w:val="28"/>
          <w:szCs w:val="28"/>
        </w:rPr>
        <w:t>Обхват на проекта</w:t>
      </w:r>
    </w:p>
    <w:p w14:paraId="2928C2DF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C8B197" w14:textId="77777777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Обща информация</w:t>
      </w:r>
    </w:p>
    <w:p w14:paraId="7D51B9C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4350216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8095E">
        <w:rPr>
          <w:rFonts w:ascii="Times New Roman" w:hAnsi="Times New Roman" w:cs="Times New Roman"/>
        </w:rPr>
        <w:t>Проектът „</w:t>
      </w:r>
      <w:proofErr w:type="spellStart"/>
      <w:r w:rsidRPr="0068095E">
        <w:rPr>
          <w:rFonts w:ascii="Times New Roman" w:hAnsi="Times New Roman" w:cs="Times New Roman"/>
        </w:rPr>
        <w:t>MedConnect</w:t>
      </w:r>
      <w:proofErr w:type="spellEnd"/>
      <w:r w:rsidRPr="0068095E">
        <w:rPr>
          <w:rFonts w:ascii="Times New Roman" w:hAnsi="Times New Roman" w:cs="Times New Roman"/>
        </w:rPr>
        <w:t>“ се реализира в сферата на електронното здравеопазване и има за цел дигитализация и оптимизация на административни и медицински процеси.</w:t>
      </w:r>
      <w:r>
        <w:rPr>
          <w:rFonts w:ascii="Times New Roman" w:hAnsi="Times New Roman" w:cs="Times New Roman"/>
        </w:rPr>
        <w:t xml:space="preserve"> Дейностите в платформата </w:t>
      </w:r>
      <w:r w:rsidRPr="0068095E">
        <w:rPr>
          <w:rFonts w:ascii="Times New Roman" w:hAnsi="Times New Roman" w:cs="Times New Roman"/>
        </w:rPr>
        <w:t>се изпълняват от три основни типа потребители – пациенти, лекари и администратори, като всеки вид потребител има специфични задачи и права в системата.</w:t>
      </w:r>
      <w:r>
        <w:rPr>
          <w:rFonts w:ascii="Times New Roman" w:hAnsi="Times New Roman" w:cs="Times New Roman"/>
        </w:rPr>
        <w:t xml:space="preserve"> Възможните дейности са:</w:t>
      </w:r>
    </w:p>
    <w:p w14:paraId="741DD1F7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370CEC5D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Записване на часове за преглед при лекари;</w:t>
      </w:r>
    </w:p>
    <w:p w14:paraId="05D47A8A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Издаване на онлайн рецепти и управление на график за прием на медикаменти;</w:t>
      </w:r>
    </w:p>
    <w:p w14:paraId="436DAFF0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Съхранение и организиране на медицински документи;</w:t>
      </w:r>
    </w:p>
    <w:p w14:paraId="62035FAE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Изпращане на автоматизирани SMS напомняния за часове и прием на лекарства;</w:t>
      </w:r>
    </w:p>
    <w:p w14:paraId="367A79B7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Управление на абонаментни</w:t>
      </w:r>
      <w:r>
        <w:rPr>
          <w:rFonts w:ascii="Times New Roman" w:hAnsi="Times New Roman" w:cs="Times New Roman"/>
        </w:rPr>
        <w:t xml:space="preserve"> планове</w:t>
      </w:r>
      <w:r w:rsidRPr="00435B8A">
        <w:rPr>
          <w:rFonts w:ascii="Times New Roman" w:hAnsi="Times New Roman" w:cs="Times New Roman"/>
        </w:rPr>
        <w:t>.</w:t>
      </w:r>
    </w:p>
    <w:p w14:paraId="139C43B7" w14:textId="77777777" w:rsidR="00475F85" w:rsidRPr="00435B8A" w:rsidRDefault="00475F85" w:rsidP="00475F85">
      <w:pPr>
        <w:spacing w:after="0"/>
        <w:rPr>
          <w:rFonts w:ascii="Times New Roman" w:hAnsi="Times New Roman" w:cs="Times New Roman"/>
        </w:rPr>
      </w:pPr>
    </w:p>
    <w:p w14:paraId="6CDE7BF9" w14:textId="77777777" w:rsidR="00475F85" w:rsidRDefault="00475F85" w:rsidP="00475F85">
      <w:pPr>
        <w:rPr>
          <w:rFonts w:ascii="Times New Roman" w:hAnsi="Times New Roman" w:cs="Times New Roman"/>
        </w:rPr>
      </w:pPr>
      <w:r w:rsidRPr="00AD7823">
        <w:rPr>
          <w:rFonts w:ascii="Times New Roman" w:hAnsi="Times New Roman" w:cs="Times New Roman"/>
        </w:rPr>
        <w:t>Системата е предназначена да обслужва здравни практики, клиники и индивидуални потребители, като йерархията на ролите може да се представи схематично така:</w:t>
      </w:r>
    </w:p>
    <w:p w14:paraId="2E46FE03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6AD3731" wp14:editId="4E2B2898">
            <wp:extent cx="4198620" cy="3070391"/>
            <wp:effectExtent l="0" t="0" r="0" b="0"/>
            <wp:docPr id="774940913" name="Картина 1" descr="Картина, която съдържа екранна снимка, текст, Шрифт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40913" name="Картина 1" descr="Картина, която съдържа екранна снимка, текст, Шрифт, дизайн&#10;&#10;Генерираното от ИИ съдържание може да е неправилно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26" cy="30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8AFC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85FD3D8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 – управлява системата, потребителите и абонаментите.</w:t>
      </w:r>
    </w:p>
    <w:p w14:paraId="7F4EC754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следят графика и издават рецепти.</w:t>
      </w:r>
    </w:p>
    <w:p w14:paraId="0C41D4C2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записват часове, съхраняват документи, получават напомняния.</w:t>
      </w:r>
    </w:p>
    <w:p w14:paraId="548BD80A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– специален профил с график за ваксинации.</w:t>
      </w:r>
    </w:p>
    <w:p w14:paraId="13EBCF01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87104E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В съвременната практика се наблюдават няколко ключови проблема:</w:t>
      </w:r>
    </w:p>
    <w:p w14:paraId="02D5B37D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5B538445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Пропуснати часове и забавени посещения;</w:t>
      </w:r>
    </w:p>
    <w:p w14:paraId="2E063E4F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Трудности при организацията и съхранението на медицински документи;</w:t>
      </w:r>
    </w:p>
    <w:p w14:paraId="4091351D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Ниска ефективност на комуникацията между пациенти и лекари;</w:t>
      </w:r>
    </w:p>
    <w:p w14:paraId="1DAF8044" w14:textId="77777777" w:rsidR="00475F85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Недостатъчен контрол върху приема на лекарства, особено при възрастни пациенти.</w:t>
      </w:r>
    </w:p>
    <w:p w14:paraId="70D8654D" w14:textId="77777777" w:rsidR="00475F85" w:rsidRPr="0066345E" w:rsidRDefault="00475F85" w:rsidP="00475F85">
      <w:pPr>
        <w:spacing w:after="0"/>
        <w:ind w:left="720"/>
        <w:rPr>
          <w:rFonts w:ascii="Times New Roman" w:hAnsi="Times New Roman" w:cs="Times New Roman"/>
        </w:rPr>
      </w:pPr>
    </w:p>
    <w:p w14:paraId="38B32872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Създаването на </w:t>
      </w:r>
      <w:r>
        <w:rPr>
          <w:rFonts w:ascii="Times New Roman" w:hAnsi="Times New Roman" w:cs="Times New Roman"/>
        </w:rPr>
        <w:t>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66345E">
        <w:rPr>
          <w:rFonts w:ascii="Times New Roman" w:hAnsi="Times New Roman" w:cs="Times New Roman"/>
        </w:rPr>
        <w:t xml:space="preserve"> ще реши тези проблеми чрез централизирана и автоматизирана система, която оптимизира процесите, намалява административната тежест и подпомага пациентите в спазването на графици и терапии.</w:t>
      </w:r>
    </w:p>
    <w:p w14:paraId="4C235F6D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0410B36A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Основните целеви групи за 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 w:rsidRPr="0066345E">
        <w:rPr>
          <w:rFonts w:ascii="Times New Roman" w:hAnsi="Times New Roman" w:cs="Times New Roman"/>
        </w:rPr>
        <w:t>“ са:</w:t>
      </w:r>
    </w:p>
    <w:p w14:paraId="0FBFA2AE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45D0B764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хора, които искат лесен и сигурен достъп до здравна информация;</w:t>
      </w:r>
    </w:p>
    <w:p w14:paraId="73184A6C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специалисти, нуждаещи се от дигитализирано управление на графика и рецептите;</w:t>
      </w:r>
    </w:p>
    <w:p w14:paraId="05EBFBF0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Администратори на клиники – персонал, който управлява достъпа, абонаментите и техническата поддръжка на системата;</w:t>
      </w:r>
    </w:p>
    <w:p w14:paraId="22E7B7E7" w14:textId="5ED75AFB" w:rsidR="004A0C74" w:rsidRPr="00073420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и родители – чрез секцията за ваксинации и напомняния за здравни дейности</w:t>
      </w:r>
      <w:r>
        <w:rPr>
          <w:rFonts w:ascii="Times New Roman" w:hAnsi="Times New Roman" w:cs="Times New Roman"/>
        </w:rPr>
        <w:t>.</w:t>
      </w:r>
    </w:p>
    <w:p w14:paraId="7659AD93" w14:textId="11266B2C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73420">
        <w:rPr>
          <w:rFonts w:ascii="Times New Roman" w:hAnsi="Times New Roman" w:cs="Times New Roman"/>
          <w:b/>
          <w:bCs/>
        </w:rPr>
        <w:lastRenderedPageBreak/>
        <w:t>Бизнес процеси в организацията</w:t>
      </w:r>
    </w:p>
    <w:p w14:paraId="7B0958E5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1E9B7D61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604689B" w14:textId="49C48D7F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Логически модел на данните обработвани в организацията</w:t>
      </w:r>
    </w:p>
    <w:p w14:paraId="09BDFCC1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C54BDEA" w14:textId="77777777" w:rsidR="00EC5CC4" w:rsidRPr="00967E50" w:rsidRDefault="00EC5CC4" w:rsidP="00EC5CC4">
      <w:pPr>
        <w:spacing w:after="0"/>
        <w:rPr>
          <w:rFonts w:ascii="Times New Roman" w:hAnsi="Times New Roman" w:cs="Times New Roman"/>
        </w:rPr>
      </w:pPr>
      <w:r w:rsidRPr="00967E50">
        <w:rPr>
          <w:rFonts w:ascii="Times New Roman" w:hAnsi="Times New Roman" w:cs="Times New Roman"/>
        </w:rPr>
        <w:t>Логическият модел на данните в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„</w:t>
      </w:r>
      <w:proofErr w:type="spellStart"/>
      <w:r w:rsidRPr="00967E50">
        <w:rPr>
          <w:rFonts w:ascii="Times New Roman" w:hAnsi="Times New Roman" w:cs="Times New Roman"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</w:rPr>
        <w:t>“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описва типовете информация, които се отработват в процеси като</w:t>
      </w:r>
      <w:r w:rsidRPr="00967E50">
        <w:rPr>
          <w:rFonts w:ascii="Times New Roman" w:hAnsi="Times New Roman" w:cs="Times New Roman"/>
          <w:lang w:val="en-US"/>
        </w:rPr>
        <w:t xml:space="preserve">: </w:t>
      </w:r>
      <w:r w:rsidRPr="00967E50">
        <w:rPr>
          <w:rFonts w:ascii="Times New Roman" w:hAnsi="Times New Roman" w:cs="Times New Roman"/>
        </w:rPr>
        <w:t xml:space="preserve">записване на часове, издаване на рецепти, управление на медицинска документация, </w:t>
      </w:r>
      <w:proofErr w:type="spellStart"/>
      <w:r w:rsidRPr="00967E50">
        <w:rPr>
          <w:rFonts w:ascii="Times New Roman" w:hAnsi="Times New Roman" w:cs="Times New Roman"/>
        </w:rPr>
        <w:t>ваксинационен</w:t>
      </w:r>
      <w:proofErr w:type="spellEnd"/>
      <w:r w:rsidRPr="00967E50">
        <w:rPr>
          <w:rFonts w:ascii="Times New Roman" w:hAnsi="Times New Roman" w:cs="Times New Roman"/>
        </w:rPr>
        <w:t xml:space="preserve"> график и абонаментни планове. Данните са разпределени в логически подгрупи </w:t>
      </w:r>
      <w:r w:rsidRPr="00967E50">
        <w:rPr>
          <w:rFonts w:ascii="Times New Roman" w:hAnsi="Times New Roman" w:cs="Times New Roman"/>
          <w:lang w:val="en-US"/>
        </w:rPr>
        <w:t>(</w:t>
      </w:r>
      <w:r w:rsidRPr="00967E50">
        <w:rPr>
          <w:rFonts w:ascii="Times New Roman" w:hAnsi="Times New Roman" w:cs="Times New Roman"/>
        </w:rPr>
        <w:t>потребители, медицински услуги, графици, документи, известия и плащания</w:t>
      </w:r>
      <w:r w:rsidRPr="00967E50">
        <w:rPr>
          <w:rFonts w:ascii="Times New Roman" w:hAnsi="Times New Roman" w:cs="Times New Roman"/>
          <w:lang w:val="en-US"/>
        </w:rPr>
        <w:t>)</w:t>
      </w:r>
      <w:r w:rsidRPr="00967E50">
        <w:rPr>
          <w:rFonts w:ascii="Times New Roman" w:hAnsi="Times New Roman" w:cs="Times New Roman"/>
        </w:rPr>
        <w:t>, като между тях са дефинирани връзки за осигуряване последователността и целостта на информацията в тях.</w:t>
      </w:r>
    </w:p>
    <w:p w14:paraId="1EC8C7A7" w14:textId="77777777" w:rsidR="00912601" w:rsidRDefault="00912601" w:rsidP="00EC5CC4">
      <w:pPr>
        <w:spacing w:after="0"/>
        <w:rPr>
          <w:rFonts w:ascii="Times New Roman" w:hAnsi="Times New Roman" w:cs="Times New Roman"/>
        </w:rPr>
      </w:pPr>
    </w:p>
    <w:p w14:paraId="70CCCFCB" w14:textId="77777777" w:rsidR="00912601" w:rsidRPr="00967E50" w:rsidRDefault="00912601" w:rsidP="00EC5CC4">
      <w:pPr>
        <w:spacing w:after="0"/>
        <w:rPr>
          <w:rFonts w:ascii="Times New Roman" w:hAnsi="Times New Roman" w:cs="Times New Roman"/>
        </w:rPr>
      </w:pPr>
    </w:p>
    <w:p w14:paraId="1CA737DF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3.1 </w:t>
      </w:r>
      <w:r w:rsidRPr="00967E50">
        <w:rPr>
          <w:rFonts w:ascii="Times New Roman" w:hAnsi="Times New Roman" w:cs="Times New Roman"/>
          <w:b/>
          <w:bCs/>
        </w:rPr>
        <w:t>Основни типове данни в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  <w:b/>
          <w:bCs/>
        </w:rPr>
        <w:t>“</w:t>
      </w:r>
      <w:proofErr w:type="gramEnd"/>
    </w:p>
    <w:tbl>
      <w:tblPr>
        <w:tblStyle w:val="ae"/>
        <w:tblpPr w:leftFromText="141" w:rightFromText="141" w:vertAnchor="text" w:horzAnchor="margin" w:tblpXSpec="center" w:tblpY="459"/>
        <w:tblW w:w="10698" w:type="dxa"/>
        <w:tblLook w:val="04A0" w:firstRow="1" w:lastRow="0" w:firstColumn="1" w:lastColumn="0" w:noHBand="0" w:noVBand="1"/>
      </w:tblPr>
      <w:tblGrid>
        <w:gridCol w:w="457"/>
        <w:gridCol w:w="1850"/>
        <w:gridCol w:w="3997"/>
        <w:gridCol w:w="2103"/>
        <w:gridCol w:w="2291"/>
      </w:tblGrid>
      <w:tr w:rsidR="00EC5CC4" w:rsidRPr="00967E50" w14:paraId="146BD5D5" w14:textId="77777777" w:rsidTr="00625859">
        <w:trPr>
          <w:trHeight w:val="612"/>
        </w:trPr>
        <w:tc>
          <w:tcPr>
            <w:tcW w:w="0" w:type="auto"/>
          </w:tcPr>
          <w:p w14:paraId="5617356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</w:t>
            </w:r>
          </w:p>
        </w:tc>
        <w:tc>
          <w:tcPr>
            <w:tcW w:w="0" w:type="auto"/>
          </w:tcPr>
          <w:p w14:paraId="5369D1D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Обект</w:t>
            </w:r>
          </w:p>
        </w:tc>
        <w:tc>
          <w:tcPr>
            <w:tcW w:w="0" w:type="auto"/>
          </w:tcPr>
          <w:p w14:paraId="1DA4223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Основни полета</w:t>
            </w:r>
          </w:p>
        </w:tc>
        <w:tc>
          <w:tcPr>
            <w:tcW w:w="0" w:type="auto"/>
          </w:tcPr>
          <w:p w14:paraId="3CC23EA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на информацията</w:t>
            </w:r>
          </w:p>
        </w:tc>
        <w:tc>
          <w:tcPr>
            <w:tcW w:w="0" w:type="auto"/>
          </w:tcPr>
          <w:p w14:paraId="02EB356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7EBEFB1C" w14:textId="77777777" w:rsidTr="00625859">
        <w:trPr>
          <w:trHeight w:val="298"/>
        </w:trPr>
        <w:tc>
          <w:tcPr>
            <w:tcW w:w="0" w:type="auto"/>
          </w:tcPr>
          <w:p w14:paraId="07F70F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2C09E2F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Пациент</w:t>
            </w:r>
          </w:p>
        </w:tc>
        <w:tc>
          <w:tcPr>
            <w:tcW w:w="0" w:type="auto"/>
          </w:tcPr>
          <w:p w14:paraId="12558EE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Име, Фамилия, ЕГН, Имейл, Телефон, Адрес, Дата на раждане, Пол, Медицинско досие, Абонаментен план</w:t>
            </w:r>
          </w:p>
        </w:tc>
        <w:tc>
          <w:tcPr>
            <w:tcW w:w="0" w:type="auto"/>
          </w:tcPr>
          <w:p w14:paraId="7758E87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Лични и медицински данни</w:t>
            </w:r>
          </w:p>
        </w:tc>
        <w:tc>
          <w:tcPr>
            <w:tcW w:w="0" w:type="auto"/>
          </w:tcPr>
          <w:p w14:paraId="28DB43A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всички регистрирани пациенти, техния абонамент и достъп до здравни услуги</w:t>
            </w:r>
          </w:p>
        </w:tc>
      </w:tr>
      <w:tr w:rsidR="00EC5CC4" w:rsidRPr="00967E50" w14:paraId="581A67A6" w14:textId="77777777" w:rsidTr="00625859">
        <w:trPr>
          <w:trHeight w:val="298"/>
        </w:trPr>
        <w:tc>
          <w:tcPr>
            <w:tcW w:w="0" w:type="auto"/>
          </w:tcPr>
          <w:p w14:paraId="7FB4702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83EB8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29285DC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Име, Фамилия, Специалност, Медицински номер, Имейл, Телефон, Работно време, График, Кабинет</w:t>
            </w:r>
          </w:p>
        </w:tc>
        <w:tc>
          <w:tcPr>
            <w:tcW w:w="0" w:type="auto"/>
          </w:tcPr>
          <w:p w14:paraId="0CA2BA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Професионални данни</w:t>
            </w:r>
          </w:p>
        </w:tc>
        <w:tc>
          <w:tcPr>
            <w:tcW w:w="0" w:type="auto"/>
          </w:tcPr>
          <w:p w14:paraId="59D193A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Профил на медицински специалист – включва специалност, график и контакти</w:t>
            </w:r>
          </w:p>
        </w:tc>
      </w:tr>
      <w:tr w:rsidR="00EC5CC4" w:rsidRPr="00967E50" w14:paraId="20CDA635" w14:textId="77777777" w:rsidTr="00625859">
        <w:trPr>
          <w:trHeight w:val="298"/>
        </w:trPr>
        <w:tc>
          <w:tcPr>
            <w:tcW w:w="0" w:type="auto"/>
          </w:tcPr>
          <w:p w14:paraId="0807406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193F1F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Администратор</w:t>
            </w:r>
          </w:p>
        </w:tc>
        <w:tc>
          <w:tcPr>
            <w:tcW w:w="0" w:type="auto"/>
          </w:tcPr>
          <w:p w14:paraId="259698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  <w:r w:rsidRPr="00967E50">
              <w:rPr>
                <w:rFonts w:ascii="Times New Roman" w:hAnsi="Times New Roman" w:cs="Times New Roman"/>
              </w:rPr>
              <w:t>, Име, Имейл, Роля, Ниво на достъп</w:t>
            </w:r>
          </w:p>
        </w:tc>
        <w:tc>
          <w:tcPr>
            <w:tcW w:w="0" w:type="auto"/>
          </w:tcPr>
          <w:p w14:paraId="1D56E72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Административни данни</w:t>
            </w:r>
          </w:p>
        </w:tc>
        <w:tc>
          <w:tcPr>
            <w:tcW w:w="0" w:type="auto"/>
          </w:tcPr>
          <w:p w14:paraId="29EDBF3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служителите, които управляват потребители, плащания и настройки</w:t>
            </w:r>
          </w:p>
        </w:tc>
      </w:tr>
      <w:tr w:rsidR="00EC5CC4" w:rsidRPr="00967E50" w14:paraId="48FDAA13" w14:textId="77777777" w:rsidTr="00625859">
        <w:trPr>
          <w:trHeight w:val="313"/>
        </w:trPr>
        <w:tc>
          <w:tcPr>
            <w:tcW w:w="0" w:type="auto"/>
          </w:tcPr>
          <w:p w14:paraId="0C6DF11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70C6847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Записан час</w:t>
            </w:r>
          </w:p>
        </w:tc>
        <w:tc>
          <w:tcPr>
            <w:tcW w:w="0" w:type="auto"/>
          </w:tcPr>
          <w:p w14:paraId="0AD4171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Дата, Час, Статус на часа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потвърден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отменен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проведен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допълнителни бележки</w:t>
            </w:r>
          </w:p>
        </w:tc>
        <w:tc>
          <w:tcPr>
            <w:tcW w:w="0" w:type="auto"/>
          </w:tcPr>
          <w:p w14:paraId="05872CD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2DD1141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Представлява записан преглед между пациент и лекар; синхронизира се с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</w:p>
        </w:tc>
      </w:tr>
      <w:tr w:rsidR="00EC5CC4" w:rsidRPr="00967E50" w14:paraId="7A8F8231" w14:textId="77777777" w:rsidTr="00625859">
        <w:trPr>
          <w:trHeight w:val="298"/>
        </w:trPr>
        <w:tc>
          <w:tcPr>
            <w:tcW w:w="0" w:type="auto"/>
          </w:tcPr>
          <w:p w14:paraId="4672795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30A4C6C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Рецепта</w:t>
            </w:r>
          </w:p>
        </w:tc>
        <w:tc>
          <w:tcPr>
            <w:tcW w:w="0" w:type="auto"/>
          </w:tcPr>
          <w:p w14:paraId="3C6BB76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Лекарства, Дата, Допълнителни бележки</w:t>
            </w:r>
          </w:p>
        </w:tc>
        <w:tc>
          <w:tcPr>
            <w:tcW w:w="0" w:type="auto"/>
          </w:tcPr>
          <w:p w14:paraId="0B670F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0BD1615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Онлайн рецепта, генерирана от лекаря, свързана с график за прием и SMS напомняния</w:t>
            </w:r>
          </w:p>
        </w:tc>
      </w:tr>
      <w:tr w:rsidR="00EC5CC4" w:rsidRPr="00967E50" w14:paraId="16D98C1C" w14:textId="77777777" w:rsidTr="00625859">
        <w:trPr>
          <w:trHeight w:val="596"/>
        </w:trPr>
        <w:tc>
          <w:tcPr>
            <w:tcW w:w="0" w:type="auto"/>
          </w:tcPr>
          <w:p w14:paraId="6E82983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</w:tcPr>
          <w:p w14:paraId="2316977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прием на лекарства</w:t>
            </w:r>
          </w:p>
        </w:tc>
        <w:tc>
          <w:tcPr>
            <w:tcW w:w="0" w:type="auto"/>
          </w:tcPr>
          <w:p w14:paraId="34BD016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Час, Доза, Напомняне</w:t>
            </w:r>
          </w:p>
        </w:tc>
        <w:tc>
          <w:tcPr>
            <w:tcW w:w="0" w:type="auto"/>
          </w:tcPr>
          <w:p w14:paraId="51EB921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5550C67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Дефинира часовете и дозите за прием на лекарства; активира SMS напомняния</w:t>
            </w:r>
          </w:p>
        </w:tc>
      </w:tr>
      <w:tr w:rsidR="00EC5CC4" w:rsidRPr="00967E50" w14:paraId="6723D613" w14:textId="77777777" w:rsidTr="00625859">
        <w:trPr>
          <w:trHeight w:val="313"/>
        </w:trPr>
        <w:tc>
          <w:tcPr>
            <w:tcW w:w="0" w:type="auto"/>
          </w:tcPr>
          <w:p w14:paraId="32E0C4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73D94A5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Медицинско досие</w:t>
            </w:r>
          </w:p>
        </w:tc>
        <w:tc>
          <w:tcPr>
            <w:tcW w:w="0" w:type="auto"/>
          </w:tcPr>
          <w:p w14:paraId="72050A4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документ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снимка, изследване, епикриза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Дата, Файл, Описание</w:t>
            </w:r>
          </w:p>
        </w:tc>
        <w:tc>
          <w:tcPr>
            <w:tcW w:w="0" w:type="auto"/>
          </w:tcPr>
          <w:p w14:paraId="4667FB3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Файлови данни</w:t>
            </w:r>
          </w:p>
        </w:tc>
        <w:tc>
          <w:tcPr>
            <w:tcW w:w="0" w:type="auto"/>
          </w:tcPr>
          <w:p w14:paraId="1E1D5A7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Хранилище на всички качени медицински документи от пациенти и лекари</w:t>
            </w:r>
          </w:p>
        </w:tc>
      </w:tr>
      <w:tr w:rsidR="00EC5CC4" w:rsidRPr="00967E50" w14:paraId="383CC47C" w14:textId="77777777" w:rsidTr="00625859">
        <w:trPr>
          <w:trHeight w:val="298"/>
        </w:trPr>
        <w:tc>
          <w:tcPr>
            <w:tcW w:w="0" w:type="auto"/>
          </w:tcPr>
          <w:p w14:paraId="64D8911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6343C2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Ваксинационен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график</w:t>
            </w:r>
          </w:p>
        </w:tc>
        <w:tc>
          <w:tcPr>
            <w:tcW w:w="0" w:type="auto"/>
          </w:tcPr>
          <w:p w14:paraId="399608D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 на ваксината,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Статус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предстояща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967E50">
              <w:rPr>
                <w:rFonts w:ascii="Times New Roman" w:hAnsi="Times New Roman" w:cs="Times New Roman"/>
              </w:rPr>
              <w:t>поставена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  <w:r w:rsidRPr="00967E50">
              <w:rPr>
                <w:rFonts w:ascii="Times New Roman" w:hAnsi="Times New Roman" w:cs="Times New Roman"/>
              </w:rPr>
              <w:t>, напомняне</w:t>
            </w:r>
          </w:p>
        </w:tc>
        <w:tc>
          <w:tcPr>
            <w:tcW w:w="0" w:type="auto"/>
          </w:tcPr>
          <w:p w14:paraId="4BDD36E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00903B3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ваксини при деца – автоматизирани напомняния и история</w:t>
            </w:r>
          </w:p>
        </w:tc>
      </w:tr>
      <w:tr w:rsidR="00EC5CC4" w:rsidRPr="00967E50" w14:paraId="60374954" w14:textId="77777777" w:rsidTr="00625859">
        <w:trPr>
          <w:trHeight w:val="298"/>
        </w:trPr>
        <w:tc>
          <w:tcPr>
            <w:tcW w:w="0" w:type="auto"/>
          </w:tcPr>
          <w:p w14:paraId="0E4AAD8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61EFE93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967E50">
              <w:rPr>
                <w:rFonts w:ascii="Times New Roman" w:hAnsi="Times New Roman" w:cs="Times New Roman"/>
              </w:rPr>
              <w:t>Известие</w:t>
            </w:r>
          </w:p>
        </w:tc>
        <w:tc>
          <w:tcPr>
            <w:tcW w:w="0" w:type="auto"/>
          </w:tcPr>
          <w:p w14:paraId="4BD390C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ReceiverID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Тип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SMS)</w:t>
            </w:r>
            <w:r w:rsidRPr="00967E50">
              <w:rPr>
                <w:rFonts w:ascii="Times New Roman" w:hAnsi="Times New Roman" w:cs="Times New Roman"/>
              </w:rPr>
              <w:t>, Съдържание, Дата на изпращане, Статус</w:t>
            </w:r>
          </w:p>
        </w:tc>
        <w:tc>
          <w:tcPr>
            <w:tcW w:w="0" w:type="auto"/>
          </w:tcPr>
          <w:p w14:paraId="0E66881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0E80047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напомняния за часове и прием на лекарства</w:t>
            </w:r>
          </w:p>
        </w:tc>
      </w:tr>
      <w:tr w:rsidR="00EC5CC4" w:rsidRPr="00967E50" w14:paraId="1499D427" w14:textId="77777777" w:rsidTr="00625859">
        <w:trPr>
          <w:trHeight w:val="298"/>
        </w:trPr>
        <w:tc>
          <w:tcPr>
            <w:tcW w:w="0" w:type="auto"/>
          </w:tcPr>
          <w:p w14:paraId="4404F30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0CEC59B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Абонаментен план</w:t>
            </w:r>
          </w:p>
        </w:tc>
        <w:tc>
          <w:tcPr>
            <w:tcW w:w="0" w:type="auto"/>
          </w:tcPr>
          <w:p w14:paraId="623B8DB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Име, Цена, Продължителност, Ограничение за място </w:t>
            </w:r>
            <w:r w:rsidRPr="00967E50">
              <w:rPr>
                <w:rFonts w:ascii="Times New Roman" w:hAnsi="Times New Roman" w:cs="Times New Roman"/>
                <w:lang w:val="en-US"/>
              </w:rPr>
              <w:t>(MB)</w:t>
            </w:r>
            <w:r w:rsidRPr="00967E50">
              <w:rPr>
                <w:rFonts w:ascii="Times New Roman" w:hAnsi="Times New Roman" w:cs="Times New Roman"/>
              </w:rPr>
              <w:t>, Допълнителни функции</w:t>
            </w:r>
          </w:p>
        </w:tc>
        <w:tc>
          <w:tcPr>
            <w:tcW w:w="0" w:type="auto"/>
          </w:tcPr>
          <w:p w14:paraId="21B8681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3A7E268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Описва нивата на абонамент (безплатен/платен) и свързаните ограничения</w:t>
            </w:r>
          </w:p>
        </w:tc>
      </w:tr>
      <w:tr w:rsidR="00EC5CC4" w:rsidRPr="00967E50" w14:paraId="02D011E0" w14:textId="77777777" w:rsidTr="00625859">
        <w:trPr>
          <w:trHeight w:val="298"/>
        </w:trPr>
        <w:tc>
          <w:tcPr>
            <w:tcW w:w="0" w:type="auto"/>
          </w:tcPr>
          <w:p w14:paraId="6C6CA95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</w:tcPr>
          <w:p w14:paraId="1FA9724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Плащане</w:t>
            </w:r>
          </w:p>
        </w:tc>
        <w:tc>
          <w:tcPr>
            <w:tcW w:w="0" w:type="auto"/>
          </w:tcPr>
          <w:p w14:paraId="429106F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Сума,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Метод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Stripe)</w:t>
            </w:r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50C6473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61A7F0D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извършени плащания и история на абонаментите</w:t>
            </w:r>
          </w:p>
        </w:tc>
      </w:tr>
      <w:tr w:rsidR="00EC5CC4" w:rsidRPr="00967E50" w14:paraId="17F03AE2" w14:textId="77777777" w:rsidTr="00625859">
        <w:trPr>
          <w:trHeight w:val="298"/>
        </w:trPr>
        <w:tc>
          <w:tcPr>
            <w:tcW w:w="0" w:type="auto"/>
          </w:tcPr>
          <w:p w14:paraId="034A6BB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5912D47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Интеграция</w:t>
            </w:r>
          </w:p>
        </w:tc>
        <w:tc>
          <w:tcPr>
            <w:tcW w:w="0" w:type="auto"/>
          </w:tcPr>
          <w:p w14:paraId="426E0F0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IntegrationID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UserID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услуга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 xml:space="preserve">Google, SMS, Payment), </w:t>
            </w:r>
            <w:proofErr w:type="spellStart"/>
            <w:r w:rsidRPr="00967E50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13425E8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Системни данни</w:t>
            </w:r>
          </w:p>
        </w:tc>
        <w:tc>
          <w:tcPr>
            <w:tcW w:w="0" w:type="auto"/>
          </w:tcPr>
          <w:p w14:paraId="7431074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Данни за интеграция с външни услуги –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SMS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Gateway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и др.</w:t>
            </w:r>
          </w:p>
        </w:tc>
      </w:tr>
    </w:tbl>
    <w:p w14:paraId="5FD913DB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6C252B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1AC6166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42688D6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4A2CE6A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23E529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B5C2CF7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731CC10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B925F5F" w14:textId="77777777" w:rsidR="00912601" w:rsidRPr="00967E50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4DDDBD3" w14:textId="3DBB4383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 3.2 Data Dictionary </w:t>
      </w:r>
      <w:r w:rsidRPr="00967E50">
        <w:rPr>
          <w:rFonts w:ascii="Times New Roman" w:hAnsi="Times New Roman" w:cs="Times New Roman"/>
          <w:b/>
          <w:bCs/>
        </w:rPr>
        <w:t>на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>
        <w:rPr>
          <w:rFonts w:ascii="Times New Roman" w:hAnsi="Times New Roman" w:cs="Times New Roman"/>
          <w:b/>
          <w:bCs/>
        </w:rPr>
        <w:t>“</w:t>
      </w:r>
      <w:proofErr w:type="gramEnd"/>
    </w:p>
    <w:p w14:paraId="52C026C9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7AB1543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1. Пациент</w:t>
      </w:r>
    </w:p>
    <w:p w14:paraId="795B9AD4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949"/>
        <w:gridCol w:w="1359"/>
        <w:gridCol w:w="980"/>
        <w:gridCol w:w="657"/>
        <w:gridCol w:w="1986"/>
        <w:gridCol w:w="2847"/>
      </w:tblGrid>
      <w:tr w:rsidR="00EC5CC4" w:rsidRPr="00967E50" w14:paraId="58C06248" w14:textId="77777777" w:rsidTr="00625859">
        <w:trPr>
          <w:trHeight w:val="601"/>
        </w:trPr>
        <w:tc>
          <w:tcPr>
            <w:tcW w:w="0" w:type="auto"/>
          </w:tcPr>
          <w:p w14:paraId="0F52B79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735A53E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B50BCC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366D04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6A50C6E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7EB4B9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EBE2BFD" w14:textId="77777777" w:rsidTr="00625859">
        <w:trPr>
          <w:trHeight w:val="585"/>
        </w:trPr>
        <w:tc>
          <w:tcPr>
            <w:tcW w:w="0" w:type="auto"/>
          </w:tcPr>
          <w:p w14:paraId="6787505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4D2271A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D6DD44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9766B4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0EFDA24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3347A6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пациента</w:t>
            </w:r>
          </w:p>
        </w:tc>
      </w:tr>
      <w:tr w:rsidR="00EC5CC4" w:rsidRPr="00967E50" w14:paraId="31784D6F" w14:textId="77777777" w:rsidTr="00625859">
        <w:trPr>
          <w:trHeight w:val="601"/>
        </w:trPr>
        <w:tc>
          <w:tcPr>
            <w:tcW w:w="0" w:type="auto"/>
          </w:tcPr>
          <w:p w14:paraId="40AA727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65F6D64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986B2A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4F80F3E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11AD8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E01431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4DDB25D0" w14:textId="77777777" w:rsidTr="00625859">
        <w:trPr>
          <w:trHeight w:val="601"/>
        </w:trPr>
        <w:tc>
          <w:tcPr>
            <w:tcW w:w="0" w:type="auto"/>
          </w:tcPr>
          <w:p w14:paraId="6F3F610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6D7960B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8048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2863EE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1CCDD77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FD0B12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2428D75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ACB494C" w14:textId="77777777" w:rsidTr="00625859">
        <w:trPr>
          <w:trHeight w:val="601"/>
        </w:trPr>
        <w:tc>
          <w:tcPr>
            <w:tcW w:w="0" w:type="auto"/>
          </w:tcPr>
          <w:p w14:paraId="6B466F4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0" w:type="auto"/>
          </w:tcPr>
          <w:p w14:paraId="08280B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349433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</w:tcPr>
          <w:p w14:paraId="2CA4203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F74E7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32E6C97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ЕГН</w:t>
            </w:r>
          </w:p>
        </w:tc>
      </w:tr>
      <w:tr w:rsidR="00EC5CC4" w:rsidRPr="00967E50" w14:paraId="41F5F176" w14:textId="77777777" w:rsidTr="00625859">
        <w:trPr>
          <w:trHeight w:val="585"/>
        </w:trPr>
        <w:tc>
          <w:tcPr>
            <w:tcW w:w="0" w:type="auto"/>
          </w:tcPr>
          <w:p w14:paraId="43C7C0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6130CAC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7E15F0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0C06BA9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793073F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52DEA1E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за вход в системата</w:t>
            </w:r>
          </w:p>
        </w:tc>
      </w:tr>
      <w:tr w:rsidR="00EC5CC4" w:rsidRPr="00967E50" w14:paraId="35F92672" w14:textId="77777777" w:rsidTr="00625859">
        <w:trPr>
          <w:trHeight w:val="601"/>
        </w:trPr>
        <w:tc>
          <w:tcPr>
            <w:tcW w:w="0" w:type="auto"/>
          </w:tcPr>
          <w:p w14:paraId="133D0DD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2848C0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9FACA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75362AD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A1684B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EE888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известия</w:t>
            </w:r>
          </w:p>
        </w:tc>
      </w:tr>
      <w:tr w:rsidR="00EC5CC4" w:rsidRPr="00967E50" w14:paraId="2070A6CD" w14:textId="77777777" w:rsidTr="00625859">
        <w:trPr>
          <w:trHeight w:val="292"/>
        </w:trPr>
        <w:tc>
          <w:tcPr>
            <w:tcW w:w="0" w:type="auto"/>
          </w:tcPr>
          <w:p w14:paraId="3244B7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113182E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37736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F81053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13B2FB8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546777E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 на пациента</w:t>
            </w:r>
          </w:p>
        </w:tc>
      </w:tr>
      <w:tr w:rsidR="00EC5CC4" w:rsidRPr="00967E50" w14:paraId="6BFF1011" w14:textId="77777777" w:rsidTr="00625859">
        <w:trPr>
          <w:trHeight w:val="308"/>
        </w:trPr>
        <w:tc>
          <w:tcPr>
            <w:tcW w:w="0" w:type="auto"/>
          </w:tcPr>
          <w:p w14:paraId="1CBBC8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BirthDate</w:t>
            </w:r>
            <w:proofErr w:type="spellEnd"/>
          </w:p>
        </w:tc>
        <w:tc>
          <w:tcPr>
            <w:tcW w:w="0" w:type="auto"/>
          </w:tcPr>
          <w:p w14:paraId="6B1857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</w:t>
            </w:r>
            <w:r w:rsidRPr="00967E50">
              <w:rPr>
                <w:rFonts w:ascii="Times New Roman" w:hAnsi="Times New Roman" w:cs="Times New Roman"/>
              </w:rPr>
              <w:t>АТЕ</w:t>
            </w:r>
          </w:p>
        </w:tc>
        <w:tc>
          <w:tcPr>
            <w:tcW w:w="0" w:type="auto"/>
          </w:tcPr>
          <w:p w14:paraId="1FD1ADC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A055DF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4AF304C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680A3E2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раждане</w:t>
            </w:r>
          </w:p>
        </w:tc>
      </w:tr>
      <w:tr w:rsidR="00EC5CC4" w:rsidRPr="00967E50" w14:paraId="4BEB9E76" w14:textId="77777777" w:rsidTr="00625859">
        <w:trPr>
          <w:trHeight w:val="292"/>
        </w:trPr>
        <w:tc>
          <w:tcPr>
            <w:tcW w:w="0" w:type="auto"/>
          </w:tcPr>
          <w:p w14:paraId="33185B5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Gender </w:t>
            </w:r>
          </w:p>
        </w:tc>
        <w:tc>
          <w:tcPr>
            <w:tcW w:w="0" w:type="auto"/>
          </w:tcPr>
          <w:p w14:paraId="487488C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CHAR</w:t>
            </w:r>
          </w:p>
        </w:tc>
        <w:tc>
          <w:tcPr>
            <w:tcW w:w="0" w:type="auto"/>
          </w:tcPr>
          <w:p w14:paraId="39B0C77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0" w:type="auto"/>
          </w:tcPr>
          <w:p w14:paraId="4DDFD88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1F8349E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0AB7E5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Пол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М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Ж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Друго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EC5CC4" w:rsidRPr="00967E50" w14:paraId="083DD2B2" w14:textId="77777777" w:rsidTr="00625859">
        <w:trPr>
          <w:trHeight w:val="292"/>
        </w:trPr>
        <w:tc>
          <w:tcPr>
            <w:tcW w:w="0" w:type="auto"/>
          </w:tcPr>
          <w:p w14:paraId="292AFB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SubscriptionID</w:t>
            </w:r>
            <w:proofErr w:type="spellEnd"/>
          </w:p>
        </w:tc>
        <w:tc>
          <w:tcPr>
            <w:tcW w:w="0" w:type="auto"/>
          </w:tcPr>
          <w:p w14:paraId="7102D12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41FBF2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0F6301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1F9F96C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48693C5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SubscriptionPlan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указваща активния абонаментен план на пациента.</w:t>
            </w:r>
          </w:p>
        </w:tc>
      </w:tr>
      <w:tr w:rsidR="00EC5CC4" w:rsidRPr="00967E50" w14:paraId="4B9E2BA4" w14:textId="77777777" w:rsidTr="00625859">
        <w:trPr>
          <w:trHeight w:val="292"/>
        </w:trPr>
        <w:tc>
          <w:tcPr>
            <w:tcW w:w="0" w:type="auto"/>
          </w:tcPr>
          <w:p w14:paraId="46C8A36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MedicalRecordID</w:t>
            </w:r>
            <w:proofErr w:type="spellEnd"/>
          </w:p>
        </w:tc>
        <w:tc>
          <w:tcPr>
            <w:tcW w:w="0" w:type="auto"/>
          </w:tcPr>
          <w:p w14:paraId="1A31446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F197CF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FDC7C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088FFB0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169E227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MedicalRecord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съдържаща медицинските документи на пациента.</w:t>
            </w:r>
          </w:p>
        </w:tc>
      </w:tr>
    </w:tbl>
    <w:p w14:paraId="25B8DE8C" w14:textId="352A36E7" w:rsidR="00EC5CC4" w:rsidRPr="00EC5CC4" w:rsidRDefault="00EC5CC4" w:rsidP="00EC5CC4">
      <w:pPr>
        <w:spacing w:after="0"/>
        <w:rPr>
          <w:rFonts w:ascii="Times New Roman" w:hAnsi="Times New Roman" w:cs="Times New Roman"/>
        </w:rPr>
      </w:pPr>
    </w:p>
    <w:p w14:paraId="491F38E2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29717B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C8A68B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BE6969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C7709D1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A87C2D1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31BDC6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68E5EDD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D9AC7A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D94C940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CE9E7EB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CEBB6A4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79E98B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6670BD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1B69E9C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751D7B8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EF12AB0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B52ABBA" w14:textId="77777777" w:rsidR="00EC5CC4" w:rsidRPr="00967E50" w:rsidRDefault="00EC5CC4" w:rsidP="00912601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2. Лекар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789"/>
        <w:gridCol w:w="1359"/>
        <w:gridCol w:w="980"/>
        <w:gridCol w:w="657"/>
        <w:gridCol w:w="2004"/>
        <w:gridCol w:w="2989"/>
      </w:tblGrid>
      <w:tr w:rsidR="00EC5CC4" w:rsidRPr="00967E50" w14:paraId="344C3115" w14:textId="77777777" w:rsidTr="002E3274">
        <w:trPr>
          <w:trHeight w:val="601"/>
        </w:trPr>
        <w:tc>
          <w:tcPr>
            <w:tcW w:w="0" w:type="auto"/>
          </w:tcPr>
          <w:p w14:paraId="2D92F70E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7A1CB0EB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9BC299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0294A0BC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1AE71115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2D8722BB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3FEAA9A5" w14:textId="77777777" w:rsidTr="002E3274">
        <w:trPr>
          <w:trHeight w:val="585"/>
        </w:trPr>
        <w:tc>
          <w:tcPr>
            <w:tcW w:w="0" w:type="auto"/>
          </w:tcPr>
          <w:p w14:paraId="6A03C19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2D271C0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06AB4F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8AC8C8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7E98882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3CAC7AA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лекаря</w:t>
            </w:r>
          </w:p>
        </w:tc>
      </w:tr>
      <w:tr w:rsidR="00EC5CC4" w:rsidRPr="00967E50" w14:paraId="241873CE" w14:textId="77777777" w:rsidTr="002E3274">
        <w:trPr>
          <w:trHeight w:val="601"/>
        </w:trPr>
        <w:tc>
          <w:tcPr>
            <w:tcW w:w="0" w:type="auto"/>
          </w:tcPr>
          <w:p w14:paraId="287AE94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0E53DD1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255EA8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75137D88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07C3BC9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B270C8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29868E43" w14:textId="77777777" w:rsidTr="002E3274">
        <w:trPr>
          <w:trHeight w:val="601"/>
        </w:trPr>
        <w:tc>
          <w:tcPr>
            <w:tcW w:w="0" w:type="auto"/>
          </w:tcPr>
          <w:p w14:paraId="591F7AE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27B9E9C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24B0BB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340CD50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B544E5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C4D7A28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63540667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7791B336" w14:textId="77777777" w:rsidTr="002E3274">
        <w:trPr>
          <w:trHeight w:val="601"/>
        </w:trPr>
        <w:tc>
          <w:tcPr>
            <w:tcW w:w="0" w:type="auto"/>
          </w:tcPr>
          <w:p w14:paraId="2A0C68F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0" w:type="auto"/>
          </w:tcPr>
          <w:p w14:paraId="3922E62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AE34E24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4D397FD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1EB116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206BD1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Медицинска област на лекаря (напр. кардиолог, педиатър, дерматолог).</w:t>
            </w:r>
          </w:p>
        </w:tc>
      </w:tr>
      <w:tr w:rsidR="00EC5CC4" w:rsidRPr="00967E50" w14:paraId="23944350" w14:textId="77777777" w:rsidTr="002E3274">
        <w:trPr>
          <w:trHeight w:val="585"/>
        </w:trPr>
        <w:tc>
          <w:tcPr>
            <w:tcW w:w="0" w:type="auto"/>
          </w:tcPr>
          <w:p w14:paraId="2B9508D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MedicalNumber</w:t>
            </w:r>
            <w:proofErr w:type="spellEnd"/>
          </w:p>
        </w:tc>
        <w:tc>
          <w:tcPr>
            <w:tcW w:w="0" w:type="auto"/>
          </w:tcPr>
          <w:p w14:paraId="0F81F60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7C7578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0575EE14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183B177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2DFED09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Регистрационен или лицензионен медицински номер на лекаря.</w:t>
            </w:r>
          </w:p>
        </w:tc>
      </w:tr>
      <w:tr w:rsidR="00EC5CC4" w:rsidRPr="00967E50" w14:paraId="4C9BD0E7" w14:textId="77777777" w:rsidTr="002E3274">
        <w:trPr>
          <w:trHeight w:val="601"/>
        </w:trPr>
        <w:tc>
          <w:tcPr>
            <w:tcW w:w="0" w:type="auto"/>
          </w:tcPr>
          <w:p w14:paraId="09E7187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01A2AD9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8E9D584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1DB0FF20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A382938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479224D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 за вход, контакт с пациенти и известия при нужда.</w:t>
            </w:r>
          </w:p>
        </w:tc>
      </w:tr>
      <w:tr w:rsidR="00EC5CC4" w:rsidRPr="00967E50" w14:paraId="42F5638A" w14:textId="77777777" w:rsidTr="002E3274">
        <w:trPr>
          <w:trHeight w:val="292"/>
        </w:trPr>
        <w:tc>
          <w:tcPr>
            <w:tcW w:w="0" w:type="auto"/>
          </w:tcPr>
          <w:p w14:paraId="10A9F96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63D087F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1FD733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0338CB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4E22B3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63A16D9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Адрес, на който лекарят работи.</w:t>
            </w:r>
          </w:p>
        </w:tc>
      </w:tr>
      <w:tr w:rsidR="00EC5CC4" w:rsidRPr="00967E50" w14:paraId="4E418AA9" w14:textId="77777777" w:rsidTr="002E3274">
        <w:trPr>
          <w:trHeight w:val="308"/>
        </w:trPr>
        <w:tc>
          <w:tcPr>
            <w:tcW w:w="0" w:type="auto"/>
          </w:tcPr>
          <w:p w14:paraId="5AF8756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08BBF8B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E40216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6D4D248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437E77C0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65C4E99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връзка с лекаря и известия при нужда.</w:t>
            </w:r>
          </w:p>
        </w:tc>
      </w:tr>
      <w:tr w:rsidR="00EC5CC4" w:rsidRPr="00967E50" w14:paraId="5AA67D28" w14:textId="77777777" w:rsidTr="002E3274">
        <w:trPr>
          <w:trHeight w:val="292"/>
        </w:trPr>
        <w:tc>
          <w:tcPr>
            <w:tcW w:w="0" w:type="auto"/>
          </w:tcPr>
          <w:p w14:paraId="4371629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WorkHours</w:t>
            </w:r>
            <w:proofErr w:type="spellEnd"/>
          </w:p>
        </w:tc>
        <w:tc>
          <w:tcPr>
            <w:tcW w:w="0" w:type="auto"/>
          </w:tcPr>
          <w:p w14:paraId="6FDF211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E05C6C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EA77C2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1A530FC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7F90374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Работно време на лекаря (напр. Пон–Пет, 09:00–17:00).</w:t>
            </w:r>
          </w:p>
        </w:tc>
      </w:tr>
      <w:tr w:rsidR="00EC5CC4" w:rsidRPr="00967E50" w14:paraId="18A4B654" w14:textId="77777777" w:rsidTr="002E3274">
        <w:trPr>
          <w:trHeight w:val="292"/>
        </w:trPr>
        <w:tc>
          <w:tcPr>
            <w:tcW w:w="0" w:type="auto"/>
          </w:tcPr>
          <w:p w14:paraId="401C4E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190A13E8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2AA77C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0C21EF4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422A54A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6CFF491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„Schedule“, която съдържа подробен график с наличните часове за преглед.</w:t>
            </w:r>
          </w:p>
        </w:tc>
      </w:tr>
      <w:tr w:rsidR="00EC5CC4" w:rsidRPr="00967E50" w14:paraId="18C751C4" w14:textId="77777777" w:rsidTr="002E3274">
        <w:trPr>
          <w:trHeight w:val="292"/>
        </w:trPr>
        <w:tc>
          <w:tcPr>
            <w:tcW w:w="0" w:type="auto"/>
          </w:tcPr>
          <w:p w14:paraId="01F3717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OfficeNumber</w:t>
            </w:r>
            <w:proofErr w:type="spellEnd"/>
          </w:p>
        </w:tc>
        <w:tc>
          <w:tcPr>
            <w:tcW w:w="0" w:type="auto"/>
          </w:tcPr>
          <w:p w14:paraId="73537CA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E1D787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716441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C3FDFDB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97BADC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Номер на кабинета или стаята, в която приема лекарят</w:t>
            </w:r>
          </w:p>
        </w:tc>
      </w:tr>
    </w:tbl>
    <w:p w14:paraId="380BFBD5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154B620" w14:textId="77777777" w:rsidR="00EC5CC4" w:rsidRP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EC8FEEF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3.2.</w:t>
      </w:r>
      <w:r w:rsidRPr="00967E50">
        <w:rPr>
          <w:rFonts w:ascii="Times New Roman" w:hAnsi="Times New Roman" w:cs="Times New Roman"/>
          <w:b/>
          <w:bCs/>
          <w:lang w:val="en-US"/>
        </w:rPr>
        <w:t xml:space="preserve">3. </w:t>
      </w:r>
      <w:r w:rsidRPr="00967E50">
        <w:rPr>
          <w:rFonts w:ascii="Times New Roman" w:hAnsi="Times New Roman" w:cs="Times New Roman"/>
          <w:b/>
          <w:bCs/>
        </w:rPr>
        <w:t>Администратор</w:t>
      </w:r>
    </w:p>
    <w:p w14:paraId="13B668E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3"/>
        <w:gridCol w:w="1361"/>
        <w:gridCol w:w="980"/>
        <w:gridCol w:w="657"/>
        <w:gridCol w:w="1967"/>
        <w:gridCol w:w="2654"/>
      </w:tblGrid>
      <w:tr w:rsidR="00EC5CC4" w:rsidRPr="00967E50" w14:paraId="058B1602" w14:textId="77777777" w:rsidTr="00625859">
        <w:tc>
          <w:tcPr>
            <w:tcW w:w="0" w:type="auto"/>
          </w:tcPr>
          <w:p w14:paraId="3FE8E78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6506CB3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0AE8DB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37E862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37EE8C7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558FB7C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32940FCA" w14:textId="77777777" w:rsidTr="00625859">
        <w:tc>
          <w:tcPr>
            <w:tcW w:w="0" w:type="auto"/>
          </w:tcPr>
          <w:p w14:paraId="43D7F8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</w:p>
        </w:tc>
        <w:tc>
          <w:tcPr>
            <w:tcW w:w="0" w:type="auto"/>
          </w:tcPr>
          <w:p w14:paraId="4F6E0C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BCF55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C16F3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794593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212F67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администратора в системата</w:t>
            </w:r>
          </w:p>
        </w:tc>
      </w:tr>
      <w:tr w:rsidR="00EC5CC4" w:rsidRPr="00967E50" w14:paraId="581D2BDC" w14:textId="77777777" w:rsidTr="00625859">
        <w:tc>
          <w:tcPr>
            <w:tcW w:w="0" w:type="auto"/>
          </w:tcPr>
          <w:p w14:paraId="752E98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178C9C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854B4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348E0E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8D03D0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C1927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администратора</w:t>
            </w:r>
          </w:p>
        </w:tc>
      </w:tr>
      <w:tr w:rsidR="00EC5CC4" w:rsidRPr="00967E50" w14:paraId="168D2EF9" w14:textId="77777777" w:rsidTr="00625859">
        <w:tc>
          <w:tcPr>
            <w:tcW w:w="0" w:type="auto"/>
          </w:tcPr>
          <w:p w14:paraId="7228732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14D6B66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C1F49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27588DA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B3E92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7A868AF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адрес, използван за вход в административния панел.</w:t>
            </w:r>
          </w:p>
        </w:tc>
      </w:tr>
      <w:tr w:rsidR="00EC5CC4" w:rsidRPr="00967E50" w14:paraId="611068C4" w14:textId="77777777" w:rsidTr="00625859">
        <w:tc>
          <w:tcPr>
            <w:tcW w:w="0" w:type="auto"/>
          </w:tcPr>
          <w:p w14:paraId="414FBDD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0" w:type="auto"/>
          </w:tcPr>
          <w:p w14:paraId="2B3250C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4517ED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57BDF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C4603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4EE326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Роля на администратора (напр. системен </w:t>
            </w:r>
            <w:r w:rsidRPr="00967E50">
              <w:rPr>
                <w:rFonts w:ascii="Times New Roman" w:hAnsi="Times New Roman" w:cs="Times New Roman"/>
              </w:rPr>
              <w:lastRenderedPageBreak/>
              <w:t>администратор, мениджър, оператор).</w:t>
            </w:r>
          </w:p>
        </w:tc>
      </w:tr>
      <w:tr w:rsidR="00EC5CC4" w:rsidRPr="00967E50" w14:paraId="0A486E97" w14:textId="77777777" w:rsidTr="00625859">
        <w:tc>
          <w:tcPr>
            <w:tcW w:w="0" w:type="auto"/>
          </w:tcPr>
          <w:p w14:paraId="4D900E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AccessLevel</w:t>
            </w:r>
            <w:proofErr w:type="spellEnd"/>
          </w:p>
        </w:tc>
        <w:tc>
          <w:tcPr>
            <w:tcW w:w="0" w:type="auto"/>
          </w:tcPr>
          <w:p w14:paraId="2A92DD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F352F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66C2D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F2A8A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E04D41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Ниво на достъп – числова стойност, указваща правомощията на администратора (напр. 1 = базов, 2 = среден, 3 = пълен достъп).</w:t>
            </w:r>
          </w:p>
        </w:tc>
      </w:tr>
    </w:tbl>
    <w:p w14:paraId="4F2B7ACC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66989C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7C7453D" w14:textId="5212CDAF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3.2.4. </w:t>
      </w:r>
      <w:r w:rsidRPr="00967E50">
        <w:rPr>
          <w:rFonts w:ascii="Times New Roman" w:hAnsi="Times New Roman" w:cs="Times New Roman"/>
          <w:b/>
          <w:bCs/>
        </w:rPr>
        <w:t>Записан час</w:t>
      </w:r>
    </w:p>
    <w:p w14:paraId="3CD393E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36"/>
        <w:gridCol w:w="1365"/>
        <w:gridCol w:w="980"/>
        <w:gridCol w:w="657"/>
        <w:gridCol w:w="1672"/>
        <w:gridCol w:w="2652"/>
      </w:tblGrid>
      <w:tr w:rsidR="00EC5CC4" w:rsidRPr="00967E50" w14:paraId="248F929C" w14:textId="77777777" w:rsidTr="00625859">
        <w:tc>
          <w:tcPr>
            <w:tcW w:w="0" w:type="auto"/>
          </w:tcPr>
          <w:p w14:paraId="52B7F95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76E58A0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EEDC97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6356FC0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1B0E6C1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0" w:type="auto"/>
          </w:tcPr>
          <w:p w14:paraId="1354500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34AA5252" w14:textId="77777777" w:rsidTr="00625859">
        <w:tc>
          <w:tcPr>
            <w:tcW w:w="0" w:type="auto"/>
          </w:tcPr>
          <w:p w14:paraId="32F831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</w:p>
        </w:tc>
        <w:tc>
          <w:tcPr>
            <w:tcW w:w="0" w:type="auto"/>
          </w:tcPr>
          <w:p w14:paraId="7694C7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4C3D24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766F7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423D1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5D2A23C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записа на преглед</w:t>
            </w:r>
          </w:p>
        </w:tc>
      </w:tr>
      <w:tr w:rsidR="00EC5CC4" w:rsidRPr="00967E50" w14:paraId="03F67020" w14:textId="77777777" w:rsidTr="00625859">
        <w:tc>
          <w:tcPr>
            <w:tcW w:w="0" w:type="auto"/>
          </w:tcPr>
          <w:p w14:paraId="0524D7E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717B70A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79E08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4CBCD0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984FD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0DEACE3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пациент е направил записа.</w:t>
            </w:r>
          </w:p>
        </w:tc>
      </w:tr>
      <w:tr w:rsidR="00EC5CC4" w:rsidRPr="00967E50" w14:paraId="7FFC26E8" w14:textId="77777777" w:rsidTr="00625859">
        <w:tc>
          <w:tcPr>
            <w:tcW w:w="0" w:type="auto"/>
          </w:tcPr>
          <w:p w14:paraId="2038221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247FA09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F41C15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8A1F3D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813D6B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5C212E5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при кой лекар е записан часът.</w:t>
            </w:r>
          </w:p>
        </w:tc>
      </w:tr>
      <w:tr w:rsidR="00EC5CC4" w:rsidRPr="00967E50" w14:paraId="1D55C664" w14:textId="77777777" w:rsidTr="00625859">
        <w:tc>
          <w:tcPr>
            <w:tcW w:w="0" w:type="auto"/>
          </w:tcPr>
          <w:p w14:paraId="076D87E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100423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09C3896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D7A9F3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3ACB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E9676B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прегледа.</w:t>
            </w:r>
          </w:p>
        </w:tc>
      </w:tr>
      <w:tr w:rsidR="00EC5CC4" w:rsidRPr="00967E50" w14:paraId="688B89A2" w14:textId="77777777" w:rsidTr="00625859">
        <w:tc>
          <w:tcPr>
            <w:tcW w:w="0" w:type="auto"/>
          </w:tcPr>
          <w:p w14:paraId="7EA8B7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29A30C8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F237BB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F4E06E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F6C9E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4FEA84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прегледа</w:t>
            </w:r>
          </w:p>
        </w:tc>
      </w:tr>
      <w:tr w:rsidR="00EC5CC4" w:rsidRPr="00967E50" w14:paraId="35A5A0CD" w14:textId="77777777" w:rsidTr="00625859">
        <w:tc>
          <w:tcPr>
            <w:tcW w:w="0" w:type="auto"/>
          </w:tcPr>
          <w:p w14:paraId="4C2BE8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4B90438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87BF14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5E3289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69860D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EC84F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часа – „потвърден“, „отменен“ или „проведен“.</w:t>
            </w:r>
          </w:p>
        </w:tc>
      </w:tr>
      <w:tr w:rsidR="00EC5CC4" w:rsidRPr="00967E50" w14:paraId="554D7C98" w14:textId="77777777" w:rsidTr="00625859">
        <w:tc>
          <w:tcPr>
            <w:tcW w:w="0" w:type="auto"/>
          </w:tcPr>
          <w:p w14:paraId="2E16A3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357BF2F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6F25A5E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2599E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130F4A2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C9D9AE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от пациента или лекаря.</w:t>
            </w:r>
          </w:p>
        </w:tc>
      </w:tr>
    </w:tbl>
    <w:p w14:paraId="18B1AEC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E412552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38B0725" w14:textId="1BDED293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3.2.5. </w:t>
      </w:r>
      <w:r w:rsidRPr="00967E50">
        <w:rPr>
          <w:rFonts w:ascii="Times New Roman" w:hAnsi="Times New Roman" w:cs="Times New Roman"/>
          <w:b/>
          <w:bCs/>
        </w:rPr>
        <w:t>Рецепта</w:t>
      </w:r>
    </w:p>
    <w:p w14:paraId="55739931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30"/>
        <w:gridCol w:w="916"/>
        <w:gridCol w:w="980"/>
        <w:gridCol w:w="657"/>
        <w:gridCol w:w="1492"/>
        <w:gridCol w:w="3911"/>
      </w:tblGrid>
      <w:tr w:rsidR="00EC5CC4" w:rsidRPr="00967E50" w14:paraId="79A35218" w14:textId="77777777" w:rsidTr="00625859">
        <w:tc>
          <w:tcPr>
            <w:tcW w:w="0" w:type="auto"/>
          </w:tcPr>
          <w:p w14:paraId="379E042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411898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FD6FA6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55232B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D71625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61D669B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3C64A1A" w14:textId="77777777" w:rsidTr="00625859">
        <w:tc>
          <w:tcPr>
            <w:tcW w:w="0" w:type="auto"/>
          </w:tcPr>
          <w:p w14:paraId="09916C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2AEE59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4F214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607E6E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833202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C65ADB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медицинска рецепта</w:t>
            </w:r>
          </w:p>
        </w:tc>
      </w:tr>
      <w:tr w:rsidR="00EC5CC4" w:rsidRPr="00967E50" w14:paraId="59FB4088" w14:textId="77777777" w:rsidTr="00625859">
        <w:tc>
          <w:tcPr>
            <w:tcW w:w="0" w:type="auto"/>
          </w:tcPr>
          <w:p w14:paraId="4915B4C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60C49D9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71DD9F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E46DEB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FDC16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194DD54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издадена рецептата.</w:t>
            </w:r>
          </w:p>
        </w:tc>
      </w:tr>
      <w:tr w:rsidR="00EC5CC4" w:rsidRPr="00967E50" w14:paraId="0D1A2AF3" w14:textId="77777777" w:rsidTr="00625859">
        <w:tc>
          <w:tcPr>
            <w:tcW w:w="0" w:type="auto"/>
          </w:tcPr>
          <w:p w14:paraId="16E78F6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DoctorID</w:t>
            </w:r>
            <w:proofErr w:type="spellEnd"/>
          </w:p>
        </w:tc>
        <w:tc>
          <w:tcPr>
            <w:tcW w:w="0" w:type="auto"/>
          </w:tcPr>
          <w:p w14:paraId="4C752E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69018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11922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C48946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6771A0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лекар е издал рецептата.</w:t>
            </w:r>
          </w:p>
        </w:tc>
      </w:tr>
      <w:tr w:rsidR="00EC5CC4" w:rsidRPr="00967E50" w14:paraId="418BD14B" w14:textId="77777777" w:rsidTr="00625859">
        <w:tc>
          <w:tcPr>
            <w:tcW w:w="0" w:type="auto"/>
          </w:tcPr>
          <w:p w14:paraId="3FEE6EE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Medications</w:t>
            </w:r>
          </w:p>
        </w:tc>
        <w:tc>
          <w:tcPr>
            <w:tcW w:w="0" w:type="auto"/>
          </w:tcPr>
          <w:p w14:paraId="3920E6A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3E3DC65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2EE2B5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60112C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23B21C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Списък с лекарства и дози, предписани на пациента.</w:t>
            </w:r>
          </w:p>
        </w:tc>
      </w:tr>
      <w:tr w:rsidR="00EC5CC4" w:rsidRPr="00967E50" w14:paraId="7F6899FA" w14:textId="77777777" w:rsidTr="00625859">
        <w:tc>
          <w:tcPr>
            <w:tcW w:w="0" w:type="auto"/>
          </w:tcPr>
          <w:p w14:paraId="2BE909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262627F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20D805F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68FF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914975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5FE7F5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издаване на рецептата.</w:t>
            </w:r>
          </w:p>
        </w:tc>
      </w:tr>
      <w:tr w:rsidR="00EC5CC4" w:rsidRPr="00967E50" w14:paraId="050E02A1" w14:textId="77777777" w:rsidTr="00625859">
        <w:tc>
          <w:tcPr>
            <w:tcW w:w="0" w:type="auto"/>
          </w:tcPr>
          <w:p w14:paraId="6AE7F6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5FE6392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E2C2B0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F7B371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54FCF96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7F9611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или указания от лекаря.</w:t>
            </w:r>
          </w:p>
        </w:tc>
      </w:tr>
    </w:tbl>
    <w:p w14:paraId="05877D1C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070C182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9D74B80" w14:textId="4EC8C3CB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3.2.6. </w:t>
      </w:r>
      <w:r w:rsidRPr="00967E50">
        <w:rPr>
          <w:rFonts w:ascii="Times New Roman" w:hAnsi="Times New Roman" w:cs="Times New Roman"/>
          <w:b/>
          <w:bCs/>
        </w:rPr>
        <w:t>График за прием на лекарства</w:t>
      </w:r>
    </w:p>
    <w:p w14:paraId="2721551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883"/>
        <w:gridCol w:w="1363"/>
        <w:gridCol w:w="980"/>
        <w:gridCol w:w="657"/>
        <w:gridCol w:w="1492"/>
        <w:gridCol w:w="3211"/>
      </w:tblGrid>
      <w:tr w:rsidR="00EC5CC4" w:rsidRPr="00967E50" w14:paraId="224C7C41" w14:textId="77777777" w:rsidTr="00625859">
        <w:tc>
          <w:tcPr>
            <w:tcW w:w="0" w:type="auto"/>
          </w:tcPr>
          <w:p w14:paraId="13784D6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93E7BC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D204C5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B1CF8B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17EB29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4970FF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2C5856C" w14:textId="77777777" w:rsidTr="00625859">
        <w:tc>
          <w:tcPr>
            <w:tcW w:w="0" w:type="auto"/>
          </w:tcPr>
          <w:p w14:paraId="6B47975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3484BFC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3BD84A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8974C0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F4C229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06D920A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Prescription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на коя рецепта се отнася графикът.</w:t>
            </w:r>
          </w:p>
        </w:tc>
      </w:tr>
      <w:tr w:rsidR="00EC5CC4" w:rsidRPr="00967E50" w14:paraId="7BF1FB7C" w14:textId="77777777" w:rsidTr="00625859">
        <w:tc>
          <w:tcPr>
            <w:tcW w:w="0" w:type="auto"/>
          </w:tcPr>
          <w:p w14:paraId="7E9C5E4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4FD9555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FAB76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FFA211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9D36DA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F228F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трябва да приема лекарството.</w:t>
            </w:r>
          </w:p>
        </w:tc>
      </w:tr>
      <w:tr w:rsidR="00EC5CC4" w:rsidRPr="00967E50" w14:paraId="084A68D8" w14:textId="77777777" w:rsidTr="00625859">
        <w:tc>
          <w:tcPr>
            <w:tcW w:w="0" w:type="auto"/>
          </w:tcPr>
          <w:p w14:paraId="0D49C7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6276378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C3C6C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50E5D5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32014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30B76FD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записа в графика за медикаменти.</w:t>
            </w:r>
          </w:p>
        </w:tc>
      </w:tr>
      <w:tr w:rsidR="00EC5CC4" w:rsidRPr="00967E50" w14:paraId="77660312" w14:textId="77777777" w:rsidTr="00625859">
        <w:tc>
          <w:tcPr>
            <w:tcW w:w="0" w:type="auto"/>
          </w:tcPr>
          <w:p w14:paraId="29A4E2D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</w:p>
        </w:tc>
        <w:tc>
          <w:tcPr>
            <w:tcW w:w="0" w:type="auto"/>
          </w:tcPr>
          <w:p w14:paraId="359FFB3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5748E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399D57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F9EB82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70C8C1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лекарството.</w:t>
            </w:r>
          </w:p>
        </w:tc>
      </w:tr>
      <w:tr w:rsidR="00EC5CC4" w:rsidRPr="00967E50" w14:paraId="1F0FF224" w14:textId="77777777" w:rsidTr="00625859">
        <w:tc>
          <w:tcPr>
            <w:tcW w:w="0" w:type="auto"/>
          </w:tcPr>
          <w:p w14:paraId="1F90D1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11CBE20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55AA3B1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EA9F5C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94719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7B1E7A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прием на лекарството.</w:t>
            </w:r>
          </w:p>
        </w:tc>
      </w:tr>
      <w:tr w:rsidR="00EC5CC4" w:rsidRPr="00967E50" w14:paraId="0F7B6B27" w14:textId="77777777" w:rsidTr="00625859">
        <w:tc>
          <w:tcPr>
            <w:tcW w:w="0" w:type="auto"/>
          </w:tcPr>
          <w:p w14:paraId="41C923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Dosage</w:t>
            </w:r>
          </w:p>
        </w:tc>
        <w:tc>
          <w:tcPr>
            <w:tcW w:w="0" w:type="auto"/>
          </w:tcPr>
          <w:p w14:paraId="5C535B2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4DBE8E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38330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AE3A4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A3507D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Доза за конкретния прием (1 таблетка, 5 ml).</w:t>
            </w:r>
          </w:p>
        </w:tc>
      </w:tr>
      <w:tr w:rsidR="00EC5CC4" w:rsidRPr="00967E50" w14:paraId="18F0A7A4" w14:textId="77777777" w:rsidTr="00625859">
        <w:tc>
          <w:tcPr>
            <w:tcW w:w="0" w:type="auto"/>
          </w:tcPr>
          <w:p w14:paraId="0CCA5D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4A78C3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BOOLEAN</w:t>
            </w:r>
          </w:p>
        </w:tc>
        <w:tc>
          <w:tcPr>
            <w:tcW w:w="0" w:type="auto"/>
          </w:tcPr>
          <w:p w14:paraId="16038A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0DF05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6EC379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F1CA4F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Показва дали е зададено автоматично напомняне (SMS/</w:t>
            </w:r>
            <w:proofErr w:type="spellStart"/>
            <w:r w:rsidRPr="00967E50">
              <w:rPr>
                <w:rFonts w:ascii="Times New Roman" w:hAnsi="Times New Roman" w:cs="Times New Roman"/>
              </w:rPr>
              <w:t>Email</w:t>
            </w:r>
            <w:proofErr w:type="spellEnd"/>
            <w:r w:rsidRPr="00967E50">
              <w:rPr>
                <w:rFonts w:ascii="Times New Roman" w:hAnsi="Times New Roman" w:cs="Times New Roman"/>
              </w:rPr>
              <w:t>) за този час.</w:t>
            </w:r>
          </w:p>
        </w:tc>
      </w:tr>
    </w:tbl>
    <w:p w14:paraId="635BFC3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5AE8C32B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E9430FF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3.2.7. </w:t>
      </w:r>
      <w:r w:rsidRPr="00967E50">
        <w:rPr>
          <w:rFonts w:ascii="Times New Roman" w:hAnsi="Times New Roman" w:cs="Times New Roman"/>
          <w:b/>
          <w:bCs/>
        </w:rPr>
        <w:t>Медицинско досие</w:t>
      </w:r>
    </w:p>
    <w:p w14:paraId="276C1C22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93"/>
        <w:gridCol w:w="1359"/>
        <w:gridCol w:w="980"/>
        <w:gridCol w:w="657"/>
        <w:gridCol w:w="1492"/>
        <w:gridCol w:w="3405"/>
      </w:tblGrid>
      <w:tr w:rsidR="00EC5CC4" w:rsidRPr="00967E50" w14:paraId="659A762A" w14:textId="77777777" w:rsidTr="00625859">
        <w:tc>
          <w:tcPr>
            <w:tcW w:w="0" w:type="auto"/>
          </w:tcPr>
          <w:p w14:paraId="0628817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5AFAF84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914DF3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60C5209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581381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4951E3B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4086C6E" w14:textId="77777777" w:rsidTr="00625859">
        <w:tc>
          <w:tcPr>
            <w:tcW w:w="0" w:type="auto"/>
          </w:tcPr>
          <w:p w14:paraId="71B4256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</w:p>
        </w:tc>
        <w:tc>
          <w:tcPr>
            <w:tcW w:w="0" w:type="auto"/>
          </w:tcPr>
          <w:p w14:paraId="270C2C8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914E2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13F4F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4EB341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4E3AE24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медицинския документ.</w:t>
            </w:r>
          </w:p>
        </w:tc>
      </w:tr>
      <w:tr w:rsidR="00EC5CC4" w:rsidRPr="00967E50" w14:paraId="3F40F94F" w14:textId="77777777" w:rsidTr="00625859">
        <w:tc>
          <w:tcPr>
            <w:tcW w:w="0" w:type="auto"/>
          </w:tcPr>
          <w:p w14:paraId="1234843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03C1EE8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1E9819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61E87E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C508C4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9222DB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е собственик на документа.</w:t>
            </w:r>
          </w:p>
        </w:tc>
      </w:tr>
      <w:tr w:rsidR="00EC5CC4" w:rsidRPr="00967E50" w14:paraId="6AF1CDC7" w14:textId="77777777" w:rsidTr="00625859">
        <w:tc>
          <w:tcPr>
            <w:tcW w:w="0" w:type="auto"/>
          </w:tcPr>
          <w:p w14:paraId="3AA923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DocumentType</w:t>
            </w:r>
            <w:proofErr w:type="spellEnd"/>
          </w:p>
        </w:tc>
        <w:tc>
          <w:tcPr>
            <w:tcW w:w="0" w:type="auto"/>
          </w:tcPr>
          <w:p w14:paraId="05B5F4F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082ABB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2002C0C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4AB8E8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488B0C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Тип документ: снимка, изследване, епикриза и др.</w:t>
            </w:r>
          </w:p>
        </w:tc>
      </w:tr>
      <w:tr w:rsidR="00EC5CC4" w:rsidRPr="00967E50" w14:paraId="0263340C" w14:textId="77777777" w:rsidTr="00625859">
        <w:tc>
          <w:tcPr>
            <w:tcW w:w="0" w:type="auto"/>
          </w:tcPr>
          <w:p w14:paraId="59703A3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417516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3F409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42A8E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F9FB4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CCEBE3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създаване или издаване на документа.</w:t>
            </w:r>
          </w:p>
        </w:tc>
      </w:tr>
      <w:tr w:rsidR="00EC5CC4" w:rsidRPr="00967E50" w14:paraId="237D8409" w14:textId="77777777" w:rsidTr="00625859">
        <w:tc>
          <w:tcPr>
            <w:tcW w:w="0" w:type="auto"/>
          </w:tcPr>
          <w:p w14:paraId="32D0667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lastRenderedPageBreak/>
              <w:t>FilePath</w:t>
            </w:r>
            <w:proofErr w:type="spellEnd"/>
          </w:p>
        </w:tc>
        <w:tc>
          <w:tcPr>
            <w:tcW w:w="0" w:type="auto"/>
          </w:tcPr>
          <w:p w14:paraId="7FF775E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53727F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0" w:type="auto"/>
          </w:tcPr>
          <w:p w14:paraId="6A81CE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0D238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BD347F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Път или име на съхранения файл в системата.</w:t>
            </w:r>
          </w:p>
        </w:tc>
      </w:tr>
      <w:tr w:rsidR="00EC5CC4" w:rsidRPr="00967E50" w14:paraId="7FBB99B3" w14:textId="77777777" w:rsidTr="00625859">
        <w:tc>
          <w:tcPr>
            <w:tcW w:w="0" w:type="auto"/>
          </w:tcPr>
          <w:p w14:paraId="213F1FE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0DB83B4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6FC6385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26CCB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42CEBD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9"/>
            </w:tblGrid>
            <w:tr w:rsidR="00EC5CC4" w:rsidRPr="00967E50" w14:paraId="34888B27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3AA2E9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Допълнително описание или бележки за документа.</w:t>
                  </w:r>
                </w:p>
              </w:tc>
            </w:tr>
          </w:tbl>
          <w:p w14:paraId="754F2E15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5F45FC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7D07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B0B68A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5B0454BF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503412C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78C2467E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3.2.8. </w:t>
      </w:r>
      <w:proofErr w:type="spellStart"/>
      <w:r w:rsidRPr="00967E50">
        <w:rPr>
          <w:rFonts w:ascii="Times New Roman" w:hAnsi="Times New Roman" w:cs="Times New Roman"/>
          <w:b/>
          <w:bCs/>
        </w:rPr>
        <w:t>Ваксинационен</w:t>
      </w:r>
      <w:proofErr w:type="spellEnd"/>
      <w:r w:rsidRPr="00967E50">
        <w:rPr>
          <w:rFonts w:ascii="Times New Roman" w:hAnsi="Times New Roman" w:cs="Times New Roman"/>
          <w:b/>
          <w:bCs/>
        </w:rPr>
        <w:t xml:space="preserve"> график</w:t>
      </w:r>
    </w:p>
    <w:p w14:paraId="3DFA0A30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49"/>
        <w:gridCol w:w="1363"/>
        <w:gridCol w:w="980"/>
        <w:gridCol w:w="657"/>
        <w:gridCol w:w="1492"/>
        <w:gridCol w:w="3545"/>
      </w:tblGrid>
      <w:tr w:rsidR="00EC5CC4" w:rsidRPr="00967E50" w14:paraId="7C78BE94" w14:textId="77777777" w:rsidTr="00625859">
        <w:tc>
          <w:tcPr>
            <w:tcW w:w="0" w:type="auto"/>
          </w:tcPr>
          <w:p w14:paraId="501751E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9AEB83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2EDD8B3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0431AAA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06C5F9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89C3A6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2C6B713F" w14:textId="77777777" w:rsidTr="00625859">
        <w:tc>
          <w:tcPr>
            <w:tcW w:w="0" w:type="auto"/>
          </w:tcPr>
          <w:p w14:paraId="3F343E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</w:p>
        </w:tc>
        <w:tc>
          <w:tcPr>
            <w:tcW w:w="0" w:type="auto"/>
          </w:tcPr>
          <w:p w14:paraId="524FD0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AFFC52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13C2C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7223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1BD0B6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ваксината/записа в графика.</w:t>
            </w:r>
          </w:p>
        </w:tc>
      </w:tr>
      <w:tr w:rsidR="00EC5CC4" w:rsidRPr="00967E50" w14:paraId="2F87F5C2" w14:textId="77777777" w:rsidTr="00625859">
        <w:tc>
          <w:tcPr>
            <w:tcW w:w="0" w:type="auto"/>
          </w:tcPr>
          <w:p w14:paraId="30E436E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3E1B44E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72E93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0E909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71B47E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CA34B2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ваксината.</w:t>
            </w:r>
          </w:p>
        </w:tc>
      </w:tr>
      <w:tr w:rsidR="00EC5CC4" w:rsidRPr="00967E50" w14:paraId="14783D0C" w14:textId="77777777" w:rsidTr="00625859">
        <w:tc>
          <w:tcPr>
            <w:tcW w:w="0" w:type="auto"/>
          </w:tcPr>
          <w:p w14:paraId="0DEBE95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VaccineName</w:t>
            </w:r>
            <w:proofErr w:type="spellEnd"/>
          </w:p>
        </w:tc>
        <w:tc>
          <w:tcPr>
            <w:tcW w:w="0" w:type="auto"/>
          </w:tcPr>
          <w:p w14:paraId="2E63B4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221C24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24268B7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5C00E4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3F04AF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ваксината (MMR, DTP).</w:t>
            </w:r>
          </w:p>
        </w:tc>
      </w:tr>
      <w:tr w:rsidR="00EC5CC4" w:rsidRPr="00967E50" w14:paraId="37E3E2BE" w14:textId="77777777" w:rsidTr="00625859">
        <w:tc>
          <w:tcPr>
            <w:tcW w:w="0" w:type="auto"/>
          </w:tcPr>
          <w:p w14:paraId="63CAB6F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72DB32F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5E3F48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CC2EE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D3AFFE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B77A43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Дата, на която ваксината трябва да се постави.</w:t>
            </w:r>
          </w:p>
        </w:tc>
      </w:tr>
      <w:tr w:rsidR="00EC5CC4" w:rsidRPr="00967E50" w14:paraId="28853445" w14:textId="77777777" w:rsidTr="00625859">
        <w:tc>
          <w:tcPr>
            <w:tcW w:w="0" w:type="auto"/>
          </w:tcPr>
          <w:p w14:paraId="3C7E6A2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58BBB09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3734B5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691DBC9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4D9D0D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32DA0F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ваксината – „предстояща“ или „поставена“.</w:t>
            </w:r>
          </w:p>
        </w:tc>
      </w:tr>
      <w:tr w:rsidR="00EC5CC4" w:rsidRPr="00967E50" w14:paraId="635C7C09" w14:textId="77777777" w:rsidTr="00625859">
        <w:tc>
          <w:tcPr>
            <w:tcW w:w="0" w:type="auto"/>
          </w:tcPr>
          <w:p w14:paraId="1932FD4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542C62B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45D2F3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8D3344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988B6D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9"/>
            </w:tblGrid>
            <w:tr w:rsidR="00EC5CC4" w:rsidRPr="00967E50" w14:paraId="6CCC223F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DC5C42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Показва дали е зададено автоматично напомняне за ваксината (SMS/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Email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).</w:t>
                  </w:r>
                </w:p>
              </w:tc>
            </w:tr>
          </w:tbl>
          <w:p w14:paraId="6E4AB5A8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CFF9025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27E817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349DAD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6E0F45A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250DE81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AEEFB97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3.2.9. </w:t>
      </w:r>
      <w:r w:rsidRPr="00967E50">
        <w:rPr>
          <w:rFonts w:ascii="Times New Roman" w:hAnsi="Times New Roman" w:cs="Times New Roman"/>
          <w:b/>
          <w:bCs/>
        </w:rPr>
        <w:t>Абонаментен план</w:t>
      </w:r>
    </w:p>
    <w:p w14:paraId="00173CD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2056"/>
        <w:gridCol w:w="1359"/>
        <w:gridCol w:w="980"/>
        <w:gridCol w:w="657"/>
        <w:gridCol w:w="1492"/>
        <w:gridCol w:w="3042"/>
      </w:tblGrid>
      <w:tr w:rsidR="00EC5CC4" w:rsidRPr="00967E50" w14:paraId="1A43ED9A" w14:textId="77777777" w:rsidTr="00625859">
        <w:tc>
          <w:tcPr>
            <w:tcW w:w="0" w:type="auto"/>
          </w:tcPr>
          <w:p w14:paraId="1D36C2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58CD78A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D9AB38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2E6FEF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2D116C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6A6405E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69F1239" w14:textId="77777777" w:rsidTr="00625859">
        <w:tc>
          <w:tcPr>
            <w:tcW w:w="0" w:type="auto"/>
          </w:tcPr>
          <w:p w14:paraId="3AFEEF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</w:p>
        </w:tc>
        <w:tc>
          <w:tcPr>
            <w:tcW w:w="0" w:type="auto"/>
          </w:tcPr>
          <w:p w14:paraId="613BE6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20C75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30396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BFC2C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06A0170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абонаментния план.</w:t>
            </w:r>
          </w:p>
        </w:tc>
      </w:tr>
      <w:tr w:rsidR="00EC5CC4" w:rsidRPr="00967E50" w14:paraId="70F2D292" w14:textId="77777777" w:rsidTr="00625859">
        <w:tc>
          <w:tcPr>
            <w:tcW w:w="0" w:type="auto"/>
          </w:tcPr>
          <w:p w14:paraId="5F8AE98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6F2DAB3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460D7E1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0EAC46E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228C50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311C69FA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1AEDA9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Име на плана (напр. „Безплатен“,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Премиум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“).</w:t>
                  </w:r>
                </w:p>
              </w:tc>
            </w:tr>
          </w:tbl>
          <w:p w14:paraId="2A1A76DC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7F651D0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4EA3FF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AD932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09CB51CF" w14:textId="77777777" w:rsidTr="00625859">
        <w:tc>
          <w:tcPr>
            <w:tcW w:w="0" w:type="auto"/>
          </w:tcPr>
          <w:p w14:paraId="2E852D0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461DB82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7D2F13C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1217729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8930F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CC4826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Цена на плана в лева или друга валута.</w:t>
            </w:r>
          </w:p>
        </w:tc>
      </w:tr>
      <w:tr w:rsidR="00EC5CC4" w:rsidRPr="00967E50" w14:paraId="23B97E93" w14:textId="77777777" w:rsidTr="00625859">
        <w:tc>
          <w:tcPr>
            <w:tcW w:w="0" w:type="auto"/>
          </w:tcPr>
          <w:p w14:paraId="580E22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DurationMonths</w:t>
            </w:r>
            <w:proofErr w:type="spellEnd"/>
          </w:p>
        </w:tc>
        <w:tc>
          <w:tcPr>
            <w:tcW w:w="0" w:type="auto"/>
          </w:tcPr>
          <w:p w14:paraId="313B55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4C5996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3DEC6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46072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32313B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Продължителност на абонамента в месеци.</w:t>
            </w:r>
          </w:p>
        </w:tc>
      </w:tr>
      <w:tr w:rsidR="00EC5CC4" w:rsidRPr="00967E50" w14:paraId="23A669E5" w14:textId="77777777" w:rsidTr="00625859">
        <w:tc>
          <w:tcPr>
            <w:tcW w:w="0" w:type="auto"/>
          </w:tcPr>
          <w:p w14:paraId="1E398E5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StorageLimitMB</w:t>
            </w:r>
            <w:proofErr w:type="spellEnd"/>
          </w:p>
        </w:tc>
        <w:tc>
          <w:tcPr>
            <w:tcW w:w="0" w:type="auto"/>
          </w:tcPr>
          <w:p w14:paraId="211772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1B824E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117EC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DD87BC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5128C8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Ограничение за място за съхранение на медицински документи (MB).</w:t>
            </w:r>
          </w:p>
        </w:tc>
      </w:tr>
      <w:tr w:rsidR="00EC5CC4" w:rsidRPr="00967E50" w14:paraId="3CB69646" w14:textId="77777777" w:rsidTr="00625859">
        <w:tc>
          <w:tcPr>
            <w:tcW w:w="0" w:type="auto"/>
          </w:tcPr>
          <w:p w14:paraId="42392E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AdditionalFeatures</w:t>
            </w:r>
            <w:proofErr w:type="spellEnd"/>
          </w:p>
        </w:tc>
        <w:tc>
          <w:tcPr>
            <w:tcW w:w="0" w:type="auto"/>
          </w:tcPr>
          <w:p w14:paraId="26C98DB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1D4F777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A792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139E04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26C694C2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1167C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Допълнителни функции и привилегии на плана (повече място, SMS известия).</w:t>
                  </w:r>
                </w:p>
              </w:tc>
            </w:tr>
          </w:tbl>
          <w:p w14:paraId="2B45A60D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0781E7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0016D1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B35096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3AB9EC5E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lastRenderedPageBreak/>
        <w:t xml:space="preserve">3.2.10. SMS </w:t>
      </w:r>
      <w:r w:rsidRPr="00967E50">
        <w:rPr>
          <w:rFonts w:ascii="Times New Roman" w:hAnsi="Times New Roman" w:cs="Times New Roman"/>
          <w:b/>
          <w:bCs/>
        </w:rPr>
        <w:t>Известия</w:t>
      </w:r>
    </w:p>
    <w:p w14:paraId="09ADA57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29"/>
        <w:gridCol w:w="1416"/>
        <w:gridCol w:w="980"/>
        <w:gridCol w:w="657"/>
        <w:gridCol w:w="1492"/>
        <w:gridCol w:w="3412"/>
      </w:tblGrid>
      <w:tr w:rsidR="00EC5CC4" w:rsidRPr="00967E50" w14:paraId="41BAE80E" w14:textId="77777777" w:rsidTr="00625859">
        <w:tc>
          <w:tcPr>
            <w:tcW w:w="0" w:type="auto"/>
          </w:tcPr>
          <w:p w14:paraId="65B1C5D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6FFF630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386FDE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CC7523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65AA1D3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4A30806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788AD38" w14:textId="77777777" w:rsidTr="00625859">
        <w:tc>
          <w:tcPr>
            <w:tcW w:w="0" w:type="auto"/>
          </w:tcPr>
          <w:p w14:paraId="3A6525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</w:p>
        </w:tc>
        <w:tc>
          <w:tcPr>
            <w:tcW w:w="0" w:type="auto"/>
          </w:tcPr>
          <w:p w14:paraId="555C4C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0F97D3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E45F0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1E29A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1C30CF2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известието.</w:t>
            </w:r>
          </w:p>
        </w:tc>
      </w:tr>
      <w:tr w:rsidR="00EC5CC4" w:rsidRPr="00967E50" w14:paraId="3179EC70" w14:textId="77777777" w:rsidTr="00625859">
        <w:tc>
          <w:tcPr>
            <w:tcW w:w="0" w:type="auto"/>
          </w:tcPr>
          <w:p w14:paraId="7169F5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0909114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3BE9628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74DD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552FC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04FF4E7A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15F25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показва на кой пациент е адресирано известието.</w:t>
                  </w:r>
                </w:p>
              </w:tc>
            </w:tr>
          </w:tbl>
          <w:p w14:paraId="51724163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5BF1CBFD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34D1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62B982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242B981" w14:textId="77777777" w:rsidTr="00625859">
        <w:tc>
          <w:tcPr>
            <w:tcW w:w="0" w:type="auto"/>
          </w:tcPr>
          <w:p w14:paraId="2D70425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</w:tcPr>
          <w:p w14:paraId="46AE635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B25E8F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6867BFF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F3D792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45E572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Тип известие – „SMS“ </w:t>
            </w:r>
          </w:p>
        </w:tc>
      </w:tr>
      <w:tr w:rsidR="00EC5CC4" w:rsidRPr="00967E50" w14:paraId="2D471A23" w14:textId="77777777" w:rsidTr="00625859">
        <w:tc>
          <w:tcPr>
            <w:tcW w:w="0" w:type="auto"/>
          </w:tcPr>
          <w:p w14:paraId="64D35C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Content</w:t>
            </w:r>
            <w:proofErr w:type="spellEnd"/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EC5CC4" w:rsidRPr="00967E50" w14:paraId="75EDF23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826F2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TEXT</w:t>
                  </w:r>
                </w:p>
              </w:tc>
            </w:tr>
          </w:tbl>
          <w:p w14:paraId="447329A3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5A49ECF7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11287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1149F1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0" w:type="auto"/>
          </w:tcPr>
          <w:p w14:paraId="6F28FE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2AA866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2F37A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1B08E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Съдържание на известието.</w:t>
            </w:r>
          </w:p>
        </w:tc>
      </w:tr>
      <w:tr w:rsidR="00EC5CC4" w:rsidRPr="00967E50" w14:paraId="7D25A0D1" w14:textId="77777777" w:rsidTr="00625859">
        <w:tc>
          <w:tcPr>
            <w:tcW w:w="0" w:type="auto"/>
          </w:tcPr>
          <w:p w14:paraId="1BC283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SentAt</w:t>
            </w:r>
            <w:proofErr w:type="spellEnd"/>
          </w:p>
        </w:tc>
        <w:tc>
          <w:tcPr>
            <w:tcW w:w="0" w:type="auto"/>
          </w:tcPr>
          <w:p w14:paraId="102DA8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</w:tcPr>
          <w:p w14:paraId="429539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1BFDC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873451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92EA2B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изпращане на известието.</w:t>
            </w:r>
          </w:p>
        </w:tc>
      </w:tr>
      <w:tr w:rsidR="00EC5CC4" w:rsidRPr="00967E50" w14:paraId="2F1C6474" w14:textId="77777777" w:rsidTr="00625859">
        <w:tc>
          <w:tcPr>
            <w:tcW w:w="0" w:type="auto"/>
          </w:tcPr>
          <w:p w14:paraId="27977D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79BCD9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5CFD18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4ADE7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E91A1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006497E8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F3F0A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известието – „изпратено“ / „неизпратено“ / „отхвърлено“.</w:t>
                  </w:r>
                </w:p>
              </w:tc>
            </w:tr>
          </w:tbl>
          <w:p w14:paraId="2E245335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7FD74AE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98ED6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16231C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6F4682B7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7F11A43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D6ED8F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3.2.11. </w:t>
      </w:r>
      <w:r w:rsidRPr="00967E50">
        <w:rPr>
          <w:rFonts w:ascii="Times New Roman" w:hAnsi="Times New Roman" w:cs="Times New Roman"/>
          <w:b/>
          <w:bCs/>
        </w:rPr>
        <w:t>Плащане</w:t>
      </w:r>
    </w:p>
    <w:p w14:paraId="2E771B57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09"/>
        <w:gridCol w:w="1416"/>
        <w:gridCol w:w="980"/>
        <w:gridCol w:w="657"/>
        <w:gridCol w:w="1492"/>
        <w:gridCol w:w="3532"/>
      </w:tblGrid>
      <w:tr w:rsidR="00EC5CC4" w:rsidRPr="00967E50" w14:paraId="74805797" w14:textId="77777777" w:rsidTr="00625859">
        <w:tc>
          <w:tcPr>
            <w:tcW w:w="0" w:type="auto"/>
          </w:tcPr>
          <w:p w14:paraId="6A647DB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C37852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8FB574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0D4FDDD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BFD560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0DAC9E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2B089AA5" w14:textId="77777777" w:rsidTr="00625859">
        <w:tc>
          <w:tcPr>
            <w:tcW w:w="0" w:type="auto"/>
          </w:tcPr>
          <w:p w14:paraId="7AAD304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</w:p>
        </w:tc>
        <w:tc>
          <w:tcPr>
            <w:tcW w:w="0" w:type="auto"/>
          </w:tcPr>
          <w:p w14:paraId="6122919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63796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D9AA3B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08755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2E0898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плащането.</w:t>
            </w:r>
          </w:p>
        </w:tc>
      </w:tr>
      <w:tr w:rsidR="00EC5CC4" w:rsidRPr="00967E50" w14:paraId="6D76A57F" w14:textId="77777777" w:rsidTr="00625859">
        <w:tc>
          <w:tcPr>
            <w:tcW w:w="0" w:type="auto"/>
          </w:tcPr>
          <w:p w14:paraId="042172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121F3D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3860B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87E62F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3A7E59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434D7000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1EAFDC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указва кой пациент е направил плащането.</w:t>
                  </w:r>
                </w:p>
              </w:tc>
            </w:tr>
          </w:tbl>
          <w:p w14:paraId="0CCE8B1E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CD889D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BBAC9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5A2C38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1CBAD8E1" w14:textId="77777777" w:rsidTr="00625859">
        <w:tc>
          <w:tcPr>
            <w:tcW w:w="0" w:type="auto"/>
          </w:tcPr>
          <w:p w14:paraId="7BB7E67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5910F0F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79F830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417068F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07798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734B97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Сума на плащането.</w:t>
            </w:r>
          </w:p>
        </w:tc>
      </w:tr>
      <w:tr w:rsidR="00EC5CC4" w:rsidRPr="00967E50" w14:paraId="0760AD1A" w14:textId="77777777" w:rsidTr="00625859">
        <w:tc>
          <w:tcPr>
            <w:tcW w:w="0" w:type="auto"/>
          </w:tcPr>
          <w:p w14:paraId="471EE56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PaymentDate</w:t>
            </w:r>
            <w:proofErr w:type="spellEnd"/>
          </w:p>
        </w:tc>
        <w:tc>
          <w:tcPr>
            <w:tcW w:w="0" w:type="auto"/>
          </w:tcPr>
          <w:p w14:paraId="0752E2E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DATETIME</w:t>
            </w:r>
          </w:p>
        </w:tc>
        <w:tc>
          <w:tcPr>
            <w:tcW w:w="0" w:type="auto"/>
          </w:tcPr>
          <w:p w14:paraId="11D78CE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544B98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88F554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DC8473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извършване на плащането.</w:t>
            </w:r>
          </w:p>
        </w:tc>
      </w:tr>
      <w:tr w:rsidR="00EC5CC4" w:rsidRPr="00967E50" w14:paraId="2123C514" w14:textId="77777777" w:rsidTr="00625859">
        <w:tc>
          <w:tcPr>
            <w:tcW w:w="0" w:type="auto"/>
          </w:tcPr>
          <w:p w14:paraId="22DD60D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Method</w:t>
            </w:r>
            <w:proofErr w:type="spellEnd"/>
          </w:p>
        </w:tc>
        <w:tc>
          <w:tcPr>
            <w:tcW w:w="0" w:type="auto"/>
          </w:tcPr>
          <w:p w14:paraId="21D8D9E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72BEC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B0D66F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3474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35C25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Метод на плащане –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Stripe</w:t>
            </w:r>
            <w:proofErr w:type="spellEnd"/>
            <w:r w:rsidRPr="00967E50">
              <w:rPr>
                <w:rFonts w:ascii="Times New Roman" w:hAnsi="Times New Roman" w:cs="Times New Roman"/>
              </w:rPr>
              <w:t>“.</w:t>
            </w:r>
          </w:p>
        </w:tc>
      </w:tr>
      <w:tr w:rsidR="00EC5CC4" w:rsidRPr="00967E50" w14:paraId="5328CC18" w14:textId="77777777" w:rsidTr="00625859">
        <w:tc>
          <w:tcPr>
            <w:tcW w:w="0" w:type="auto"/>
          </w:tcPr>
          <w:p w14:paraId="744C57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2FBDDFF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244F8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B01A3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8DB0C0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1ACEC57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68BAB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плащането – „успешно“, „неуспешно“.</w:t>
                  </w:r>
                </w:p>
              </w:tc>
            </w:tr>
          </w:tbl>
          <w:p w14:paraId="097AEDD5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1F655D75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02B84E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EBF122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5F2A91B4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F249030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8BC6D8F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12. Интеграция</w:t>
      </w:r>
    </w:p>
    <w:p w14:paraId="57B46B2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23"/>
        <w:gridCol w:w="1359"/>
        <w:gridCol w:w="980"/>
        <w:gridCol w:w="657"/>
        <w:gridCol w:w="1492"/>
        <w:gridCol w:w="3575"/>
      </w:tblGrid>
      <w:tr w:rsidR="00EC5CC4" w:rsidRPr="00967E50" w14:paraId="2A1424A0" w14:textId="77777777" w:rsidTr="00625859">
        <w:tc>
          <w:tcPr>
            <w:tcW w:w="0" w:type="auto"/>
          </w:tcPr>
          <w:p w14:paraId="2FC3E4F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9346FD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BB2575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3CDFAE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01F364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8720AC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24CADCCC" w14:textId="77777777" w:rsidTr="00625859">
        <w:tc>
          <w:tcPr>
            <w:tcW w:w="0" w:type="auto"/>
          </w:tcPr>
          <w:p w14:paraId="61CDC7AB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IntegrationID</w:t>
            </w:r>
            <w:proofErr w:type="spellEnd"/>
          </w:p>
        </w:tc>
        <w:tc>
          <w:tcPr>
            <w:tcW w:w="0" w:type="auto"/>
          </w:tcPr>
          <w:p w14:paraId="2E71D825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7DC1EE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385B408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B58785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1C0C7400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Идентификатор на интеграцията.</w:t>
            </w:r>
          </w:p>
        </w:tc>
      </w:tr>
      <w:tr w:rsidR="00EC5CC4" w:rsidRPr="00967E50" w14:paraId="60886D13" w14:textId="77777777" w:rsidTr="00625859">
        <w:tc>
          <w:tcPr>
            <w:tcW w:w="0" w:type="auto"/>
          </w:tcPr>
          <w:p w14:paraId="15854B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lastRenderedPageBreak/>
              <w:t>UserID</w:t>
            </w:r>
            <w:proofErr w:type="spellEnd"/>
          </w:p>
        </w:tc>
        <w:tc>
          <w:tcPr>
            <w:tcW w:w="0" w:type="auto"/>
          </w:tcPr>
          <w:p w14:paraId="35BA2BE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232FF6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97C0A8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6AB974E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9"/>
            </w:tblGrid>
            <w:tr w:rsidR="00EC5CC4" w:rsidRPr="00F378E1" w14:paraId="0F6B75F5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D87E20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F378E1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 или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Doctor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“, показва кой потребител е свързан с интеграцията.</w:t>
                  </w:r>
                </w:p>
              </w:tc>
            </w:tr>
          </w:tbl>
          <w:p w14:paraId="2898F3CC" w14:textId="77777777" w:rsidR="00EC5CC4" w:rsidRPr="00F378E1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F378E1" w14:paraId="040C2951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CDB101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199B382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29EF4F59" w14:textId="77777777" w:rsidTr="00625859">
        <w:tc>
          <w:tcPr>
            <w:tcW w:w="0" w:type="auto"/>
          </w:tcPr>
          <w:p w14:paraId="6CCD4C7D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ServiceType</w:t>
            </w:r>
            <w:proofErr w:type="spellEnd"/>
          </w:p>
        </w:tc>
        <w:tc>
          <w:tcPr>
            <w:tcW w:w="0" w:type="auto"/>
          </w:tcPr>
          <w:p w14:paraId="1AFC4868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5B726DF5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</w:tcPr>
          <w:p w14:paraId="4FF1485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671008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82D38F7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Тип услуга – например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Google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8E1">
              <w:rPr>
                <w:rFonts w:ascii="Times New Roman" w:hAnsi="Times New Roman" w:cs="Times New Roman"/>
              </w:rPr>
              <w:t>Calendar</w:t>
            </w:r>
            <w:proofErr w:type="spellEnd"/>
            <w:r w:rsidRPr="00F378E1">
              <w:rPr>
                <w:rFonts w:ascii="Times New Roman" w:hAnsi="Times New Roman" w:cs="Times New Roman"/>
              </w:rPr>
              <w:t>“, „SMS“,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Payment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F378E1">
              <w:rPr>
                <w:rFonts w:ascii="Times New Roman" w:hAnsi="Times New Roman" w:cs="Times New Roman"/>
              </w:rPr>
              <w:t>Stripe</w:t>
            </w:r>
            <w:proofErr w:type="spellEnd"/>
            <w:r w:rsidRPr="00F378E1">
              <w:rPr>
                <w:rFonts w:ascii="Times New Roman" w:hAnsi="Times New Roman" w:cs="Times New Roman"/>
              </w:rPr>
              <w:t>)“.</w:t>
            </w:r>
          </w:p>
        </w:tc>
      </w:tr>
      <w:tr w:rsidR="00EC5CC4" w:rsidRPr="00967E50" w14:paraId="126E67D3" w14:textId="77777777" w:rsidTr="00625859">
        <w:tc>
          <w:tcPr>
            <w:tcW w:w="0" w:type="auto"/>
          </w:tcPr>
          <w:p w14:paraId="5CC3C739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</w:tcPr>
          <w:p w14:paraId="5DBEB0E5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7951D33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2E8E2FD4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FCDAD1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074F882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 w:rsidRPr="00F378E1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или ключ за свързване с външната услуга.</w:t>
            </w:r>
          </w:p>
        </w:tc>
      </w:tr>
      <w:tr w:rsidR="00EC5CC4" w:rsidRPr="00967E50" w14:paraId="2BDE162F" w14:textId="77777777" w:rsidTr="00625859">
        <w:tc>
          <w:tcPr>
            <w:tcW w:w="0" w:type="auto"/>
          </w:tcPr>
          <w:p w14:paraId="3091BFE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627BC7E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1AFB6BD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0D024CC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471E4B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F61F418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 на интеграцията – „активна“, „неактивна“, „изтекла“.</w:t>
            </w:r>
          </w:p>
        </w:tc>
      </w:tr>
    </w:tbl>
    <w:p w14:paraId="362CC4B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82D361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206FC4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3.3. Входяща и изходяща информация</w:t>
      </w:r>
    </w:p>
    <w:p w14:paraId="27B11D0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page" w:horzAnchor="margin" w:tblpXSpec="center" w:tblpY="6421"/>
        <w:tblW w:w="10434" w:type="dxa"/>
        <w:tblLook w:val="04A0" w:firstRow="1" w:lastRow="0" w:firstColumn="1" w:lastColumn="0" w:noHBand="0" w:noVBand="1"/>
      </w:tblPr>
      <w:tblGrid>
        <w:gridCol w:w="1721"/>
        <w:gridCol w:w="2446"/>
        <w:gridCol w:w="3217"/>
        <w:gridCol w:w="2292"/>
        <w:gridCol w:w="1696"/>
      </w:tblGrid>
      <w:tr w:rsidR="00EC5CC4" w:rsidRPr="00967E50" w14:paraId="11CF7809" w14:textId="77777777" w:rsidTr="00EC5CC4">
        <w:trPr>
          <w:trHeight w:val="1836"/>
        </w:trPr>
        <w:tc>
          <w:tcPr>
            <w:tcW w:w="0" w:type="auto"/>
          </w:tcPr>
          <w:p w14:paraId="03CB92F2" w14:textId="1932AC2D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документ</w:t>
            </w:r>
          </w:p>
        </w:tc>
        <w:tc>
          <w:tcPr>
            <w:tcW w:w="0" w:type="auto"/>
          </w:tcPr>
          <w:p w14:paraId="33D0F0E8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Източник</w:t>
            </w: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  <w:b/>
                <w:bCs/>
              </w:rPr>
              <w:t>Генератор</w:t>
            </w:r>
          </w:p>
        </w:tc>
        <w:tc>
          <w:tcPr>
            <w:tcW w:w="0" w:type="auto"/>
          </w:tcPr>
          <w:p w14:paraId="71B6C773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Съдържание</w:t>
            </w:r>
          </w:p>
        </w:tc>
        <w:tc>
          <w:tcPr>
            <w:tcW w:w="0" w:type="auto"/>
          </w:tcPr>
          <w:p w14:paraId="0C0E7872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Посока</w:t>
            </w:r>
          </w:p>
        </w:tc>
        <w:tc>
          <w:tcPr>
            <w:tcW w:w="0" w:type="auto"/>
          </w:tcPr>
          <w:p w14:paraId="222F7606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Съхранение</w:t>
            </w:r>
          </w:p>
        </w:tc>
      </w:tr>
      <w:tr w:rsidR="00EC5CC4" w:rsidRPr="00967E50" w14:paraId="6BFDF86C" w14:textId="77777777" w:rsidTr="00EC5CC4">
        <w:trPr>
          <w:trHeight w:val="1865"/>
        </w:trPr>
        <w:tc>
          <w:tcPr>
            <w:tcW w:w="0" w:type="auto"/>
          </w:tcPr>
          <w:p w14:paraId="5F3C990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Заявка за час</w:t>
            </w:r>
          </w:p>
        </w:tc>
        <w:tc>
          <w:tcPr>
            <w:tcW w:w="0" w:type="auto"/>
          </w:tcPr>
          <w:p w14:paraId="32C8993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през уеб интерфейса</w:t>
            </w:r>
          </w:p>
        </w:tc>
        <w:tc>
          <w:tcPr>
            <w:tcW w:w="0" w:type="auto"/>
          </w:tcPr>
          <w:p w14:paraId="54AB62E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Дата,час,лекар,причина</w:t>
            </w:r>
            <w:proofErr w:type="spellEnd"/>
          </w:p>
        </w:tc>
        <w:tc>
          <w:tcPr>
            <w:tcW w:w="0" w:type="auto"/>
          </w:tcPr>
          <w:p w14:paraId="4DFDCBB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C7C6A1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Таблица </w:t>
            </w:r>
            <w:r w:rsidRPr="00F378E1">
              <w:rPr>
                <w:rFonts w:ascii="Times New Roman" w:hAnsi="Times New Roman" w:cs="Times New Roman"/>
                <w:lang w:val="en-US"/>
              </w:rPr>
              <w:t>Appointment</w:t>
            </w:r>
          </w:p>
        </w:tc>
      </w:tr>
      <w:tr w:rsidR="00EC5CC4" w:rsidRPr="00967E50" w14:paraId="0F9729FC" w14:textId="77777777" w:rsidTr="00EC5CC4">
        <w:trPr>
          <w:trHeight w:val="595"/>
        </w:trPr>
        <w:tc>
          <w:tcPr>
            <w:tcW w:w="0" w:type="auto"/>
          </w:tcPr>
          <w:p w14:paraId="093036C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час</w:t>
            </w:r>
          </w:p>
        </w:tc>
        <w:tc>
          <w:tcPr>
            <w:tcW w:w="0" w:type="auto"/>
          </w:tcPr>
          <w:p w14:paraId="19B342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r w:rsidRPr="00F378E1">
              <w:rPr>
                <w:rFonts w:ascii="Times New Roman" w:hAnsi="Times New Roman" w:cs="Times New Roman"/>
              </w:rPr>
              <w:t>Пациент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0CFD5FF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 xml:space="preserve">или 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Email </w:t>
            </w:r>
            <w:r w:rsidRPr="00F378E1">
              <w:rPr>
                <w:rFonts w:ascii="Times New Roman" w:hAnsi="Times New Roman" w:cs="Times New Roman"/>
              </w:rPr>
              <w:t>потвърждение</w:t>
            </w:r>
          </w:p>
        </w:tc>
        <w:tc>
          <w:tcPr>
            <w:tcW w:w="0" w:type="auto"/>
          </w:tcPr>
          <w:p w14:paraId="6F56FDA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774E3D6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0DCA8E68" w14:textId="77777777" w:rsidTr="00EC5CC4">
        <w:trPr>
          <w:trHeight w:val="595"/>
        </w:trPr>
        <w:tc>
          <w:tcPr>
            <w:tcW w:w="0" w:type="auto"/>
          </w:tcPr>
          <w:p w14:paraId="3532629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Онлайн рецепта</w:t>
            </w:r>
          </w:p>
        </w:tc>
        <w:tc>
          <w:tcPr>
            <w:tcW w:w="0" w:type="auto"/>
          </w:tcPr>
          <w:p w14:paraId="68FE187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през системата</w:t>
            </w:r>
          </w:p>
        </w:tc>
        <w:tc>
          <w:tcPr>
            <w:tcW w:w="0" w:type="auto"/>
          </w:tcPr>
          <w:p w14:paraId="76FDA1F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Име на </w:t>
            </w:r>
            <w:proofErr w:type="spellStart"/>
            <w:r w:rsidRPr="00F378E1">
              <w:rPr>
                <w:rFonts w:ascii="Times New Roman" w:hAnsi="Times New Roman" w:cs="Times New Roman"/>
              </w:rPr>
              <w:t>лекарството,доза,инструкции</w:t>
            </w:r>
            <w:proofErr w:type="spellEnd"/>
          </w:p>
        </w:tc>
        <w:tc>
          <w:tcPr>
            <w:tcW w:w="0" w:type="auto"/>
          </w:tcPr>
          <w:p w14:paraId="7B3B498F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Вътрешна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2C81E21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Prescription</w:t>
            </w:r>
          </w:p>
        </w:tc>
      </w:tr>
      <w:tr w:rsidR="00EC5CC4" w:rsidRPr="00967E50" w14:paraId="0E43C62A" w14:textId="77777777" w:rsidTr="00EC5CC4">
        <w:trPr>
          <w:trHeight w:val="595"/>
        </w:trPr>
        <w:tc>
          <w:tcPr>
            <w:tcW w:w="0" w:type="auto"/>
          </w:tcPr>
          <w:p w14:paraId="2EC5D24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Напомняне за прием на лекарства</w:t>
            </w:r>
          </w:p>
        </w:tc>
        <w:tc>
          <w:tcPr>
            <w:tcW w:w="0" w:type="auto"/>
          </w:tcPr>
          <w:p w14:paraId="76216F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>&gt;</w:t>
            </w:r>
            <w:r w:rsidRPr="00F378E1">
              <w:rPr>
                <w:rFonts w:ascii="Times New Roman" w:hAnsi="Times New Roman" w:cs="Times New Roman"/>
              </w:rPr>
              <w:t xml:space="preserve"> Пациент</w:t>
            </w:r>
          </w:p>
        </w:tc>
        <w:tc>
          <w:tcPr>
            <w:tcW w:w="0" w:type="auto"/>
          </w:tcPr>
          <w:p w14:paraId="7BAD029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>с час и доза</w:t>
            </w:r>
          </w:p>
        </w:tc>
        <w:tc>
          <w:tcPr>
            <w:tcW w:w="0" w:type="auto"/>
          </w:tcPr>
          <w:p w14:paraId="3749F4D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2B4196D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24F016AB" w14:textId="77777777" w:rsidTr="00EC5CC4">
        <w:trPr>
          <w:trHeight w:val="595"/>
        </w:trPr>
        <w:tc>
          <w:tcPr>
            <w:tcW w:w="0" w:type="auto"/>
          </w:tcPr>
          <w:p w14:paraId="591604D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Медицински документ</w:t>
            </w:r>
          </w:p>
        </w:tc>
        <w:tc>
          <w:tcPr>
            <w:tcW w:w="0" w:type="auto"/>
          </w:tcPr>
          <w:p w14:paraId="3CC5505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или лекар</w:t>
            </w:r>
          </w:p>
        </w:tc>
        <w:tc>
          <w:tcPr>
            <w:tcW w:w="0" w:type="auto"/>
          </w:tcPr>
          <w:p w14:paraId="78A76946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Файл </w:t>
            </w:r>
            <w:r w:rsidRPr="00F378E1">
              <w:rPr>
                <w:rFonts w:ascii="Times New Roman" w:hAnsi="Times New Roman" w:cs="Times New Roman"/>
                <w:lang w:val="en-US"/>
              </w:rPr>
              <w:t>(PDF,JPG)</w:t>
            </w:r>
          </w:p>
        </w:tc>
        <w:tc>
          <w:tcPr>
            <w:tcW w:w="0" w:type="auto"/>
          </w:tcPr>
          <w:p w14:paraId="497E9C9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9491D2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MedicalRecord</w:t>
            </w:r>
            <w:proofErr w:type="spellEnd"/>
          </w:p>
        </w:tc>
      </w:tr>
      <w:tr w:rsidR="00EC5CC4" w:rsidRPr="00967E50" w14:paraId="08F4609C" w14:textId="77777777" w:rsidTr="00EC5CC4">
        <w:trPr>
          <w:trHeight w:val="595"/>
        </w:trPr>
        <w:tc>
          <w:tcPr>
            <w:tcW w:w="0" w:type="auto"/>
          </w:tcPr>
          <w:p w14:paraId="29A26C2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плащане</w:t>
            </w:r>
          </w:p>
        </w:tc>
        <w:tc>
          <w:tcPr>
            <w:tcW w:w="0" w:type="auto"/>
          </w:tcPr>
          <w:p w14:paraId="571ABE79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Платежна 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MedConnect</w:t>
            </w:r>
            <w:proofErr w:type="spellEnd"/>
          </w:p>
        </w:tc>
        <w:tc>
          <w:tcPr>
            <w:tcW w:w="0" w:type="auto"/>
          </w:tcPr>
          <w:p w14:paraId="380A004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Статус, сума, дата</w:t>
            </w:r>
          </w:p>
        </w:tc>
        <w:tc>
          <w:tcPr>
            <w:tcW w:w="0" w:type="auto"/>
          </w:tcPr>
          <w:p w14:paraId="72BA435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6EB74C3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Payment</w:t>
            </w:r>
          </w:p>
        </w:tc>
      </w:tr>
    </w:tbl>
    <w:p w14:paraId="22EC8C23" w14:textId="1C940E20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2285BD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8223715" w14:textId="2A2D7733" w:rsidR="00EC5CC4" w:rsidRPr="00F378E1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 w:rsidRPr="00F378E1">
        <w:rPr>
          <w:rFonts w:ascii="Times New Roman" w:hAnsi="Times New Roman" w:cs="Times New Roman"/>
          <w:b/>
          <w:bCs/>
        </w:rPr>
        <w:lastRenderedPageBreak/>
        <w:t>3.4</w:t>
      </w:r>
      <w:r w:rsidRPr="00F378E1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F378E1">
        <w:rPr>
          <w:rFonts w:ascii="Times New Roman" w:hAnsi="Times New Roman" w:cs="Times New Roman"/>
          <w:b/>
          <w:bCs/>
        </w:rPr>
        <w:t>Връзка между основните обекти</w:t>
      </w:r>
      <w:r>
        <w:rPr>
          <w:rFonts w:ascii="Times New Roman" w:hAnsi="Times New Roman" w:cs="Times New Roman"/>
          <w:b/>
          <w:bCs/>
        </w:rPr>
        <w:br/>
      </w:r>
    </w:p>
    <w:p w14:paraId="3BDED0E7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text" w:horzAnchor="margin" w:tblpY="-120"/>
        <w:tblW w:w="0" w:type="auto"/>
        <w:tblLook w:val="04A0" w:firstRow="1" w:lastRow="0" w:firstColumn="1" w:lastColumn="0" w:noHBand="0" w:noVBand="1"/>
      </w:tblPr>
      <w:tblGrid>
        <w:gridCol w:w="3475"/>
        <w:gridCol w:w="647"/>
        <w:gridCol w:w="4940"/>
      </w:tblGrid>
      <w:tr w:rsidR="00EC5CC4" w:rsidRPr="00967E50" w14:paraId="3A7548F3" w14:textId="77777777" w:rsidTr="00EC5CC4">
        <w:tc>
          <w:tcPr>
            <w:tcW w:w="0" w:type="auto"/>
          </w:tcPr>
          <w:p w14:paraId="7EADF91D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Връзка</w:t>
            </w:r>
          </w:p>
        </w:tc>
        <w:tc>
          <w:tcPr>
            <w:tcW w:w="0" w:type="auto"/>
          </w:tcPr>
          <w:p w14:paraId="733AD60D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3332AF21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28585E08" w14:textId="77777777" w:rsidTr="00EC5CC4">
        <w:tc>
          <w:tcPr>
            <w:tcW w:w="0" w:type="auto"/>
          </w:tcPr>
          <w:p w14:paraId="407C627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записан час</w:t>
            </w:r>
          </w:p>
        </w:tc>
        <w:tc>
          <w:tcPr>
            <w:tcW w:w="0" w:type="auto"/>
          </w:tcPr>
          <w:p w14:paraId="7ED9BD40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023E3A8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пациент може да записва много часове</w:t>
            </w:r>
          </w:p>
        </w:tc>
      </w:tr>
      <w:tr w:rsidR="00EC5CC4" w:rsidRPr="00967E50" w14:paraId="520D2738" w14:textId="77777777" w:rsidTr="00EC5CC4">
        <w:tc>
          <w:tcPr>
            <w:tcW w:w="0" w:type="auto"/>
          </w:tcPr>
          <w:p w14:paraId="611C1E9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– записан час</w:t>
            </w:r>
          </w:p>
        </w:tc>
        <w:tc>
          <w:tcPr>
            <w:tcW w:w="0" w:type="auto"/>
          </w:tcPr>
          <w:p w14:paraId="0ECE74D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21659B8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лекар може да има много часове в графика</w:t>
            </w:r>
          </w:p>
        </w:tc>
      </w:tr>
      <w:tr w:rsidR="00EC5CC4" w:rsidRPr="00967E50" w14:paraId="35D3032E" w14:textId="77777777" w:rsidTr="00EC5CC4">
        <w:tc>
          <w:tcPr>
            <w:tcW w:w="0" w:type="auto"/>
          </w:tcPr>
          <w:p w14:paraId="5DA6759F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рецепта</w:t>
            </w:r>
          </w:p>
        </w:tc>
        <w:tc>
          <w:tcPr>
            <w:tcW w:w="0" w:type="auto"/>
          </w:tcPr>
          <w:p w14:paraId="55FB2C4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  <w:r w:rsidRPr="00F378E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0" w:type="auto"/>
          </w:tcPr>
          <w:p w14:paraId="1FDE7FA1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няколко рецепти</w:t>
            </w:r>
          </w:p>
        </w:tc>
      </w:tr>
      <w:tr w:rsidR="00EC5CC4" w:rsidRPr="00967E50" w14:paraId="2DB6707F" w14:textId="77777777" w:rsidTr="00EC5CC4">
        <w:tc>
          <w:tcPr>
            <w:tcW w:w="0" w:type="auto"/>
          </w:tcPr>
          <w:p w14:paraId="7B2DBE5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Рецепта – график за прием</w:t>
            </w:r>
          </w:p>
        </w:tc>
        <w:tc>
          <w:tcPr>
            <w:tcW w:w="0" w:type="auto"/>
          </w:tcPr>
          <w:p w14:paraId="24EB3BFD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6F69177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Всяка рецепта може да съдържа много дози</w:t>
            </w:r>
          </w:p>
        </w:tc>
      </w:tr>
      <w:tr w:rsidR="00EC5CC4" w:rsidRPr="00967E50" w14:paraId="16B66F38" w14:textId="77777777" w:rsidTr="00EC5CC4">
        <w:tc>
          <w:tcPr>
            <w:tcW w:w="0" w:type="auto"/>
          </w:tcPr>
          <w:p w14:paraId="4B06959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медицински документ</w:t>
            </w:r>
          </w:p>
        </w:tc>
        <w:tc>
          <w:tcPr>
            <w:tcW w:w="0" w:type="auto"/>
          </w:tcPr>
          <w:p w14:paraId="56A4EF49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0" w:type="auto"/>
          </w:tcPr>
          <w:p w14:paraId="107C96E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много документи</w:t>
            </w:r>
          </w:p>
        </w:tc>
      </w:tr>
      <w:tr w:rsidR="00EC5CC4" w:rsidRPr="00967E50" w14:paraId="227C78F7" w14:textId="77777777" w:rsidTr="00EC5CC4">
        <w:tc>
          <w:tcPr>
            <w:tcW w:w="0" w:type="auto"/>
          </w:tcPr>
          <w:p w14:paraId="6FD5738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абонаментен план</w:t>
            </w:r>
          </w:p>
        </w:tc>
        <w:tc>
          <w:tcPr>
            <w:tcW w:w="0" w:type="auto"/>
          </w:tcPr>
          <w:p w14:paraId="6ABD3CF5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0" w:type="auto"/>
          </w:tcPr>
          <w:p w14:paraId="78D8713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точно 1 план</w:t>
            </w:r>
          </w:p>
        </w:tc>
      </w:tr>
      <w:tr w:rsidR="00EC5CC4" w:rsidRPr="00967E50" w14:paraId="07E83FEF" w14:textId="77777777" w:rsidTr="00EC5CC4">
        <w:tc>
          <w:tcPr>
            <w:tcW w:w="0" w:type="auto"/>
          </w:tcPr>
          <w:p w14:paraId="1C396CE1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Плащане</w:t>
            </w:r>
          </w:p>
        </w:tc>
        <w:tc>
          <w:tcPr>
            <w:tcW w:w="0" w:type="auto"/>
          </w:tcPr>
          <w:p w14:paraId="6212C2B6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04C4AB3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История на плащанията по абонаменти</w:t>
            </w:r>
          </w:p>
        </w:tc>
      </w:tr>
      <w:tr w:rsidR="00EC5CC4" w:rsidRPr="00967E50" w14:paraId="0DDA450C" w14:textId="77777777" w:rsidTr="00EC5CC4">
        <w:tc>
          <w:tcPr>
            <w:tcW w:w="0" w:type="auto"/>
          </w:tcPr>
          <w:p w14:paraId="73E9721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Известия</w:t>
            </w:r>
          </w:p>
        </w:tc>
        <w:tc>
          <w:tcPr>
            <w:tcW w:w="0" w:type="auto"/>
          </w:tcPr>
          <w:p w14:paraId="5DCAB405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446911B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Създават се от системата</w:t>
            </w:r>
          </w:p>
        </w:tc>
      </w:tr>
    </w:tbl>
    <w:p w14:paraId="178C558C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C8E5F57" w14:textId="065E645D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Общи и специфични цели на проекта</w:t>
      </w:r>
    </w:p>
    <w:p w14:paraId="651A5D1F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4040FFD6" w14:textId="34C78358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В съвременната здравна среда достъпът до качествени медицински услуги често е ограничен от административни трудности, липса на координация между пациенти и лекари и неефективно управление на информацията. Пациентите често срещат затруднения при записване на часове, съхранение на медицински документи или спазване на предписани терапии.</w:t>
      </w:r>
    </w:p>
    <w:p w14:paraId="6C479073" w14:textId="3FE14A85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br/>
        <w:t xml:space="preserve">Проектът </w:t>
      </w: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E57D1D">
        <w:rPr>
          <w:rFonts w:ascii="Times New Roman" w:hAnsi="Times New Roman" w:cs="Times New Roman"/>
        </w:rPr>
        <w:t xml:space="preserve"> е създаден като отговор на тези предизвикателства, с цел да дигитализира и улесни основните процеси в здравната комуникация. Приложението предлага централизирана и сигурна платформа, която обединява ключови функционалности.</w:t>
      </w:r>
    </w:p>
    <w:p w14:paraId="107D8CBB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3B8CACA3" w14:textId="197A6B5F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Основните цели са разработване на стабилно и интуитивно приложение, което позволява:</w:t>
      </w:r>
    </w:p>
    <w:p w14:paraId="5886D4B6" w14:textId="498AE842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1EC7C6BA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Онлайн записване на часове за преглед при лекари;</w:t>
      </w:r>
    </w:p>
    <w:p w14:paraId="711F9B6B" w14:textId="0EC920EA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Издаване и управление на електронни рецепти и графици за прием на медикаменти;</w:t>
      </w:r>
    </w:p>
    <w:p w14:paraId="649A4D82" w14:textId="12931B88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Съхранение и структуриране на медицински документи в защитена дигитална среда;</w:t>
      </w:r>
    </w:p>
    <w:p w14:paraId="0E9C54F6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Автоматизирани напомняния чрез SMS за предстоящи часове и прием на лекарства;</w:t>
      </w:r>
    </w:p>
    <w:p w14:paraId="1E7427F4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Управление на абонаментни планове според нуждите на потребителя или лечебното заведение.</w:t>
      </w:r>
    </w:p>
    <w:p w14:paraId="692D7329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0FA7DC97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Ползи за потребителите и организацията:</w:t>
      </w:r>
    </w:p>
    <w:p w14:paraId="24972D0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35C64786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lastRenderedPageBreak/>
        <w:t>Подобрено потребителско изживяване чрез централизирана платформа за достъп до всички здравни услуги;</w:t>
      </w:r>
    </w:p>
    <w:p w14:paraId="12B2C223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Намаляване на административното натоварване на медицинския персонал чрез автоматизация на процеси;</w:t>
      </w:r>
    </w:p>
    <w:p w14:paraId="6ECE861D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Повишена точност и сигурност на информацията, благодарение на дигиталното съхранение на документи;</w:t>
      </w:r>
    </w:p>
    <w:p w14:paraId="03FBF8BB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По-добър контрол върху здравния статус на пациента чрез интегрирани функции за напомняне и проследяване на терапии;</w:t>
      </w:r>
    </w:p>
    <w:p w14:paraId="7481CA83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Разширяване на обхвата на услугите и създаване на нови възможности за дигитализация в здравния сектор.</w:t>
      </w:r>
    </w:p>
    <w:p w14:paraId="324306B7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50656F86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Дългосрочни резултати:</w:t>
      </w:r>
    </w:p>
    <w:p w14:paraId="3B87128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5E7447BC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Насърчаване на използването на дигитални здравни решения в ежедневната медицинска практика;</w:t>
      </w:r>
    </w:p>
    <w:p w14:paraId="2DF0F241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Подобряване на ефективността и комуникацията между пациент, лекар и здравна институция;</w:t>
      </w:r>
    </w:p>
    <w:p w14:paraId="0F8A843A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Изграждане на устойчива система, която може да бъде доразвивана и интегрирана с други електронни здравни услуги в бъдеще.</w:t>
      </w:r>
    </w:p>
    <w:p w14:paraId="4FFF6C07" w14:textId="77777777" w:rsidR="0001384C" w:rsidRPr="00E57D1D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2120B2D6" w14:textId="236037D2" w:rsidR="0001384C" w:rsidRPr="0001384C" w:rsidRDefault="0001384C" w:rsidP="0001384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01384C">
        <w:rPr>
          <w:rFonts w:ascii="Times New Roman" w:hAnsi="Times New Roman" w:cs="Times New Roman"/>
        </w:rPr>
        <w:t xml:space="preserve"> има потенциал да се развие като интегрирана дигитална екосистема, която обединява пациенти, лекари и здравни институции в една обща среда. В дългосрочен план проектът може да допринесе за по-достъпна, ефективна и модерна здравна система, основана на технологични решения.</w:t>
      </w:r>
    </w:p>
    <w:p w14:paraId="137BAB38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4089B41E" w14:textId="729922D2" w:rsidR="0001384C" w:rsidRDefault="0001384C" w:rsidP="0001384C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Текущо състояние</w:t>
      </w:r>
    </w:p>
    <w:p w14:paraId="7B52F32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B17766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4230657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54538533" w14:textId="3EB64ED9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Функционални изисквания</w:t>
      </w:r>
    </w:p>
    <w:p w14:paraId="14B1EA15" w14:textId="77777777" w:rsidR="0001384C" w:rsidRDefault="0001384C" w:rsidP="0001384C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D4CC082" w14:textId="24DDEA56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Технически изисквания</w:t>
      </w:r>
    </w:p>
    <w:p w14:paraId="537C1BB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604BFC40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C36C3F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4C3ED0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A96655C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F5C74E5" w14:textId="77777777" w:rsidR="00073420" w:rsidRP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sectPr w:rsidR="00073420" w:rsidRPr="000734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C7025" w14:textId="77777777" w:rsidR="00E85503" w:rsidRDefault="00E85503" w:rsidP="00912601">
      <w:pPr>
        <w:spacing w:after="0" w:line="240" w:lineRule="auto"/>
      </w:pPr>
      <w:r>
        <w:separator/>
      </w:r>
    </w:p>
  </w:endnote>
  <w:endnote w:type="continuationSeparator" w:id="0">
    <w:p w14:paraId="0B62B927" w14:textId="77777777" w:rsidR="00E85503" w:rsidRDefault="00E85503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8406E" w14:textId="77777777" w:rsidR="00E85503" w:rsidRDefault="00E85503" w:rsidP="00912601">
      <w:pPr>
        <w:spacing w:after="0" w:line="240" w:lineRule="auto"/>
      </w:pPr>
      <w:r>
        <w:separator/>
      </w:r>
    </w:p>
  </w:footnote>
  <w:footnote w:type="continuationSeparator" w:id="0">
    <w:p w14:paraId="20ACAA0E" w14:textId="77777777" w:rsidR="00E85503" w:rsidRDefault="00E85503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889054">
    <w:abstractNumId w:val="4"/>
  </w:num>
  <w:num w:numId="2" w16cid:durableId="512112960">
    <w:abstractNumId w:val="6"/>
  </w:num>
  <w:num w:numId="3" w16cid:durableId="680163273">
    <w:abstractNumId w:val="1"/>
  </w:num>
  <w:num w:numId="4" w16cid:durableId="2007779918">
    <w:abstractNumId w:val="0"/>
  </w:num>
  <w:num w:numId="5" w16cid:durableId="1049526131">
    <w:abstractNumId w:val="5"/>
  </w:num>
  <w:num w:numId="6" w16cid:durableId="56393483">
    <w:abstractNumId w:val="2"/>
  </w:num>
  <w:num w:numId="7" w16cid:durableId="1715036999">
    <w:abstractNumId w:val="7"/>
  </w:num>
  <w:num w:numId="8" w16cid:durableId="1338071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73420"/>
    <w:rsid w:val="00152EBE"/>
    <w:rsid w:val="001E3799"/>
    <w:rsid w:val="00420B99"/>
    <w:rsid w:val="00475F85"/>
    <w:rsid w:val="004A0C74"/>
    <w:rsid w:val="0070593C"/>
    <w:rsid w:val="00912601"/>
    <w:rsid w:val="00BE70BA"/>
    <w:rsid w:val="00E85503"/>
    <w:rsid w:val="00EC5CC4"/>
    <w:rsid w:val="00F02DC6"/>
    <w:rsid w:val="00F2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53787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14</Pages>
  <Words>2765</Words>
  <Characters>15765</Characters>
  <Application>Microsoft Office Word</Application>
  <DocSecurity>0</DocSecurity>
  <Lines>131</Lines>
  <Paragraphs>36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4</cp:revision>
  <dcterms:created xsi:type="dcterms:W3CDTF">2025-10-11T09:48:00Z</dcterms:created>
  <dcterms:modified xsi:type="dcterms:W3CDTF">2025-10-13T16:18:00Z</dcterms:modified>
</cp:coreProperties>
</file>