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E">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Nombre del proyecto</w:t>
            </w:r>
          </w:p>
        </w:tc>
        <w:tc>
          <w:tcPr>
            <w:vAlign w:val="center"/>
          </w:tcPr>
          <w:p w:rsidR="00000000" w:rsidDel="00000000" w:rsidP="00000000" w:rsidRDefault="00000000" w:rsidRPr="00000000" w14:paraId="00000010">
            <w:pPr>
              <w:rPr>
                <w:b w:val="1"/>
                <w:sz w:val="18"/>
                <w:szCs w:val="18"/>
              </w:rPr>
            </w:pPr>
            <w:r w:rsidDel="00000000" w:rsidR="00000000" w:rsidRPr="00000000">
              <w:rPr>
                <w:sz w:val="18"/>
                <w:szCs w:val="18"/>
                <w:rtl w:val="0"/>
              </w:rPr>
              <w:t xml:space="preserve">Aplicación web  de ajedrez para discapacitados visuales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Área (s) de desempeño(s)</w:t>
            </w:r>
          </w:p>
        </w:tc>
        <w:tc>
          <w:tcPr>
            <w:vAlign w:val="center"/>
          </w:tcPr>
          <w:p w:rsidR="00000000" w:rsidDel="00000000" w:rsidP="00000000" w:rsidRDefault="00000000" w:rsidRPr="00000000" w14:paraId="00000012">
            <w:pPr>
              <w:rPr>
                <w:i w:val="1"/>
                <w:color w:val="548dd4"/>
                <w:sz w:val="18"/>
                <w:szCs w:val="18"/>
              </w:rPr>
            </w:pPr>
            <w:r w:rsidDel="00000000" w:rsidR="00000000" w:rsidRPr="00000000">
              <w:rPr>
                <w:rtl w:val="0"/>
              </w:rPr>
            </w:r>
          </w:p>
          <w:p w:rsidR="00000000" w:rsidDel="00000000" w:rsidP="00000000" w:rsidRDefault="00000000" w:rsidRPr="00000000" w14:paraId="00000013">
            <w:pPr>
              <w:numPr>
                <w:ilvl w:val="0"/>
                <w:numId w:val="4"/>
              </w:numPr>
              <w:spacing w:after="0" w:afterAutospacing="0"/>
              <w:ind w:left="720" w:hanging="360"/>
              <w:rPr>
                <w:i w:val="1"/>
                <w:sz w:val="18"/>
                <w:szCs w:val="18"/>
              </w:rPr>
            </w:pPr>
            <w:r w:rsidDel="00000000" w:rsidR="00000000" w:rsidRPr="00000000">
              <w:rPr>
                <w:i w:val="1"/>
                <w:sz w:val="18"/>
                <w:szCs w:val="18"/>
                <w:rtl w:val="0"/>
              </w:rPr>
              <w:t xml:space="preserve">ARQUITECTURA DE SOFTWARE</w:t>
            </w:r>
          </w:p>
          <w:p w:rsidR="00000000" w:rsidDel="00000000" w:rsidP="00000000" w:rsidRDefault="00000000" w:rsidRPr="00000000" w14:paraId="00000014">
            <w:pPr>
              <w:numPr>
                <w:ilvl w:val="0"/>
                <w:numId w:val="4"/>
              </w:numPr>
              <w:spacing w:after="0" w:afterAutospacing="0"/>
              <w:ind w:left="720" w:hanging="360"/>
              <w:rPr>
                <w:i w:val="1"/>
                <w:sz w:val="18"/>
                <w:szCs w:val="18"/>
              </w:rPr>
            </w:pPr>
            <w:r w:rsidDel="00000000" w:rsidR="00000000" w:rsidRPr="00000000">
              <w:rPr>
                <w:i w:val="1"/>
                <w:sz w:val="18"/>
                <w:szCs w:val="18"/>
                <w:rtl w:val="0"/>
              </w:rPr>
              <w:t xml:space="preserve">PROGRAMACIÓN DE SOFTWARE</w:t>
            </w:r>
          </w:p>
          <w:p w:rsidR="00000000" w:rsidDel="00000000" w:rsidP="00000000" w:rsidRDefault="00000000" w:rsidRPr="00000000" w14:paraId="00000015">
            <w:pPr>
              <w:numPr>
                <w:ilvl w:val="0"/>
                <w:numId w:val="4"/>
              </w:numPr>
              <w:spacing w:after="0" w:afterAutospacing="0"/>
              <w:ind w:left="720" w:hanging="360"/>
              <w:rPr>
                <w:i w:val="1"/>
                <w:sz w:val="18"/>
                <w:szCs w:val="18"/>
              </w:rPr>
            </w:pPr>
            <w:r w:rsidDel="00000000" w:rsidR="00000000" w:rsidRPr="00000000">
              <w:rPr>
                <w:i w:val="1"/>
                <w:sz w:val="18"/>
                <w:szCs w:val="18"/>
                <w:rtl w:val="0"/>
              </w:rPr>
              <w:t xml:space="preserve">ANÁLISIS Y PLANIFICACIÓN DE REQUERIMIENTOS INFORMÁTICOS</w:t>
            </w:r>
          </w:p>
          <w:p w:rsidR="00000000" w:rsidDel="00000000" w:rsidP="00000000" w:rsidRDefault="00000000" w:rsidRPr="00000000" w14:paraId="00000016">
            <w:pPr>
              <w:numPr>
                <w:ilvl w:val="0"/>
                <w:numId w:val="4"/>
              </w:numPr>
              <w:ind w:left="720" w:hanging="360"/>
              <w:rPr>
                <w:i w:val="1"/>
                <w:sz w:val="18"/>
                <w:szCs w:val="18"/>
              </w:rPr>
            </w:pPr>
            <w:r w:rsidDel="00000000" w:rsidR="00000000" w:rsidRPr="00000000">
              <w:rPr>
                <w:i w:val="1"/>
                <w:sz w:val="18"/>
                <w:szCs w:val="18"/>
                <w:rtl w:val="0"/>
              </w:rPr>
              <w:t xml:space="preserve">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Competencias </w:t>
            </w:r>
          </w:p>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tl w:val="0"/>
              </w:rPr>
            </w:r>
          </w:p>
        </w:tc>
        <w:tc>
          <w:tcPr>
            <w:vAlign w:val="center"/>
          </w:tcPr>
          <w:p w:rsidR="00000000" w:rsidDel="00000000" w:rsidP="00000000" w:rsidRDefault="00000000" w:rsidRPr="00000000" w14:paraId="00000019">
            <w:pPr>
              <w:rPr>
                <w:i w:val="1"/>
                <w:color w:val="548dd4"/>
                <w:sz w:val="18"/>
                <w:szCs w:val="18"/>
              </w:rPr>
            </w:pPr>
            <w:r w:rsidDel="00000000" w:rsidR="00000000" w:rsidRPr="00000000">
              <w:rPr>
                <w:rtl w:val="0"/>
              </w:rPr>
            </w:r>
          </w:p>
          <w:p w:rsidR="00000000" w:rsidDel="00000000" w:rsidP="00000000" w:rsidRDefault="00000000" w:rsidRPr="00000000" w14:paraId="0000001A">
            <w:pPr>
              <w:numPr>
                <w:ilvl w:val="0"/>
                <w:numId w:val="3"/>
              </w:numPr>
              <w:spacing w:after="0" w:afterAutospacing="0"/>
              <w:ind w:left="720" w:hanging="360"/>
              <w:rPr>
                <w:i w:val="1"/>
                <w:sz w:val="18"/>
                <w:szCs w:val="18"/>
              </w:rPr>
            </w:pPr>
            <w:r w:rsidDel="00000000" w:rsidR="00000000" w:rsidRPr="00000000">
              <w:rPr>
                <w:i w:val="1"/>
                <w:sz w:val="18"/>
                <w:szCs w:val="18"/>
                <w:rtl w:val="0"/>
              </w:rPr>
              <w:t xml:space="preserve">Liderazgo</w:t>
            </w:r>
          </w:p>
          <w:p w:rsidR="00000000" w:rsidDel="00000000" w:rsidP="00000000" w:rsidRDefault="00000000" w:rsidRPr="00000000" w14:paraId="0000001B">
            <w:pPr>
              <w:numPr>
                <w:ilvl w:val="0"/>
                <w:numId w:val="3"/>
              </w:numPr>
              <w:spacing w:after="0" w:afterAutospacing="0"/>
              <w:ind w:left="720" w:hanging="360"/>
              <w:rPr>
                <w:i w:val="1"/>
                <w:sz w:val="18"/>
                <w:szCs w:val="18"/>
              </w:rPr>
            </w:pPr>
            <w:r w:rsidDel="00000000" w:rsidR="00000000" w:rsidRPr="00000000">
              <w:rPr>
                <w:i w:val="1"/>
                <w:sz w:val="18"/>
                <w:szCs w:val="18"/>
                <w:rtl w:val="0"/>
              </w:rPr>
              <w:t xml:space="preserve">Responsabilidad </w:t>
            </w:r>
          </w:p>
          <w:p w:rsidR="00000000" w:rsidDel="00000000" w:rsidP="00000000" w:rsidRDefault="00000000" w:rsidRPr="00000000" w14:paraId="0000001C">
            <w:pPr>
              <w:numPr>
                <w:ilvl w:val="0"/>
                <w:numId w:val="3"/>
              </w:numPr>
              <w:spacing w:after="0" w:afterAutospacing="0"/>
              <w:ind w:left="720" w:hanging="360"/>
              <w:rPr>
                <w:i w:val="1"/>
                <w:sz w:val="18"/>
                <w:szCs w:val="18"/>
              </w:rPr>
            </w:pPr>
            <w:r w:rsidDel="00000000" w:rsidR="00000000" w:rsidRPr="00000000">
              <w:rPr>
                <w:i w:val="1"/>
                <w:sz w:val="18"/>
                <w:szCs w:val="18"/>
                <w:rtl w:val="0"/>
              </w:rPr>
              <w:t xml:space="preserve">Resolución de problemas</w:t>
            </w:r>
          </w:p>
          <w:p w:rsidR="00000000" w:rsidDel="00000000" w:rsidP="00000000" w:rsidRDefault="00000000" w:rsidRPr="00000000" w14:paraId="0000001D">
            <w:pPr>
              <w:numPr>
                <w:ilvl w:val="0"/>
                <w:numId w:val="3"/>
              </w:numPr>
              <w:spacing w:after="0" w:afterAutospacing="0"/>
              <w:ind w:left="720" w:hanging="360"/>
              <w:rPr>
                <w:i w:val="1"/>
                <w:sz w:val="18"/>
                <w:szCs w:val="18"/>
              </w:rPr>
            </w:pPr>
            <w:r w:rsidDel="00000000" w:rsidR="00000000" w:rsidRPr="00000000">
              <w:rPr>
                <w:i w:val="1"/>
                <w:sz w:val="18"/>
                <w:szCs w:val="18"/>
                <w:rtl w:val="0"/>
              </w:rPr>
              <w:t xml:space="preserve">Análisis y diseño de sistemas</w:t>
            </w:r>
          </w:p>
          <w:p w:rsidR="00000000" w:rsidDel="00000000" w:rsidP="00000000" w:rsidRDefault="00000000" w:rsidRPr="00000000" w14:paraId="0000001E">
            <w:pPr>
              <w:numPr>
                <w:ilvl w:val="0"/>
                <w:numId w:val="3"/>
              </w:numPr>
              <w:spacing w:after="0" w:afterAutospacing="0"/>
              <w:ind w:left="720" w:hanging="360"/>
              <w:rPr>
                <w:i w:val="1"/>
                <w:sz w:val="18"/>
                <w:szCs w:val="18"/>
              </w:rPr>
            </w:pPr>
            <w:r w:rsidDel="00000000" w:rsidR="00000000" w:rsidRPr="00000000">
              <w:rPr>
                <w:i w:val="1"/>
                <w:sz w:val="18"/>
                <w:szCs w:val="18"/>
                <w:rtl w:val="0"/>
              </w:rPr>
              <w:t xml:space="preserve">Programación de software</w:t>
            </w:r>
          </w:p>
          <w:p w:rsidR="00000000" w:rsidDel="00000000" w:rsidP="00000000" w:rsidRDefault="00000000" w:rsidRPr="00000000" w14:paraId="0000001F">
            <w:pPr>
              <w:numPr>
                <w:ilvl w:val="0"/>
                <w:numId w:val="3"/>
              </w:numPr>
              <w:ind w:left="720" w:hanging="360"/>
              <w:rPr>
                <w:i w:val="1"/>
                <w:sz w:val="18"/>
                <w:szCs w:val="18"/>
              </w:rPr>
            </w:pPr>
            <w:r w:rsidDel="00000000" w:rsidR="00000000" w:rsidRPr="00000000">
              <w:rPr>
                <w:i w:val="1"/>
                <w:sz w:val="18"/>
                <w:szCs w:val="18"/>
                <w:rtl w:val="0"/>
              </w:rPr>
              <w:t xml:space="preserve">Gestión de proyectos informáticos</w:t>
            </w:r>
            <w:r w:rsidDel="00000000" w:rsidR="00000000" w:rsidRPr="00000000">
              <w:rPr>
                <w:rtl w:val="0"/>
              </w:rPr>
            </w:r>
          </w:p>
        </w:tc>
      </w:tr>
    </w:tbl>
    <w:p w:rsidR="00000000" w:rsidDel="00000000" w:rsidP="00000000" w:rsidRDefault="00000000" w:rsidRPr="00000000" w14:paraId="00000020">
      <w:pPr>
        <w:rPr>
          <w:b w:val="1"/>
          <w:sz w:val="18"/>
          <w:szCs w:val="18"/>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sz w:val="18"/>
                <w:szCs w:val="18"/>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smallCaps w:val="0"/>
                <w:strike w:val="0"/>
                <w:color w:val="0070c0"/>
                <w:sz w:val="18"/>
                <w:szCs w:val="18"/>
                <w:u w:val="none"/>
                <w:shd w:fill="auto" w:val="clear"/>
                <w:vertAlign w:val="baseline"/>
              </w:rPr>
            </w:pPr>
            <w:r w:rsidDel="00000000" w:rsidR="00000000" w:rsidRPr="00000000">
              <w:rPr>
                <w:sz w:val="18"/>
                <w:szCs w:val="18"/>
                <w:rtl w:val="0"/>
              </w:rPr>
              <w:t xml:space="preserve">En la actualidad, hay muchas aplicaciones de ajedrez disponibles que van desde herramientas educativas hasta plataformas para torneos. Sin embargo, pocas de ellas están diseñadas para personas con discapacidades visuales. Nuestra aplicación está especialmente creada para estas personas, proporcionando una interfaz accesible e intuitiva que facilita la experiencia de jugar ajedrez, adaptándose a sus necesidades y permitiéndoles disfrutar del juego de manera plena.    </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Desarrollar una aplicación web de ajedrez que incluya funciones detalladas de las partidas, permitiendo el seguimiento de los movimientos y posiciones de las piezas, con un enfoque en la optimización de los contrastes visuales para mejorar la experiencia de juego en personas con distintos tipos de daltonismo u otras discapacidades visuales.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18"/>
                <w:szCs w:val="18"/>
              </w:rPr>
            </w:pPr>
            <w:r w:rsidDel="00000000" w:rsidR="00000000" w:rsidRPr="00000000">
              <w:rPr>
                <w:sz w:val="18"/>
                <w:szCs w:val="18"/>
                <w:rtl w:val="0"/>
              </w:rPr>
              <w:t xml:space="preserve">Desarrollo de aplicación web de ajedrez.</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18"/>
                <w:szCs w:val="18"/>
              </w:rPr>
            </w:pPr>
            <w:r w:rsidDel="00000000" w:rsidR="00000000" w:rsidRPr="00000000">
              <w:rPr>
                <w:sz w:val="18"/>
                <w:szCs w:val="18"/>
                <w:rtl w:val="0"/>
              </w:rPr>
              <w:t xml:space="preserve">Implementar una interfaz gráfica con configuraciones de accesibilidad de alto contraste y zoom variable para facilitar la interacción con el usuario.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18"/>
                <w:szCs w:val="18"/>
              </w:rPr>
            </w:pPr>
            <w:r w:rsidDel="00000000" w:rsidR="00000000" w:rsidRPr="00000000">
              <w:rPr>
                <w:sz w:val="18"/>
                <w:szCs w:val="18"/>
                <w:rtl w:val="0"/>
              </w:rPr>
              <w:t xml:space="preserve">Almacenar las preferencias del usuario en una base de datos para su implementación automática.</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18"/>
                <w:szCs w:val="18"/>
              </w:rPr>
            </w:pPr>
            <w:r w:rsidDel="00000000" w:rsidR="00000000" w:rsidRPr="00000000">
              <w:rPr>
                <w:sz w:val="18"/>
                <w:szCs w:val="18"/>
                <w:rtl w:val="0"/>
              </w:rPr>
              <w:t xml:space="preserve">Utilizar un motor de ajedrez con una inteligencia artificial con distintos niveles de dificultad.</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18"/>
                <w:szCs w:val="18"/>
              </w:rPr>
            </w:pPr>
            <w:r w:rsidDel="00000000" w:rsidR="00000000" w:rsidRPr="00000000">
              <w:rPr>
                <w:sz w:val="18"/>
                <w:szCs w:val="18"/>
                <w:rtl w:val="0"/>
              </w:rPr>
              <w:t xml:space="preserve">Utilizar diseño de interfaces accesibles para todo tipo de persona.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18"/>
                <w:szCs w:val="18"/>
              </w:rPr>
            </w:pPr>
            <w:r w:rsidDel="00000000" w:rsidR="00000000" w:rsidRPr="00000000">
              <w:rPr>
                <w:sz w:val="18"/>
                <w:szCs w:val="18"/>
                <w:rtl w:val="0"/>
              </w:rPr>
              <w:t xml:space="preserve">Contener cursos para el aprendizaje de las reglas básicas del ajedrez para el usuario.</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18"/>
                <w:szCs w:val="18"/>
              </w:rPr>
            </w:pPr>
            <w:r w:rsidDel="00000000" w:rsidR="00000000" w:rsidRPr="00000000">
              <w:rPr>
                <w:sz w:val="18"/>
                <w:szCs w:val="18"/>
                <w:rtl w:val="0"/>
              </w:rPr>
              <w:t xml:space="preserve">Desarrollar una funcionalidad para guardar las partidas del usuario.</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sz w:val="18"/>
                <w:szCs w:val="18"/>
              </w:rPr>
            </w:pPr>
            <w:r w:rsidDel="00000000" w:rsidR="00000000" w:rsidRPr="00000000">
              <w:rPr>
                <w:sz w:val="18"/>
                <w:szCs w:val="18"/>
                <w:rtl w:val="0"/>
              </w:rPr>
              <w:t xml:space="preserve">Asegurar la integridad, seguridad y confidencialidad de los datos del usuario.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3">
            <w:pPr>
              <w:ind w:left="0" w:firstLine="0"/>
              <w:rPr>
                <w:color w:val="0070c0"/>
                <w:sz w:val="18"/>
                <w:szCs w:val="18"/>
              </w:rPr>
            </w:pPr>
            <w:r w:rsidDel="00000000" w:rsidR="00000000" w:rsidRPr="00000000">
              <w:rPr>
                <w:rtl w:val="0"/>
              </w:rPr>
            </w:r>
          </w:p>
          <w:p w:rsidR="00000000" w:rsidDel="00000000" w:rsidP="00000000" w:rsidRDefault="00000000" w:rsidRPr="00000000" w14:paraId="00000034">
            <w:pPr>
              <w:ind w:left="720" w:firstLine="0"/>
              <w:rPr>
                <w:sz w:val="18"/>
                <w:szCs w:val="18"/>
              </w:rPr>
            </w:pPr>
            <w:r w:rsidDel="00000000" w:rsidR="00000000" w:rsidRPr="00000000">
              <w:rPr>
                <w:sz w:val="18"/>
                <w:szCs w:val="18"/>
                <w:rtl w:val="0"/>
              </w:rPr>
              <w:t xml:space="preserve">Utilizamos la metodología ágil SCRUM, por su flexibilidad y enfoque. Esto nos permite adaptarnos a los cambios que fueron surgiendo. </w:t>
            </w:r>
          </w:p>
          <w:p w:rsidR="00000000" w:rsidDel="00000000" w:rsidP="00000000" w:rsidRDefault="00000000" w:rsidRPr="00000000" w14:paraId="00000035">
            <w:pPr>
              <w:ind w:left="720" w:firstLine="0"/>
              <w:rPr>
                <w:sz w:val="18"/>
                <w:szCs w:val="18"/>
              </w:rPr>
            </w:pPr>
            <w:r w:rsidDel="00000000" w:rsidR="00000000" w:rsidRPr="00000000">
              <w:rPr>
                <w:sz w:val="18"/>
                <w:szCs w:val="18"/>
                <w:rtl w:val="0"/>
              </w:rPr>
              <w:t xml:space="preserve">A través de sprints, revisiones y reuniones, pudimos avanzar entregando versiones funcionales del producto. Esta metodología fue clave para cumplir con los objetivos del proyecto, ya que facilitó la colaboración y la mejora constante del sistema basado en las necesidades del usuario y las pruebas realizadas.</w:t>
            </w:r>
          </w:p>
          <w:p w:rsidR="00000000" w:rsidDel="00000000" w:rsidP="00000000" w:rsidRDefault="00000000" w:rsidRPr="00000000" w14:paraId="00000036">
            <w:pPr>
              <w:ind w:left="720" w:firstLine="0"/>
              <w:rPr>
                <w:sz w:val="18"/>
                <w:szCs w:val="18"/>
              </w:rPr>
            </w:pPr>
            <w:r w:rsidDel="00000000" w:rsidR="00000000" w:rsidRPr="00000000">
              <w:rPr>
                <w:sz w:val="18"/>
                <w:szCs w:val="18"/>
                <w:rtl w:val="0"/>
              </w:rPr>
              <w:t xml:space="preserve">En el desarrollo del proyecto, se definieron roles claves para asegurar una gestión efectiva y una ejecución organizada de las actividades establecidas. Cada miembro del equipo asume responsabilidades específicas dentro del proyecto, garantizando una colaboración productiva y cumplir con los objetivos.</w:t>
            </w:r>
          </w:p>
          <w:p w:rsidR="00000000" w:rsidDel="00000000" w:rsidP="00000000" w:rsidRDefault="00000000" w:rsidRPr="00000000" w14:paraId="00000037">
            <w:pPr>
              <w:ind w:left="720" w:firstLine="0"/>
              <w:rPr>
                <w:sz w:val="18"/>
                <w:szCs w:val="18"/>
              </w:rPr>
            </w:pPr>
            <w:r w:rsidDel="00000000" w:rsidR="00000000" w:rsidRPr="00000000">
              <w:rPr>
                <w:sz w:val="18"/>
                <w:szCs w:val="18"/>
                <w:rtl w:val="0"/>
              </w:rPr>
              <w:t xml:space="preserve">Scrum Master: Cristóbal Soto</w:t>
            </w:r>
          </w:p>
          <w:p w:rsidR="00000000" w:rsidDel="00000000" w:rsidP="00000000" w:rsidRDefault="00000000" w:rsidRPr="00000000" w14:paraId="00000038">
            <w:pPr>
              <w:ind w:left="720" w:firstLine="0"/>
              <w:rPr>
                <w:sz w:val="18"/>
                <w:szCs w:val="18"/>
              </w:rPr>
            </w:pPr>
            <w:r w:rsidDel="00000000" w:rsidR="00000000" w:rsidRPr="00000000">
              <w:rPr>
                <w:sz w:val="18"/>
                <w:szCs w:val="18"/>
                <w:rtl w:val="0"/>
              </w:rPr>
              <w:t xml:space="preserve">El Scrum Master desempeña un papel fundamental en el equipo al:</w:t>
            </w:r>
          </w:p>
          <w:p w:rsidR="00000000" w:rsidDel="00000000" w:rsidP="00000000" w:rsidRDefault="00000000" w:rsidRPr="00000000" w14:paraId="00000039">
            <w:pPr>
              <w:ind w:left="720" w:firstLine="0"/>
              <w:rPr>
                <w:sz w:val="18"/>
                <w:szCs w:val="18"/>
              </w:rPr>
            </w:pPr>
            <w:r w:rsidDel="00000000" w:rsidR="00000000" w:rsidRPr="00000000">
              <w:rPr>
                <w:sz w:val="18"/>
                <w:szCs w:val="18"/>
                <w:rtl w:val="0"/>
              </w:rPr>
              <w:t xml:space="preserve">Guiar al Equipo: Se encarga de mantener al equipo alineado con las prácticas de Scrum, asegurando que se sigan los principios y valores de la metodología.</w:t>
            </w:r>
          </w:p>
          <w:p w:rsidR="00000000" w:rsidDel="00000000" w:rsidP="00000000" w:rsidRDefault="00000000" w:rsidRPr="00000000" w14:paraId="0000003A">
            <w:pPr>
              <w:ind w:left="720" w:firstLine="0"/>
              <w:rPr>
                <w:sz w:val="18"/>
                <w:szCs w:val="18"/>
              </w:rPr>
            </w:pPr>
            <w:r w:rsidDel="00000000" w:rsidR="00000000" w:rsidRPr="00000000">
              <w:rPr>
                <w:sz w:val="18"/>
                <w:szCs w:val="18"/>
                <w:rtl w:val="0"/>
              </w:rPr>
              <w:t xml:space="preserve">Organización de Ceremonias: Lidera reuniones clave como la planificación de sprints, las daily stand-ups, las revisiones y las retrospectivas, facilitando la comunicación y la resolución de problemas.</w:t>
            </w:r>
          </w:p>
          <w:p w:rsidR="00000000" w:rsidDel="00000000" w:rsidP="00000000" w:rsidRDefault="00000000" w:rsidRPr="00000000" w14:paraId="0000003B">
            <w:pPr>
              <w:ind w:left="720" w:firstLine="0"/>
              <w:rPr>
                <w:sz w:val="18"/>
                <w:szCs w:val="18"/>
              </w:rPr>
            </w:pPr>
            <w:r w:rsidDel="00000000" w:rsidR="00000000" w:rsidRPr="00000000">
              <w:rPr>
                <w:sz w:val="18"/>
                <w:szCs w:val="18"/>
                <w:rtl w:val="0"/>
              </w:rPr>
              <w:t xml:space="preserve">Facilitador de la Comunicación: Actúa como enlace entre el equipo de desarrollo y las partes interesadas, promoviendo un flujo constante de información y retroalimentación.</w:t>
            </w:r>
          </w:p>
          <w:p w:rsidR="00000000" w:rsidDel="00000000" w:rsidP="00000000" w:rsidRDefault="00000000" w:rsidRPr="00000000" w14:paraId="0000003C">
            <w:pPr>
              <w:ind w:left="720" w:firstLine="0"/>
              <w:rPr>
                <w:sz w:val="18"/>
                <w:szCs w:val="18"/>
              </w:rPr>
            </w:pPr>
            <w:r w:rsidDel="00000000" w:rsidR="00000000" w:rsidRPr="00000000">
              <w:rPr>
                <w:sz w:val="18"/>
                <w:szCs w:val="18"/>
                <w:rtl w:val="0"/>
              </w:rPr>
              <w:t xml:space="preserve">Eliminación de Obstáculos: Identifica y elimina impedimentos que puedan interferir con el progreso del equipo, asegurando un entorno de trabajo óptimo.</w:t>
            </w:r>
          </w:p>
          <w:p w:rsidR="00000000" w:rsidDel="00000000" w:rsidP="00000000" w:rsidRDefault="00000000" w:rsidRPr="00000000" w14:paraId="0000003D">
            <w:pPr>
              <w:ind w:left="720" w:firstLine="0"/>
              <w:rPr>
                <w:sz w:val="18"/>
                <w:szCs w:val="18"/>
              </w:rPr>
            </w:pPr>
            <w:r w:rsidDel="00000000" w:rsidR="00000000" w:rsidRPr="00000000">
              <w:rPr>
                <w:rtl w:val="0"/>
              </w:rPr>
            </w:r>
          </w:p>
          <w:p w:rsidR="00000000" w:rsidDel="00000000" w:rsidP="00000000" w:rsidRDefault="00000000" w:rsidRPr="00000000" w14:paraId="0000003E">
            <w:pPr>
              <w:ind w:left="720" w:firstLine="0"/>
              <w:rPr>
                <w:sz w:val="18"/>
                <w:szCs w:val="18"/>
              </w:rPr>
            </w:pPr>
            <w:r w:rsidDel="00000000" w:rsidR="00000000" w:rsidRPr="00000000">
              <w:rPr>
                <w:sz w:val="18"/>
                <w:szCs w:val="18"/>
                <w:rtl w:val="0"/>
              </w:rPr>
              <w:t xml:space="preserve">Equipo Desarrollador: Iván Gallegos y Ángel Quidiante</w:t>
            </w:r>
          </w:p>
          <w:p w:rsidR="00000000" w:rsidDel="00000000" w:rsidP="00000000" w:rsidRDefault="00000000" w:rsidRPr="00000000" w14:paraId="0000003F">
            <w:pPr>
              <w:ind w:left="720" w:firstLine="0"/>
              <w:rPr>
                <w:sz w:val="18"/>
                <w:szCs w:val="18"/>
              </w:rPr>
            </w:pPr>
            <w:r w:rsidDel="00000000" w:rsidR="00000000" w:rsidRPr="00000000">
              <w:rPr>
                <w:sz w:val="18"/>
                <w:szCs w:val="18"/>
                <w:rtl w:val="0"/>
              </w:rPr>
              <w:t xml:space="preserve">El equipo desarrollador está compuesto por profesionales multidisciplinarios, responsables de llevar a cabo el desarrollo técnico del proyecto. Sus principales funciones incluyen:</w:t>
            </w:r>
          </w:p>
          <w:p w:rsidR="00000000" w:rsidDel="00000000" w:rsidP="00000000" w:rsidRDefault="00000000" w:rsidRPr="00000000" w14:paraId="00000040">
            <w:pPr>
              <w:ind w:left="720" w:firstLine="0"/>
              <w:rPr>
                <w:sz w:val="18"/>
                <w:szCs w:val="18"/>
              </w:rPr>
            </w:pPr>
            <w:r w:rsidDel="00000000" w:rsidR="00000000" w:rsidRPr="00000000">
              <w:rPr>
                <w:sz w:val="18"/>
                <w:szCs w:val="18"/>
                <w:rtl w:val="0"/>
              </w:rPr>
              <w:t xml:space="preserve">Diseño e Implementación: Crear los componentes del sistema, desde la interfaz gráfica hasta la integración del motor de ajedrez y las funcionalidades de accesibilidad.</w:t>
            </w:r>
          </w:p>
          <w:p w:rsidR="00000000" w:rsidDel="00000000" w:rsidP="00000000" w:rsidRDefault="00000000" w:rsidRPr="00000000" w14:paraId="00000041">
            <w:pPr>
              <w:ind w:left="720" w:firstLine="0"/>
              <w:rPr>
                <w:sz w:val="18"/>
                <w:szCs w:val="18"/>
              </w:rPr>
            </w:pPr>
            <w:r w:rsidDel="00000000" w:rsidR="00000000" w:rsidRPr="00000000">
              <w:rPr>
                <w:sz w:val="18"/>
                <w:szCs w:val="18"/>
                <w:rtl w:val="0"/>
              </w:rPr>
              <w:t xml:space="preserve">Colaboración Autoorganizada: Trabajan de manera conjunta y autónoma, distribuyendo tareas según las habilidades y prioridades de cada sprint.</w:t>
            </w:r>
          </w:p>
          <w:p w:rsidR="00000000" w:rsidDel="00000000" w:rsidP="00000000" w:rsidRDefault="00000000" w:rsidRPr="00000000" w14:paraId="00000042">
            <w:pPr>
              <w:ind w:left="720" w:firstLine="0"/>
              <w:rPr>
                <w:sz w:val="18"/>
                <w:szCs w:val="18"/>
              </w:rPr>
            </w:pPr>
            <w:r w:rsidDel="00000000" w:rsidR="00000000" w:rsidRPr="00000000">
              <w:rPr>
                <w:sz w:val="18"/>
                <w:szCs w:val="18"/>
                <w:rtl w:val="0"/>
              </w:rPr>
              <w:t xml:space="preserve">Desarrollo Incremental: Producen incrementos funcionales en cada sprint, asegurando que el producto evolucione de manera continua y esté alineado con las necesidades de los usuarios.</w:t>
            </w:r>
          </w:p>
          <w:p w:rsidR="00000000" w:rsidDel="00000000" w:rsidP="00000000" w:rsidRDefault="00000000" w:rsidRPr="00000000" w14:paraId="00000043">
            <w:pPr>
              <w:ind w:left="720" w:firstLine="0"/>
              <w:rPr>
                <w:sz w:val="18"/>
                <w:szCs w:val="18"/>
              </w:rPr>
            </w:pPr>
            <w:r w:rsidDel="00000000" w:rsidR="00000000" w:rsidRPr="00000000">
              <w:rPr>
                <w:sz w:val="18"/>
                <w:szCs w:val="18"/>
                <w:rtl w:val="0"/>
              </w:rPr>
              <w:t xml:space="preserve">Pruebas y Validación: Realizan pruebas regulares para identificar y solucionar errores, garantizando la calidad y el funcionamiento óptimo de la aplicación web.</w:t>
            </w:r>
          </w:p>
        </w:tc>
      </w:tr>
      <w:tr>
        <w:trPr>
          <w:cantSplit w:val="0"/>
          <w:trHeight w:val="2117" w:hRule="atLeast"/>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5">
            <w:pPr>
              <w:spacing w:after="0" w:line="240" w:lineRule="auto"/>
              <w:ind w:left="0" w:firstLine="0"/>
              <w:jc w:val="both"/>
              <w:rPr>
                <w:sz w:val="18"/>
                <w:szCs w:val="18"/>
              </w:rPr>
            </w:pPr>
            <w:r w:rsidDel="00000000" w:rsidR="00000000" w:rsidRPr="00000000">
              <w:rPr>
                <w:sz w:val="18"/>
                <w:szCs w:val="18"/>
                <w:rtl w:val="0"/>
              </w:rPr>
              <w:t xml:space="preserve">Descripción de las etapas o actividades del Proyecto APT.</w:t>
            </w:r>
          </w:p>
          <w:p w:rsidR="00000000" w:rsidDel="00000000" w:rsidP="00000000" w:rsidRDefault="00000000" w:rsidRPr="00000000" w14:paraId="00000046">
            <w:pPr>
              <w:numPr>
                <w:ilvl w:val="0"/>
                <w:numId w:val="5"/>
              </w:numPr>
              <w:spacing w:after="0" w:afterAutospacing="0"/>
              <w:ind w:left="720" w:hanging="360"/>
              <w:jc w:val="both"/>
              <w:rPr>
                <w:sz w:val="18"/>
                <w:szCs w:val="18"/>
              </w:rPr>
            </w:pPr>
            <w:r w:rsidDel="00000000" w:rsidR="00000000" w:rsidRPr="00000000">
              <w:rPr>
                <w:sz w:val="18"/>
                <w:szCs w:val="18"/>
                <w:rtl w:val="0"/>
              </w:rPr>
              <w:t xml:space="preserve">Configuración e integración de Firebase en la plataforma de Google, conectada a nuestra página web.</w:t>
            </w:r>
          </w:p>
          <w:p w:rsidR="00000000" w:rsidDel="00000000" w:rsidP="00000000" w:rsidRDefault="00000000" w:rsidRPr="00000000" w14:paraId="00000047">
            <w:pPr>
              <w:numPr>
                <w:ilvl w:val="0"/>
                <w:numId w:val="5"/>
              </w:numPr>
              <w:spacing w:after="0" w:afterAutospacing="0"/>
              <w:ind w:left="720" w:hanging="360"/>
              <w:jc w:val="both"/>
              <w:rPr>
                <w:sz w:val="18"/>
                <w:szCs w:val="18"/>
              </w:rPr>
            </w:pPr>
            <w:r w:rsidDel="00000000" w:rsidR="00000000" w:rsidRPr="00000000">
              <w:rPr>
                <w:sz w:val="18"/>
                <w:szCs w:val="18"/>
                <w:rtl w:val="0"/>
              </w:rPr>
              <w:t xml:space="preserve">Creación de las vistas del proyecto.</w:t>
            </w:r>
          </w:p>
          <w:p w:rsidR="00000000" w:rsidDel="00000000" w:rsidP="00000000" w:rsidRDefault="00000000" w:rsidRPr="00000000" w14:paraId="00000048">
            <w:pPr>
              <w:numPr>
                <w:ilvl w:val="0"/>
                <w:numId w:val="5"/>
              </w:numPr>
              <w:spacing w:after="0" w:afterAutospacing="0"/>
              <w:ind w:left="720" w:hanging="360"/>
              <w:jc w:val="both"/>
              <w:rPr>
                <w:sz w:val="18"/>
                <w:szCs w:val="18"/>
              </w:rPr>
            </w:pPr>
            <w:r w:rsidDel="00000000" w:rsidR="00000000" w:rsidRPr="00000000">
              <w:rPr>
                <w:sz w:val="18"/>
                <w:szCs w:val="18"/>
                <w:rtl w:val="0"/>
              </w:rPr>
              <w:t xml:space="preserve">Diseño visual de la interfaz.</w:t>
            </w:r>
          </w:p>
          <w:p w:rsidR="00000000" w:rsidDel="00000000" w:rsidP="00000000" w:rsidRDefault="00000000" w:rsidRPr="00000000" w14:paraId="00000049">
            <w:pPr>
              <w:numPr>
                <w:ilvl w:val="0"/>
                <w:numId w:val="5"/>
              </w:numPr>
              <w:spacing w:after="0" w:afterAutospacing="0"/>
              <w:ind w:left="720" w:hanging="360"/>
              <w:jc w:val="both"/>
              <w:rPr>
                <w:sz w:val="18"/>
                <w:szCs w:val="18"/>
              </w:rPr>
            </w:pPr>
            <w:r w:rsidDel="00000000" w:rsidR="00000000" w:rsidRPr="00000000">
              <w:rPr>
                <w:sz w:val="18"/>
                <w:szCs w:val="18"/>
                <w:rtl w:val="0"/>
              </w:rPr>
              <w:t xml:space="preserve">Implementación de las funciones de ingreso, registro, cierre de sesión y ajuste del tamaño de la fuente.</w:t>
            </w:r>
          </w:p>
          <w:p w:rsidR="00000000" w:rsidDel="00000000" w:rsidP="00000000" w:rsidRDefault="00000000" w:rsidRPr="00000000" w14:paraId="0000004A">
            <w:pPr>
              <w:numPr>
                <w:ilvl w:val="0"/>
                <w:numId w:val="5"/>
              </w:numPr>
              <w:spacing w:after="0" w:afterAutospacing="0"/>
              <w:ind w:left="720" w:hanging="360"/>
              <w:jc w:val="both"/>
              <w:rPr>
                <w:sz w:val="18"/>
                <w:szCs w:val="18"/>
              </w:rPr>
            </w:pPr>
            <w:r w:rsidDel="00000000" w:rsidR="00000000" w:rsidRPr="00000000">
              <w:rPr>
                <w:sz w:val="18"/>
                <w:szCs w:val="18"/>
                <w:rtl w:val="0"/>
              </w:rPr>
              <w:t xml:space="preserve">Implementación de un tablero de ajedrez funcional dentro del proyecto.</w:t>
            </w:r>
          </w:p>
          <w:p w:rsidR="00000000" w:rsidDel="00000000" w:rsidP="00000000" w:rsidRDefault="00000000" w:rsidRPr="00000000" w14:paraId="0000004B">
            <w:pPr>
              <w:numPr>
                <w:ilvl w:val="0"/>
                <w:numId w:val="5"/>
              </w:numPr>
              <w:spacing w:after="0" w:afterAutospacing="0"/>
              <w:ind w:left="720" w:hanging="360"/>
              <w:jc w:val="both"/>
              <w:rPr>
                <w:sz w:val="18"/>
                <w:szCs w:val="18"/>
              </w:rPr>
            </w:pPr>
            <w:r w:rsidDel="00000000" w:rsidR="00000000" w:rsidRPr="00000000">
              <w:rPr>
                <w:sz w:val="18"/>
                <w:szCs w:val="18"/>
                <w:rtl w:val="0"/>
              </w:rPr>
              <w:t xml:space="preserve">La vista de estadísticas está en proceso de desarrollo.</w:t>
            </w:r>
          </w:p>
          <w:p w:rsidR="00000000" w:rsidDel="00000000" w:rsidP="00000000" w:rsidRDefault="00000000" w:rsidRPr="00000000" w14:paraId="0000004C">
            <w:pPr>
              <w:numPr>
                <w:ilvl w:val="0"/>
                <w:numId w:val="5"/>
              </w:numPr>
              <w:spacing w:after="0" w:afterAutospacing="0"/>
              <w:ind w:left="720" w:hanging="360"/>
              <w:jc w:val="both"/>
              <w:rPr>
                <w:sz w:val="18"/>
                <w:szCs w:val="18"/>
              </w:rPr>
            </w:pPr>
            <w:r w:rsidDel="00000000" w:rsidR="00000000" w:rsidRPr="00000000">
              <w:rPr>
                <w:sz w:val="18"/>
                <w:szCs w:val="18"/>
                <w:rtl w:val="0"/>
              </w:rPr>
              <w:t xml:space="preserve">La vista de configuración y sus funciones.</w:t>
            </w:r>
          </w:p>
          <w:p w:rsidR="00000000" w:rsidDel="00000000" w:rsidP="00000000" w:rsidRDefault="00000000" w:rsidRPr="00000000" w14:paraId="0000004D">
            <w:pPr>
              <w:numPr>
                <w:ilvl w:val="0"/>
                <w:numId w:val="5"/>
              </w:numPr>
              <w:spacing w:after="0" w:afterAutospacing="0"/>
              <w:ind w:left="720" w:hanging="360"/>
              <w:jc w:val="both"/>
              <w:rPr>
                <w:sz w:val="18"/>
                <w:szCs w:val="18"/>
              </w:rPr>
            </w:pPr>
            <w:r w:rsidDel="00000000" w:rsidR="00000000" w:rsidRPr="00000000">
              <w:rPr>
                <w:sz w:val="18"/>
                <w:szCs w:val="18"/>
                <w:rtl w:val="0"/>
              </w:rPr>
              <w:t xml:space="preserve">Guardado de partidas en la nube.</w:t>
            </w:r>
          </w:p>
          <w:p w:rsidR="00000000" w:rsidDel="00000000" w:rsidP="00000000" w:rsidRDefault="00000000" w:rsidRPr="00000000" w14:paraId="0000004E">
            <w:pPr>
              <w:numPr>
                <w:ilvl w:val="0"/>
                <w:numId w:val="5"/>
              </w:numPr>
              <w:ind w:left="720" w:hanging="360"/>
              <w:jc w:val="both"/>
              <w:rPr>
                <w:sz w:val="18"/>
                <w:szCs w:val="18"/>
              </w:rPr>
            </w:pPr>
            <w:r w:rsidDel="00000000" w:rsidR="00000000" w:rsidRPr="00000000">
              <w:rPr>
                <w:sz w:val="18"/>
                <w:szCs w:val="18"/>
                <w:rtl w:val="0"/>
              </w:rPr>
              <w:t xml:space="preserve">Pruebas de contraste de colores.</w:t>
            </w:r>
          </w:p>
          <w:p w:rsidR="00000000" w:rsidDel="00000000" w:rsidP="00000000" w:rsidRDefault="00000000" w:rsidRPr="00000000" w14:paraId="0000004F">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50">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51">
            <w:pPr>
              <w:spacing w:after="0" w:line="240" w:lineRule="auto"/>
              <w:ind w:left="0" w:firstLine="0"/>
              <w:jc w:val="both"/>
              <w:rPr>
                <w:sz w:val="18"/>
                <w:szCs w:val="18"/>
              </w:rPr>
            </w:pPr>
            <w:r w:rsidDel="00000000" w:rsidR="00000000" w:rsidRPr="00000000">
              <w:rPr>
                <w:sz w:val="18"/>
                <w:szCs w:val="18"/>
                <w:rtl w:val="0"/>
              </w:rPr>
              <w:t xml:space="preserve">Dificultades y facilitadores en el desarrollo del Proyecto APT.</w:t>
            </w:r>
          </w:p>
          <w:p w:rsidR="00000000" w:rsidDel="00000000" w:rsidP="00000000" w:rsidRDefault="00000000" w:rsidRPr="00000000" w14:paraId="00000052">
            <w:pPr>
              <w:spacing w:after="0" w:line="240" w:lineRule="auto"/>
              <w:ind w:left="0" w:firstLine="0"/>
              <w:jc w:val="both"/>
              <w:rPr>
                <w:sz w:val="18"/>
                <w:szCs w:val="18"/>
              </w:rPr>
            </w:pPr>
            <w:r w:rsidDel="00000000" w:rsidR="00000000" w:rsidRPr="00000000">
              <w:rPr>
                <w:sz w:val="18"/>
                <w:szCs w:val="18"/>
                <w:rtl w:val="0"/>
              </w:rPr>
              <w:t xml:space="preserve">Ajustes realizados</w:t>
            </w:r>
          </w:p>
          <w:p w:rsidR="00000000" w:rsidDel="00000000" w:rsidP="00000000" w:rsidRDefault="00000000" w:rsidRPr="00000000" w14:paraId="00000053">
            <w:pPr>
              <w:numPr>
                <w:ilvl w:val="0"/>
                <w:numId w:val="1"/>
              </w:numPr>
              <w:spacing w:after="0" w:afterAutospacing="0"/>
              <w:ind w:left="720" w:hanging="360"/>
              <w:jc w:val="both"/>
              <w:rPr>
                <w:sz w:val="18"/>
                <w:szCs w:val="18"/>
              </w:rPr>
            </w:pPr>
            <w:r w:rsidDel="00000000" w:rsidR="00000000" w:rsidRPr="00000000">
              <w:rPr>
                <w:sz w:val="18"/>
                <w:szCs w:val="18"/>
                <w:rtl w:val="0"/>
              </w:rPr>
              <w:t xml:space="preserve">Cambio de Ionic Angular a Django.</w:t>
            </w:r>
          </w:p>
          <w:p w:rsidR="00000000" w:rsidDel="00000000" w:rsidP="00000000" w:rsidRDefault="00000000" w:rsidRPr="00000000" w14:paraId="00000054">
            <w:pPr>
              <w:numPr>
                <w:ilvl w:val="0"/>
                <w:numId w:val="1"/>
              </w:numPr>
              <w:ind w:left="720" w:hanging="360"/>
              <w:jc w:val="both"/>
              <w:rPr>
                <w:sz w:val="18"/>
                <w:szCs w:val="18"/>
              </w:rPr>
            </w:pPr>
            <w:r w:rsidDel="00000000" w:rsidR="00000000" w:rsidRPr="00000000">
              <w:rPr>
                <w:sz w:val="18"/>
                <w:szCs w:val="18"/>
                <w:rtl w:val="0"/>
              </w:rPr>
              <w:t xml:space="preserve">Dificultades con el código del motor de ajedrez.</w:t>
            </w:r>
          </w:p>
          <w:p w:rsidR="00000000" w:rsidDel="00000000" w:rsidP="00000000" w:rsidRDefault="00000000" w:rsidRPr="00000000" w14:paraId="00000055">
            <w:pPr>
              <w:ind w:left="720" w:firstLine="0"/>
              <w:rPr>
                <w:color w:val="0070c0"/>
                <w:sz w:val="18"/>
                <w:szCs w:val="18"/>
              </w:rPr>
            </w:pPr>
            <w:r w:rsidDel="00000000" w:rsidR="00000000" w:rsidRPr="00000000">
              <w:rPr>
                <w:rtl w:val="0"/>
              </w:rPr>
            </w:r>
          </w:p>
          <w:p w:rsidR="00000000" w:rsidDel="00000000" w:rsidP="00000000" w:rsidRDefault="00000000" w:rsidRPr="00000000" w14:paraId="00000056">
            <w:pPr>
              <w:ind w:left="720" w:firstLine="0"/>
              <w:rPr>
                <w:color w:val="0070c0"/>
                <w:sz w:val="18"/>
                <w:szCs w:val="18"/>
              </w:rPr>
            </w:pPr>
            <w:r w:rsidDel="00000000" w:rsidR="00000000" w:rsidRPr="00000000">
              <w:rPr>
                <w:rtl w:val="0"/>
              </w:rPr>
            </w:r>
          </w:p>
        </w:tc>
      </w:tr>
      <w:tr>
        <w:trPr>
          <w:cantSplit w:val="0"/>
          <w:trHeight w:val="4980.60791015625"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8">
            <w:pPr>
              <w:ind w:left="0" w:firstLine="0"/>
              <w:rPr>
                <w:sz w:val="18"/>
                <w:szCs w:val="18"/>
              </w:rPr>
            </w:pPr>
            <w:r w:rsidDel="00000000" w:rsidR="00000000" w:rsidRPr="00000000">
              <w:rPr>
                <w:sz w:val="18"/>
                <w:szCs w:val="18"/>
                <w:rtl w:val="0"/>
              </w:rPr>
              <w:t xml:space="preserve">url de inicio de proyecto en scrum:: </w:t>
            </w:r>
          </w:p>
          <w:p w:rsidR="00000000" w:rsidDel="00000000" w:rsidP="00000000" w:rsidRDefault="00000000" w:rsidRPr="00000000" w14:paraId="00000059">
            <w:pPr>
              <w:ind w:left="0" w:firstLine="0"/>
              <w:rPr>
                <w:sz w:val="18"/>
                <w:szCs w:val="18"/>
              </w:rPr>
            </w:pPr>
            <w:hyperlink r:id="rId8">
              <w:r w:rsidDel="00000000" w:rsidR="00000000" w:rsidRPr="00000000">
                <w:rPr>
                  <w:sz w:val="18"/>
                  <w:szCs w:val="18"/>
                  <w:rtl w:val="0"/>
                </w:rPr>
                <w:t xml:space="preserve">https://github.com/IvaGallegos/Capstone/tree/fd041a3e66116830ba03674147c95999e1a4beb7/Fase%201/Evidencias%20Grupales/Metodologia</w:t>
              </w:r>
            </w:hyperlink>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sz w:val="18"/>
                <w:szCs w:val="18"/>
                <w:rtl w:val="0"/>
              </w:rPr>
              <w:t xml:space="preserve">url de reuniones semanales primera entrega fase 2: </w:t>
            </w:r>
          </w:p>
          <w:p w:rsidR="00000000" w:rsidDel="00000000" w:rsidP="00000000" w:rsidRDefault="00000000" w:rsidRPr="00000000" w14:paraId="0000005B">
            <w:pPr>
              <w:ind w:left="0" w:firstLine="0"/>
              <w:rPr>
                <w:sz w:val="18"/>
                <w:szCs w:val="18"/>
              </w:rPr>
            </w:pPr>
            <w:hyperlink r:id="rId9">
              <w:r w:rsidDel="00000000" w:rsidR="00000000" w:rsidRPr="00000000">
                <w:rPr>
                  <w:sz w:val="18"/>
                  <w:szCs w:val="18"/>
                  <w:rtl w:val="0"/>
                </w:rPr>
                <w:t xml:space="preserve">https://github.com/IvaGallegos/Capstone/tree/main/Fase%202/Evidencias%20Grupales/Metodologia</w:t>
              </w:r>
            </w:hyperlink>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sz w:val="18"/>
                <w:szCs w:val="18"/>
                <w:rtl w:val="0"/>
              </w:rPr>
              <w:t xml:space="preserve">url de reuniones semanales primera entrega fase 2: </w:t>
            </w:r>
          </w:p>
          <w:p w:rsidR="00000000" w:rsidDel="00000000" w:rsidP="00000000" w:rsidRDefault="00000000" w:rsidRPr="00000000" w14:paraId="0000005D">
            <w:pPr>
              <w:rPr>
                <w:sz w:val="18"/>
                <w:szCs w:val="18"/>
              </w:rPr>
            </w:pPr>
            <w:hyperlink r:id="rId10">
              <w:r w:rsidDel="00000000" w:rsidR="00000000" w:rsidRPr="00000000">
                <w:rPr>
                  <w:sz w:val="18"/>
                  <w:szCs w:val="18"/>
                  <w:rtl w:val="0"/>
                </w:rPr>
                <w:t xml:space="preserve">https://github.com/IvaGallegos/Capstone/tree/232fd0286b6281082c49776c9511ca28401a0326/Fase%202/Evidencias%20Grupales/Metodolog%C3%ADa%20entrega%202</w:t>
              </w:r>
            </w:hyperlink>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sz w:val="18"/>
                <w:szCs w:val="18"/>
                <w:rtl w:val="0"/>
              </w:rPr>
              <w:t xml:space="preserve">url de pruebas de contraste de colores en Adobe Color: </w:t>
            </w:r>
          </w:p>
          <w:p w:rsidR="00000000" w:rsidDel="00000000" w:rsidP="00000000" w:rsidRDefault="00000000" w:rsidRPr="00000000" w14:paraId="0000005F">
            <w:pPr>
              <w:ind w:left="0" w:firstLine="0"/>
              <w:rPr>
                <w:sz w:val="18"/>
                <w:szCs w:val="18"/>
              </w:rPr>
            </w:pPr>
            <w:hyperlink r:id="rId11">
              <w:r w:rsidDel="00000000" w:rsidR="00000000" w:rsidRPr="00000000">
                <w:rPr>
                  <w:sz w:val="18"/>
                  <w:szCs w:val="18"/>
                  <w:rtl w:val="0"/>
                </w:rPr>
                <w:t xml:space="preserve">https://github.com/IvaGallegos/Capstone/tree/ccd92fca1aeb310932b11a0942530faa7d5a06a8/Fase%202/Evidencias%20Grupales/Evidencias%20de%20proyecto/Adobe%20Color</w:t>
              </w:r>
            </w:hyperlink>
            <w:r w:rsidDel="00000000" w:rsidR="00000000" w:rsidRPr="00000000">
              <w:rPr>
                <w:rtl w:val="0"/>
              </w:rPr>
            </w:r>
          </w:p>
          <w:p w:rsidR="00000000" w:rsidDel="00000000" w:rsidP="00000000" w:rsidRDefault="00000000" w:rsidRPr="00000000" w14:paraId="00000060">
            <w:pPr>
              <w:ind w:left="0" w:firstLine="0"/>
              <w:rPr>
                <w:sz w:val="18"/>
                <w:szCs w:val="18"/>
              </w:rPr>
            </w:pPr>
            <w:r w:rsidDel="00000000" w:rsidR="00000000" w:rsidRPr="00000000">
              <w:rPr>
                <w:rtl w:val="0"/>
              </w:rPr>
            </w:r>
          </w:p>
          <w:p w:rsidR="00000000" w:rsidDel="00000000" w:rsidP="00000000" w:rsidRDefault="00000000" w:rsidRPr="00000000" w14:paraId="00000061">
            <w:pPr>
              <w:ind w:left="0" w:firstLine="0"/>
              <w:rPr>
                <w:sz w:val="18"/>
                <w:szCs w:val="18"/>
              </w:rPr>
            </w:pPr>
            <w:r w:rsidDel="00000000" w:rsidR="00000000" w:rsidRPr="00000000">
              <w:rPr>
                <w:sz w:val="18"/>
                <w:szCs w:val="18"/>
                <w:rtl w:val="0"/>
              </w:rPr>
              <w:t xml:space="preserve">Imagen de usuarios en firebase: </w:t>
            </w:r>
            <w:r w:rsidDel="00000000" w:rsidR="00000000" w:rsidRPr="00000000">
              <w:rPr>
                <w:rtl w:val="0"/>
              </w:rPr>
            </w:r>
          </w:p>
          <w:p w:rsidR="00000000" w:rsidDel="00000000" w:rsidP="00000000" w:rsidRDefault="00000000" w:rsidRPr="00000000" w14:paraId="00000062">
            <w:pPr>
              <w:ind w:left="0" w:firstLine="0"/>
              <w:rPr>
                <w:sz w:val="18"/>
                <w:szCs w:val="18"/>
              </w:rPr>
            </w:pPr>
            <w:r w:rsidDel="00000000" w:rsidR="00000000" w:rsidRPr="00000000">
              <w:rPr>
                <w:sz w:val="18"/>
                <w:szCs w:val="18"/>
              </w:rPr>
              <w:drawing>
                <wp:inline distB="114300" distT="114300" distL="114300" distR="114300">
                  <wp:extent cx="4186597" cy="1760623"/>
                  <wp:effectExtent b="0" l="0" r="0" t="0"/>
                  <wp:docPr id="5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86597" cy="176062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sz w:val="18"/>
                <w:szCs w:val="18"/>
              </w:rPr>
            </w:pPr>
            <w:r w:rsidDel="00000000" w:rsidR="00000000" w:rsidRPr="00000000">
              <w:rPr>
                <w:sz w:val="18"/>
                <w:szCs w:val="18"/>
                <w:rtl w:val="0"/>
              </w:rPr>
              <w:t xml:space="preserve">Imagen de colecciones en firebase:</w:t>
            </w:r>
          </w:p>
          <w:p w:rsidR="00000000" w:rsidDel="00000000" w:rsidP="00000000" w:rsidRDefault="00000000" w:rsidRPr="00000000" w14:paraId="00000064">
            <w:pPr>
              <w:ind w:left="0" w:firstLine="0"/>
              <w:rPr>
                <w:sz w:val="18"/>
                <w:szCs w:val="18"/>
              </w:rPr>
            </w:pPr>
            <w:r w:rsidDel="00000000" w:rsidR="00000000" w:rsidRPr="00000000">
              <w:rPr>
                <w:sz w:val="18"/>
                <w:szCs w:val="18"/>
              </w:rPr>
              <w:drawing>
                <wp:inline distB="114300" distT="114300" distL="114300" distR="114300">
                  <wp:extent cx="4211003" cy="1932446"/>
                  <wp:effectExtent b="0" l="0" r="0" t="0"/>
                  <wp:docPr id="5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11003" cy="193244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sz w:val="18"/>
                <w:szCs w:val="18"/>
              </w:rPr>
            </w:pPr>
            <w:r w:rsidDel="00000000" w:rsidR="00000000" w:rsidRPr="00000000">
              <w:rPr>
                <w:rtl w:val="0"/>
              </w:rPr>
            </w:r>
          </w:p>
          <w:p w:rsidR="00000000" w:rsidDel="00000000" w:rsidP="00000000" w:rsidRDefault="00000000" w:rsidRPr="00000000" w14:paraId="00000066">
            <w:pPr>
              <w:ind w:left="0" w:firstLine="0"/>
              <w:rPr>
                <w:sz w:val="18"/>
                <w:szCs w:val="18"/>
              </w:rPr>
            </w:pPr>
            <w:r w:rsidDel="00000000" w:rsidR="00000000" w:rsidRPr="00000000">
              <w:rPr>
                <w:rtl w:val="0"/>
              </w:rPr>
            </w:r>
          </w:p>
          <w:p w:rsidR="00000000" w:rsidDel="00000000" w:rsidP="00000000" w:rsidRDefault="00000000" w:rsidRPr="00000000" w14:paraId="00000067">
            <w:pPr>
              <w:ind w:left="0" w:firstLine="0"/>
              <w:rPr>
                <w:sz w:val="18"/>
                <w:szCs w:val="18"/>
              </w:rPr>
            </w:pPr>
            <w:r w:rsidDel="00000000" w:rsidR="00000000" w:rsidRPr="00000000">
              <w:rPr>
                <w:rtl w:val="0"/>
              </w:rPr>
            </w:r>
          </w:p>
          <w:p w:rsidR="00000000" w:rsidDel="00000000" w:rsidP="00000000" w:rsidRDefault="00000000" w:rsidRPr="00000000" w14:paraId="00000068">
            <w:pPr>
              <w:ind w:left="0" w:firstLine="0"/>
              <w:rPr>
                <w:sz w:val="18"/>
                <w:szCs w:val="18"/>
              </w:rPr>
            </w:pPr>
            <w:r w:rsidDel="00000000" w:rsidR="00000000" w:rsidRPr="00000000">
              <w:rPr>
                <w:sz w:val="18"/>
                <w:szCs w:val="18"/>
                <w:rtl w:val="0"/>
              </w:rPr>
              <w:t xml:space="preserve">Commit en repositorio:</w:t>
            </w:r>
          </w:p>
          <w:p w:rsidR="00000000" w:rsidDel="00000000" w:rsidP="00000000" w:rsidRDefault="00000000" w:rsidRPr="00000000" w14:paraId="00000069">
            <w:pPr>
              <w:ind w:left="0" w:firstLine="0"/>
              <w:rPr>
                <w:sz w:val="18"/>
                <w:szCs w:val="18"/>
              </w:rPr>
            </w:pPr>
            <w:r w:rsidDel="00000000" w:rsidR="00000000" w:rsidRPr="00000000">
              <w:rPr>
                <w:sz w:val="18"/>
                <w:szCs w:val="18"/>
              </w:rPr>
              <w:drawing>
                <wp:inline distB="114300" distT="114300" distL="114300" distR="114300">
                  <wp:extent cx="4171950" cy="3949700"/>
                  <wp:effectExtent b="0" l="0" r="0" t="0"/>
                  <wp:docPr id="5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719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widowControl w:val="0"/>
              <w:spacing w:after="0" w:line="240" w:lineRule="auto"/>
              <w:rPr>
                <w:sz w:val="18"/>
                <w:szCs w:val="18"/>
              </w:rPr>
            </w:pPr>
            <w:r w:rsidDel="00000000" w:rsidR="00000000" w:rsidRPr="00000000">
              <w:rPr>
                <w:sz w:val="18"/>
                <w:szCs w:val="18"/>
                <w:rtl w:val="0"/>
              </w:rPr>
              <w:t xml:space="preserve">Este proyecto está relacionado con los intereses de un egresado, que busca trabajar en una empresa de desarrollo de software o en proyectos para instituciones gubernamentales. El enfoque de diseño de aplicaciones accesibles para todos los usuarios fortalece el perfil del desarrollador al atender necesidades de la sociedad y ofrecer soluciones accesibles, lo cual es especialmente relevante en instituciones públicas. Además, el uso de Firebase refuerza competencias técnicas que pueden ser aplicables en proyectos de software tanto en el sector privado como en el público.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6"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vaGallegos/Capstone/tree/ccd92fca1aeb310932b11a0942530faa7d5a06a8/Fase%202/Evidencias%20Grupales/Evidencias%20de%20proyecto/Adobe%20Color" TargetMode="External"/><Relationship Id="rId10" Type="http://schemas.openxmlformats.org/officeDocument/2006/relationships/hyperlink" Target="https://github.com/IvaGallegos/Capstone/tree/232fd0286b6281082c49776c9511ca28401a0326/Fase%202/Evidencias%20Grupales/Metodolog%C3%ADa%20entrega%202"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vaGallegos/Capstone/tree/main/Fase%202/Evidencias%20Grupales/Metodologia" TargetMode="External"/><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github.com/IvaGallegos/Capstone/tree/fd041a3e66116830ba03674147c95999e1a4beb7/Fase%201/Evidencias%20Grupales/Metodolog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CNlS1adIMbTTkiAaKrFJ7bpW8A==">CgMxLjA4AHIhMW1PM2Z3RDdIZlk1bVpYN3VQdDZodS0ySWNuQWlGRlNX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