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No considero que hayan cambiado mucho mis intereses personales al desarrollar el proyecto en esta asignatura. Sigo considerando que el desarrollo de software como una de mis principales vocaciones.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b w:val="1"/>
                <w:color w:val="1f4e79"/>
                <w:rtl w:val="0"/>
              </w:rPr>
              <w:t xml:space="preserve">Después de realizar el proyecto , llegue a la conclusión que se debe investigar lo más posible el proyecto a realizar, esto puede ayudar a la seguridad al entregar un producto final o al designar tareas a realizar en el tiempo determinado. En lo relacionado a mis intereses profesionales, aun no cambio mi enfoque.</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Considero que la fase de certificación de tanto de los productos como de los procesos utilizando buenas prácticas definidas por la industria aun no esta completamente aplicada, en lo que respecta a desarrollo de bases de datos, en el modelado encuentro que estoy bien, utilice una base de datos en la nube para y esta fue utilizada según las necesidades necesarias.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Para desarrollar mis habilidades puedo empezar a desarrollar un portafolio de proyectos, este portafolio me permitirá fortalecer mis habilidades y ganar experiencia en desarrollo, lo que será de ayuda en  futuras postulaciones a trabajos, además de demostrar mis conocimientos y como los puedo aplicar.</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Mis planes para mejorar mis debilidades incluyen realizar cursos para aprender nuevas tecnologías, para mejorar mis competencias en el área laboral, de este modo puedo adaptarme a los distintos desafíos de mi especialidad.</w:t>
            </w:r>
          </w:p>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Considero que mis proyecciones laborales siguen iguales de cuando empecé esta asignatura, no considero el área de ciencia de datos como una opción.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b w:val="1"/>
                <w:color w:val="1f4e79"/>
                <w:rtl w:val="0"/>
              </w:rPr>
              <w:t xml:space="preserve">Me imagino trabajando en una empresa de desarrollo de software o en una institución pública, en el área de informática.  </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Pienso que el trabajo en equipo no fue equitativo a la hora de entregar avances o incluso a veces sentí que era la persona que estaba más preocupado por el progreso en general. Hubo problemas de coordinación de tareas o entregas individuales. Algo positivo era que mis compañeros implementan la función principal, que era el motor del tablero, además del 70% del diseño de las vistas. Trabajaron en funciones principales del sistema.</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Para mejorar mis próximos trabajos:</w:t>
            </w:r>
          </w:p>
          <w:p w:rsidR="00000000" w:rsidDel="00000000" w:rsidP="00000000" w:rsidRDefault="00000000" w:rsidRPr="00000000" w14:paraId="0000003A">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Elegir mejor el tema del proyecto.</w:t>
            </w:r>
          </w:p>
          <w:p w:rsidR="00000000" w:rsidDel="00000000" w:rsidP="00000000" w:rsidRDefault="00000000" w:rsidRPr="00000000" w14:paraId="0000003B">
            <w:pPr>
              <w:numPr>
                <w:ilvl w:val="0"/>
                <w:numId w:val="2"/>
              </w:numPr>
              <w:spacing w:after="0" w:afterAutospacing="0" w:before="0" w:beforeAutospacing="0"/>
              <w:ind w:left="720" w:hanging="360"/>
              <w:jc w:val="both"/>
              <w:rPr>
                <w:sz w:val="24"/>
                <w:szCs w:val="24"/>
                <w:u w:val="none"/>
              </w:rPr>
            </w:pPr>
            <w:r w:rsidDel="00000000" w:rsidR="00000000" w:rsidRPr="00000000">
              <w:rPr>
                <w:sz w:val="24"/>
                <w:szCs w:val="24"/>
                <w:rtl w:val="0"/>
              </w:rPr>
              <w:t xml:space="preserve">Investigar mejor las tecnologías. </w:t>
            </w:r>
          </w:p>
          <w:p w:rsidR="00000000" w:rsidDel="00000000" w:rsidP="00000000" w:rsidRDefault="00000000" w:rsidRPr="00000000" w14:paraId="0000003C">
            <w:pPr>
              <w:numPr>
                <w:ilvl w:val="0"/>
                <w:numId w:val="2"/>
              </w:numPr>
              <w:spacing w:after="0" w:afterAutospacing="0" w:before="0" w:beforeAutospacing="0"/>
              <w:ind w:left="720" w:hanging="360"/>
              <w:jc w:val="both"/>
              <w:rPr>
                <w:sz w:val="24"/>
                <w:szCs w:val="24"/>
                <w:u w:val="none"/>
              </w:rPr>
            </w:pPr>
            <w:r w:rsidDel="00000000" w:rsidR="00000000" w:rsidRPr="00000000">
              <w:rPr>
                <w:sz w:val="24"/>
                <w:szCs w:val="24"/>
                <w:rtl w:val="0"/>
              </w:rPr>
              <w:t xml:space="preserve">Administrar mejor el tiempo.</w:t>
            </w:r>
          </w:p>
          <w:p w:rsidR="00000000" w:rsidDel="00000000" w:rsidP="00000000" w:rsidRDefault="00000000" w:rsidRPr="00000000" w14:paraId="0000003D">
            <w:pPr>
              <w:numPr>
                <w:ilvl w:val="0"/>
                <w:numId w:val="2"/>
              </w:numPr>
              <w:spacing w:after="0" w:afterAutospacing="0" w:before="0" w:beforeAutospacing="0"/>
              <w:ind w:left="720" w:hanging="360"/>
              <w:jc w:val="both"/>
              <w:rPr>
                <w:sz w:val="24"/>
                <w:szCs w:val="24"/>
                <w:u w:val="none"/>
              </w:rPr>
            </w:pPr>
            <w:r w:rsidDel="00000000" w:rsidR="00000000" w:rsidRPr="00000000">
              <w:rPr>
                <w:sz w:val="24"/>
                <w:szCs w:val="24"/>
                <w:rtl w:val="0"/>
              </w:rPr>
              <w:t xml:space="preserve">Mejorar la distribución de roles</w:t>
            </w:r>
          </w:p>
          <w:p w:rsidR="00000000" w:rsidDel="00000000" w:rsidP="00000000" w:rsidRDefault="00000000" w:rsidRPr="00000000" w14:paraId="0000003E">
            <w:pPr>
              <w:numPr>
                <w:ilvl w:val="0"/>
                <w:numId w:val="2"/>
              </w:numPr>
              <w:spacing w:before="0" w:beforeAutospacing="0"/>
              <w:ind w:left="720" w:hanging="360"/>
              <w:jc w:val="both"/>
              <w:rPr>
                <w:sz w:val="24"/>
                <w:szCs w:val="24"/>
                <w:u w:val="none"/>
              </w:rPr>
            </w:pPr>
            <w:r w:rsidDel="00000000" w:rsidR="00000000" w:rsidRPr="00000000">
              <w:rPr>
                <w:sz w:val="24"/>
                <w:szCs w:val="24"/>
                <w:rtl w:val="0"/>
              </w:rPr>
              <w:t xml:space="preserve">Mejorar la delegación de tareas y plazos de entrega.</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uFGCj2EQHzdfipXNp3oiEyCSyg==">CgMxLjAyCGguZ2pkZ3hzOAByITFZOWkzZVlfc09RbmdmSGlFenBsZng5QnRwbU9nU0lGQw==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