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color w:val="000000"/>
          <w:sz w:val="32"/>
          <w:szCs w:val="32"/>
          <w:lang w:eastAsia="ja-JP"/>
        </w:rPr>
        <w:t>5</w:t>
      </w:r>
    </w:p>
    <w:p>
      <w:pPr>
        <w:pStyle w:val="Heading2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Сети с обратными связями</w:t>
      </w:r>
    </w:p>
    <w:p>
      <w:pPr>
        <w:pStyle w:val="FirstParagrap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исследование свойств сетей Хопфилда, Хэмминга и Элмана, алгоритмов обучения, а также применение сетей в задачах распознавания статических и динамических образов.</w:t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Мариничев И.А. </w:t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М8О-408Б-19 </w:t>
        <w:tab/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 5 </w:t>
        <w:tab/>
        <w:tab/>
        <w:tab/>
        <w:tab/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Зададим значения длительности, соответствующие варианту, комбинированный сигнал, в котором участкам </w:t>
      </w:r>
      <w:r>
        <w:rPr>
          <w:rStyle w:val="VerbatimChar"/>
          <w:rFonts w:ascii="Times New Roman" w:hAnsi="Times New Roman"/>
          <w:sz w:val="28"/>
          <w:szCs w:val="28"/>
        </w:rPr>
        <w:t>p1</w:t>
      </w:r>
      <w:r>
        <w:rPr>
          <w:rFonts w:ascii="Times New Roman" w:hAnsi="Times New Roman"/>
          <w:sz w:val="28"/>
          <w:szCs w:val="28"/>
        </w:rPr>
        <w:t xml:space="preserve"> ставится в соответствие 1, а участкам </w:t>
      </w:r>
      <w:r>
        <w:rPr>
          <w:rStyle w:val="VerbatimChar"/>
          <w:rFonts w:ascii="Times New Roman" w:hAnsi="Times New Roman"/>
          <w:sz w:val="28"/>
          <w:szCs w:val="28"/>
        </w:rPr>
        <w:t>p2</w:t>
      </w:r>
      <w:r>
        <w:rPr>
          <w:rFonts w:ascii="Times New Roman" w:hAnsi="Times New Roman"/>
          <w:sz w:val="28"/>
          <w:szCs w:val="28"/>
        </w:rPr>
        <w:t xml:space="preserve"> -1, набор данных для обучения.</w:t>
      </w:r>
    </w:p>
    <w:p>
      <w:pPr>
        <w:pStyle w:val="Fir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класс слоя сети Элмана.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ElmanLayer(nn.Module):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in_features: </w:t>
      </w:r>
      <w:r>
        <w:rPr>
          <w:rStyle w:val="BuiltInTok"/>
        </w:rPr>
        <w:t>int</w:t>
      </w:r>
      <w:r>
        <w:rPr>
          <w:rStyle w:val="NormalTok"/>
        </w:rPr>
        <w:t xml:space="preserve">, out_features: </w:t>
      </w:r>
      <w:r>
        <w:rPr>
          <w:rStyle w:val="BuiltInTok"/>
        </w:rPr>
        <w:t>int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(ElmanLayer,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.weights1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nn.Parameter(torch.randn(in_features, out_features))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.weights2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nn.Parameter(torch.randn(out_features, out_features))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nn.Parameter(torch.randn(out_features))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reset(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hasattr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StringTok"/>
        </w:rPr>
        <w:t>"prev"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delattr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StringTok"/>
        </w:rPr>
        <w:t>"prev"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BuiltInTok"/>
        </w:rPr>
        <w:t>input</w:t>
      </w:r>
      <w:r>
        <w:rPr>
          <w:rStyle w:val="NormalTok"/>
        </w:rPr>
        <w:t>: torch.Tensor):</w:t>
      </w:r>
      <w:r>
        <w:rPr/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torch.matmul(</w:t>
      </w:r>
      <w:r>
        <w:rPr>
          <w:rStyle w:val="BuiltInTok"/>
        </w:rPr>
        <w:t>input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>.weights1)</w:t>
      </w:r>
      <w:r>
        <w:rPr/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torch.add(out, </w:t>
      </w:r>
      <w:r>
        <w:rPr>
          <w:rStyle w:val="VariableTok"/>
        </w:rPr>
        <w:t>self</w:t>
      </w:r>
      <w:r>
        <w:rPr>
          <w:rStyle w:val="NormalTok"/>
        </w:rPr>
        <w:t>.bias)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hasattr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StringTok"/>
        </w:rPr>
        <w:t>"prev"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>=</w:t>
      </w:r>
      <w:r>
        <w:rPr>
          <w:rStyle w:val="NormalTok"/>
        </w:rPr>
        <w:t xml:space="preserve"> torch.matmul(</w:t>
      </w:r>
      <w:r>
        <w:rPr>
          <w:rStyle w:val="VariableTok"/>
        </w:rPr>
        <w:t>self</w:t>
      </w:r>
      <w:r>
        <w:rPr>
          <w:rStyle w:val="NormalTok"/>
        </w:rPr>
        <w:t xml:space="preserve">.prev, </w:t>
      </w:r>
      <w:r>
        <w:rPr>
          <w:rStyle w:val="VariableTok"/>
        </w:rPr>
        <w:t>self</w:t>
      </w:r>
      <w:r>
        <w:rPr>
          <w:rStyle w:val="NormalTok"/>
        </w:rPr>
        <w:t>.weights2)</w:t>
      </w:r>
      <w:r>
        <w:rPr/>
        <w:br/>
      </w:r>
      <w:r>
        <w:rPr>
          <w:rStyle w:val="NormalTok"/>
        </w:rPr>
        <w:t xml:space="preserve">            out </w:t>
      </w:r>
      <w:r>
        <w:rPr>
          <w:rStyle w:val="OperatorTok"/>
        </w:rPr>
        <w:t>=</w:t>
      </w:r>
      <w:r>
        <w:rPr>
          <w:rStyle w:val="NormalTok"/>
        </w:rPr>
        <w:t xml:space="preserve"> torch.add(out, d)</w:t>
      </w:r>
      <w:r>
        <w:rPr/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torch.tanh(out) </w:t>
      </w:r>
      <w:r>
        <w:rPr>
          <w:rStyle w:val="CommentTok"/>
        </w:rPr>
        <w:t># outp -&gt; [-1, 1]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.prev </w:t>
      </w:r>
      <w:r>
        <w:rPr>
          <w:rStyle w:val="OperatorTok"/>
        </w:rPr>
        <w:t>=</w:t>
      </w:r>
      <w:r>
        <w:rPr>
          <w:rStyle w:val="NormalTok"/>
        </w:rPr>
        <w:t xml:space="preserve"> out.clone().detach()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</w:t>
      </w:r>
    </w:p>
    <w:p>
      <w:pPr>
        <w:pStyle w:val="Fir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Наша сеть будет принимать на вход количество точек в окне, скрытый слой состоит из 8 нейронов, согласно условию</w:t>
      </w:r>
    </w:p>
    <w:p>
      <w:pPr>
        <w:pStyle w:val="Fir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функцию обучения на батчах,</w:t>
      </w:r>
      <w:r>
        <w:rPr>
          <w:rFonts w:ascii="Times New Roman" w:hAnsi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ja-JP"/>
        </w:rPr>
        <w:t>а</w:t>
      </w:r>
      <w:r>
        <w:rPr>
          <w:rFonts w:ascii="Times New Roman" w:hAnsi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/>
          <w:sz w:val="28"/>
          <w:szCs w:val="28"/>
        </w:rPr>
        <w:t>также определим функцию предсказания. Обучим модель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Посмотрим на график функции потерь, вычисляющей </w:t>
      </w:r>
      <w:r>
        <w:rPr>
          <w:rStyle w:val="VerbatimChar"/>
          <w:rFonts w:ascii="Times New Roman" w:hAnsi="Times New Roman"/>
          <w:sz w:val="28"/>
          <w:szCs w:val="28"/>
        </w:rPr>
        <w:t>MSE</w:t>
      </w:r>
      <w:r>
        <w:rPr>
          <w:rFonts w:ascii="Times New Roman" w:hAnsi="Times New Roman"/>
          <w:sz w:val="28"/>
          <w:szCs w:val="28"/>
        </w:rPr>
        <w:t xml:space="preserve"> между исходными и полученными данными</w:t>
      </w:r>
      <w:r>
        <w:rPr>
          <w:rStyle w:val="NormalTok"/>
          <w:rFonts w:ascii="Times New Roman" w:hAnsi="Times New Roman"/>
          <w:sz w:val="28"/>
          <w:szCs w:val="28"/>
        </w:rPr>
        <w:t>.</w:t>
      </w:r>
    </w:p>
    <w:p>
      <w:pPr>
        <w:pStyle w:val="Fir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724400" cy="3149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Fonts w:ascii="Times New Roman" w:hAnsi="Times New Roman"/>
          <w:sz w:val="28"/>
          <w:szCs w:val="28"/>
        </w:rPr>
        <w:t>Теперь соберем предсказания модели</w:t>
      </w:r>
      <w:r>
        <w:rPr>
          <w:rStyle w:val="NormalTok"/>
          <w:rFonts w:ascii="Times New Roman" w:hAnsi="Times New Roman"/>
          <w:sz w:val="28"/>
          <w:szCs w:val="28"/>
        </w:rPr>
        <w:t xml:space="preserve"> </w:t>
      </w:r>
      <w:r>
        <w:rPr>
          <w:rStyle w:val="NormalTok"/>
          <w:rFonts w:ascii="Times New Roman" w:hAnsi="Times New Roman"/>
          <w:sz w:val="28"/>
          <w:szCs w:val="28"/>
          <w:lang w:val="ru-RU"/>
        </w:rPr>
        <w:t>и п</w:t>
      </w:r>
      <w:r>
        <w:rPr>
          <w:rFonts w:ascii="Times New Roman" w:hAnsi="Times New Roman"/>
          <w:sz w:val="28"/>
          <w:szCs w:val="28"/>
        </w:rPr>
        <w:t>осмотрим на наш сигнал с истинными размеченными участками</w:t>
      </w:r>
    </w:p>
    <w:p>
      <w:pPr>
        <w:pStyle w:val="Fir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826000" cy="3149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посмотрим на наш сигнал с участками, размеченными сетью Элмана</w:t>
      </w:r>
    </w:p>
    <w:p>
      <w:pPr>
        <w:pStyle w:val="Fir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826000" cy="3149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jc w:val="bot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Выводы:</w:t>
      </w:r>
      <w:r>
        <w:rPr>
          <w:rFonts w:ascii="Times New Roman" w:hAnsi="Times New Roman"/>
          <w:sz w:val="28"/>
          <w:szCs w:val="28"/>
        </w:rPr>
        <w:t xml:space="preserve"> в ходе данной работы была построена сеть с обратными связями (сохраняющими контекст), которая была использована для задачи распознавания динамических образов. После обучения (</w:t>
      </w:r>
      <w:r>
        <w:rPr>
          <w:rStyle w:val="VerbatimChar"/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 xml:space="preserve"> эпох) были получены верные результаты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eastAsia="Segoe UI"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eastAsia="Segoe UI" w:cs="Lucida 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LibreOffice/7.3.6.2$Windows_X86_64 LibreOffice_project/c28ca90fd6e1a19e189fc16c05f8f8924961e12e</Application>
  <AppVersion>15.0000</AppVersion>
  <Pages>3</Pages>
  <Words>223</Words>
  <Characters>1609</Characters>
  <CharactersWithSpaces>1965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2022-11-08T16:14:34Z</dcterms:created>
  <dc:creator/>
  <dc:description/>
  <dc:language>en-US</dc:language>
  <cp:lastModifiedBy/>
  <dcterms:modified xsi:type="dcterms:W3CDTF">2022-11-08T19:24:11Z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