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D5682" w14:textId="54180B56" w:rsidR="00AF151B" w:rsidRPr="00E969BA" w:rsidRDefault="003E45FB" w:rsidP="00E969B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E969BA">
        <w:rPr>
          <w:rFonts w:ascii="Arial" w:hAnsi="Arial" w:cs="Arial"/>
          <w:b/>
          <w:bCs/>
          <w:sz w:val="36"/>
          <w:szCs w:val="36"/>
        </w:rPr>
        <w:t>Dijagram komponenti</w:t>
      </w:r>
    </w:p>
    <w:p w14:paraId="0B0A7809" w14:textId="19229AC2" w:rsidR="003E45FB" w:rsidRDefault="003E45FB" w:rsidP="00E969BA">
      <w:pPr>
        <w:spacing w:line="360" w:lineRule="auto"/>
        <w:jc w:val="center"/>
        <w:rPr>
          <w:rFonts w:ascii="Arial" w:hAnsi="Arial" w:cs="Arial"/>
        </w:rPr>
      </w:pPr>
      <w:r w:rsidRPr="003E45FB">
        <w:rPr>
          <w:rFonts w:ascii="Arial" w:hAnsi="Arial" w:cs="Arial"/>
        </w:rPr>
        <w:drawing>
          <wp:inline distT="0" distB="0" distL="0" distR="0" wp14:anchorId="5F97C942" wp14:editId="1DD6DABC">
            <wp:extent cx="5852524" cy="4371975"/>
            <wp:effectExtent l="0" t="0" r="0" b="0"/>
            <wp:docPr id="435196249" name="Slika 1" descr="Slika na kojoj se prikazuje tekst, dijagram, Plan, crt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96249" name="Slika 1" descr="Slika na kojoj se prikazuje tekst, dijagram, Plan, crta&#10;&#10;Sadržaj generiran umjetnom inteligencijom može biti netoča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127" cy="43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0DE" w14:textId="2B9EF444" w:rsidR="003E45FB" w:rsidRDefault="003E45FB" w:rsidP="00E969B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Slika 1.1: Dijagram komponenti</w:t>
      </w:r>
    </w:p>
    <w:p w14:paraId="48602602" w14:textId="77777777" w:rsidR="003E45FB" w:rsidRDefault="003E45FB" w:rsidP="00E969BA">
      <w:pPr>
        <w:spacing w:line="360" w:lineRule="auto"/>
        <w:jc w:val="center"/>
        <w:rPr>
          <w:rFonts w:ascii="Arial" w:hAnsi="Arial" w:cs="Arial"/>
        </w:rPr>
      </w:pPr>
    </w:p>
    <w:p w14:paraId="2AC2BAED" w14:textId="46C484DD" w:rsidR="003E45FB" w:rsidRPr="003E45FB" w:rsidRDefault="003E45FB" w:rsidP="00E969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Slici 1.1 prikazan je dijagram komponenti</w:t>
      </w:r>
      <w:r w:rsidR="00E969BA">
        <w:rPr>
          <w:rFonts w:ascii="Arial" w:hAnsi="Arial" w:cs="Arial"/>
        </w:rPr>
        <w:t xml:space="preserve"> koji prikazuje </w:t>
      </w:r>
      <w:r w:rsidR="00E969BA" w:rsidRPr="00E969BA">
        <w:rPr>
          <w:rFonts w:ascii="Arial" w:hAnsi="Arial" w:cs="Arial"/>
        </w:rPr>
        <w:t>organizaciju i zavisnosti softverskih komponenti</w:t>
      </w:r>
      <w:r w:rsidR="00E969BA" w:rsidRPr="00E969BA">
        <w:rPr>
          <w:rFonts w:ascii="Arial" w:hAnsi="Arial" w:cs="Arial"/>
        </w:rPr>
        <w:t xml:space="preserve">. </w:t>
      </w:r>
      <w:r w:rsidR="00E969BA">
        <w:rPr>
          <w:rFonts w:ascii="Arial" w:hAnsi="Arial" w:cs="Arial"/>
        </w:rPr>
        <w:t xml:space="preserve">Sastoji se od komponenti s nazivima Klijentska aplikacija Vožnja+, poslužiteljska aplikacija Vožnja+, </w:t>
      </w:r>
      <w:proofErr w:type="spellStart"/>
      <w:r w:rsidR="00E969BA">
        <w:rPr>
          <w:rFonts w:ascii="Arial" w:hAnsi="Arial" w:cs="Arial"/>
        </w:rPr>
        <w:t>EMailJS</w:t>
      </w:r>
      <w:proofErr w:type="spellEnd"/>
      <w:r w:rsidR="00E969BA">
        <w:rPr>
          <w:rFonts w:ascii="Arial" w:hAnsi="Arial" w:cs="Arial"/>
        </w:rPr>
        <w:t xml:space="preserve">, </w:t>
      </w:r>
      <w:proofErr w:type="spellStart"/>
      <w:r w:rsidR="00E969BA">
        <w:rPr>
          <w:rFonts w:ascii="Arial" w:hAnsi="Arial" w:cs="Arial"/>
        </w:rPr>
        <w:t>ReactJS</w:t>
      </w:r>
      <w:proofErr w:type="spellEnd"/>
      <w:r w:rsidR="00E969BA">
        <w:rPr>
          <w:rFonts w:ascii="Arial" w:hAnsi="Arial" w:cs="Arial"/>
        </w:rPr>
        <w:t xml:space="preserve">, </w:t>
      </w:r>
      <w:proofErr w:type="spellStart"/>
      <w:r w:rsidR="00E969BA">
        <w:rPr>
          <w:rFonts w:ascii="Arial" w:hAnsi="Arial" w:cs="Arial"/>
        </w:rPr>
        <w:t>Chakra</w:t>
      </w:r>
      <w:proofErr w:type="spellEnd"/>
      <w:r w:rsidR="00E969BA">
        <w:rPr>
          <w:rFonts w:ascii="Arial" w:hAnsi="Arial" w:cs="Arial"/>
        </w:rPr>
        <w:t xml:space="preserve"> UI, </w:t>
      </w:r>
      <w:proofErr w:type="spellStart"/>
      <w:r w:rsidR="00E969BA">
        <w:rPr>
          <w:rFonts w:ascii="Arial" w:hAnsi="Arial" w:cs="Arial"/>
        </w:rPr>
        <w:t>Spring</w:t>
      </w:r>
      <w:proofErr w:type="spellEnd"/>
      <w:r w:rsidR="00E969BA">
        <w:rPr>
          <w:rFonts w:ascii="Arial" w:hAnsi="Arial" w:cs="Arial"/>
        </w:rPr>
        <w:t xml:space="preserve"> </w:t>
      </w:r>
      <w:proofErr w:type="spellStart"/>
      <w:r w:rsidR="00E969BA">
        <w:rPr>
          <w:rFonts w:ascii="Arial" w:hAnsi="Arial" w:cs="Arial"/>
        </w:rPr>
        <w:t>Boot</w:t>
      </w:r>
      <w:proofErr w:type="spellEnd"/>
      <w:r w:rsidR="00E969BA">
        <w:rPr>
          <w:rFonts w:ascii="Arial" w:hAnsi="Arial" w:cs="Arial"/>
        </w:rPr>
        <w:t xml:space="preserve">, </w:t>
      </w:r>
      <w:proofErr w:type="spellStart"/>
      <w:r w:rsidR="00E969BA">
        <w:rPr>
          <w:rFonts w:ascii="Arial" w:hAnsi="Arial" w:cs="Arial"/>
        </w:rPr>
        <w:t>Cloudinary</w:t>
      </w:r>
      <w:proofErr w:type="spellEnd"/>
      <w:r w:rsidR="00E969BA">
        <w:rPr>
          <w:rFonts w:ascii="Arial" w:hAnsi="Arial" w:cs="Arial"/>
        </w:rPr>
        <w:t xml:space="preserve"> i H2 baza podataka. Komponente su označene odgovarajućim stereotipovima te su njihove međusobne zavisnosti prikazane na dijagramu.</w:t>
      </w:r>
    </w:p>
    <w:sectPr w:rsidR="003E45FB" w:rsidRPr="003E4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FB"/>
    <w:rsid w:val="003E45FB"/>
    <w:rsid w:val="006C7075"/>
    <w:rsid w:val="00AF151B"/>
    <w:rsid w:val="00BD162F"/>
    <w:rsid w:val="00C9112E"/>
    <w:rsid w:val="00E53B04"/>
    <w:rsid w:val="00E9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43BD4"/>
  <w15:chartTrackingRefBased/>
  <w15:docId w15:val="{E986A3BB-827B-4D25-B40C-2442BF46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E4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E4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E4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E4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E4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E4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E4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E4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E4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E4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E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E4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E45FB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E45FB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E45F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E45F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E45F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E45F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E4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E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E4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E4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E4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E45F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E45F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E45FB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E4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E45FB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E4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 </cp:lastModifiedBy>
  <cp:revision>1</cp:revision>
  <dcterms:created xsi:type="dcterms:W3CDTF">2025-05-25T13:50:00Z</dcterms:created>
  <dcterms:modified xsi:type="dcterms:W3CDTF">2025-05-25T14:08:00Z</dcterms:modified>
</cp:coreProperties>
</file>