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1EE094" w14:textId="2B869907" w:rsidR="00B20819" w:rsidRPr="00B20819" w:rsidRDefault="00B20819" w:rsidP="00B20819">
      <w:pPr>
        <w:suppressAutoHyphens/>
        <w:spacing w:after="0" w:line="360" w:lineRule="auto"/>
        <w:jc w:val="center"/>
        <w:rPr>
          <w:rFonts w:eastAsia="Times New Roman" w:cstheme="minorHAnsi"/>
          <w:noProof w:val="0"/>
          <w:sz w:val="24"/>
          <w:szCs w:val="24"/>
          <w:lang w:val="en-GB" w:eastAsia="zh-CN"/>
        </w:rPr>
      </w:pPr>
      <w:r w:rsidRPr="00B20819">
        <w:rPr>
          <w:rFonts w:eastAsia="Times New Roman" w:cstheme="minorHAnsi"/>
          <w:noProof w:val="0"/>
          <w:sz w:val="24"/>
          <w:szCs w:val="24"/>
          <w:lang w:val="en-GB" w:eastAsia="zh-CN"/>
        </w:rPr>
        <w:t xml:space="preserve">2. </w:t>
      </w:r>
      <w:proofErr w:type="spellStart"/>
      <w:r w:rsidRPr="00B20819">
        <w:rPr>
          <w:rFonts w:eastAsia="Times New Roman" w:cstheme="minorHAnsi"/>
          <w:noProof w:val="0"/>
          <w:sz w:val="24"/>
          <w:szCs w:val="24"/>
          <w:lang w:val="en-GB" w:eastAsia="zh-CN"/>
        </w:rPr>
        <w:t>Domaća</w:t>
      </w:r>
      <w:proofErr w:type="spellEnd"/>
      <w:r w:rsidRPr="00B20819">
        <w:rPr>
          <w:rFonts w:eastAsia="Times New Roman" w:cstheme="minorHAnsi"/>
          <w:noProof w:val="0"/>
          <w:sz w:val="24"/>
          <w:szCs w:val="24"/>
          <w:lang w:val="en-GB" w:eastAsia="zh-CN"/>
        </w:rPr>
        <w:t xml:space="preserve"> </w:t>
      </w:r>
      <w:proofErr w:type="spellStart"/>
      <w:r w:rsidRPr="00B20819">
        <w:rPr>
          <w:rFonts w:eastAsia="Times New Roman" w:cstheme="minorHAnsi"/>
          <w:noProof w:val="0"/>
          <w:sz w:val="24"/>
          <w:szCs w:val="24"/>
          <w:lang w:val="en-GB" w:eastAsia="zh-CN"/>
        </w:rPr>
        <w:t>zadaća</w:t>
      </w:r>
      <w:proofErr w:type="spellEnd"/>
    </w:p>
    <w:p w14:paraId="65A96BB8" w14:textId="5565D42A" w:rsidR="00B20819" w:rsidRPr="00B20819" w:rsidRDefault="00B20819" w:rsidP="00B20819">
      <w:pPr>
        <w:suppressAutoHyphens/>
        <w:spacing w:after="0" w:line="360" w:lineRule="auto"/>
        <w:jc w:val="center"/>
        <w:rPr>
          <w:rFonts w:eastAsia="Times New Roman" w:cstheme="minorHAnsi"/>
          <w:noProof w:val="0"/>
          <w:sz w:val="24"/>
          <w:szCs w:val="24"/>
          <w:lang w:val="en-GB" w:eastAsia="zh-CN"/>
        </w:rPr>
      </w:pPr>
      <w:r w:rsidRPr="00B20819">
        <w:rPr>
          <w:rFonts w:eastAsia="Times New Roman" w:cstheme="minorHAnsi"/>
          <w:noProof w:val="0"/>
          <w:sz w:val="24"/>
          <w:szCs w:val="24"/>
          <w:lang w:val="en-GB" w:eastAsia="zh-CN"/>
        </w:rPr>
        <w:t xml:space="preserve">Iva </w:t>
      </w:r>
      <w:proofErr w:type="spellStart"/>
      <w:r w:rsidRPr="00B20819">
        <w:rPr>
          <w:rFonts w:eastAsia="Times New Roman" w:cstheme="minorHAnsi"/>
          <w:noProof w:val="0"/>
          <w:sz w:val="24"/>
          <w:szCs w:val="24"/>
          <w:lang w:val="en-GB" w:eastAsia="zh-CN"/>
        </w:rPr>
        <w:t>Tutiš</w:t>
      </w:r>
      <w:proofErr w:type="spellEnd"/>
    </w:p>
    <w:p w14:paraId="49BDAFF8" w14:textId="77777777" w:rsidR="00B20819" w:rsidRDefault="00B20819" w:rsidP="00B20819">
      <w:pPr>
        <w:suppressAutoHyphens/>
        <w:spacing w:after="0" w:line="360" w:lineRule="auto"/>
        <w:rPr>
          <w:rFonts w:eastAsia="Times New Roman" w:cstheme="minorHAnsi"/>
          <w:noProof w:val="0"/>
          <w:lang w:val="en-GB" w:eastAsia="zh-CN"/>
        </w:rPr>
      </w:pPr>
    </w:p>
    <w:p w14:paraId="23219B3F" w14:textId="7C9A6265" w:rsidR="00B20819" w:rsidRPr="00B20819" w:rsidRDefault="00B20819" w:rsidP="00B20819">
      <w:pPr>
        <w:suppressAutoHyphens/>
        <w:spacing w:after="0" w:line="360" w:lineRule="auto"/>
        <w:rPr>
          <w:rFonts w:eastAsia="Times New Roman" w:cstheme="minorHAnsi"/>
          <w:b/>
          <w:bCs/>
          <w:noProof w:val="0"/>
          <w:sz w:val="24"/>
          <w:szCs w:val="24"/>
          <w:lang w:val="en-GB" w:eastAsia="zh-CN"/>
        </w:rPr>
      </w:pPr>
      <w:r w:rsidRPr="00B20819">
        <w:rPr>
          <w:rFonts w:eastAsia="Times New Roman" w:cstheme="minorHAnsi"/>
          <w:b/>
          <w:bCs/>
          <w:noProof w:val="0"/>
          <w:lang w:val="en-GB" w:eastAsia="zh-CN"/>
        </w:rPr>
        <w:t>1.</w:t>
      </w:r>
    </w:p>
    <w:p w14:paraId="2DF55E7D" w14:textId="63E98E7B" w:rsidR="00B20819" w:rsidRPr="00B664DA" w:rsidRDefault="00B20819" w:rsidP="00B20819">
      <w:pPr>
        <w:suppressAutoHyphens/>
        <w:spacing w:after="0" w:line="360" w:lineRule="auto"/>
        <w:rPr>
          <w:rFonts w:eastAsia="Times New Roman" w:cstheme="minorHAnsi"/>
          <w:b/>
          <w:bCs/>
          <w:noProof w:val="0"/>
          <w:lang w:eastAsia="zh-CN"/>
        </w:rPr>
      </w:pPr>
      <w:proofErr w:type="spellStart"/>
      <w:r w:rsidRPr="00B664DA">
        <w:rPr>
          <w:rFonts w:eastAsia="Times New Roman" w:cstheme="minorHAnsi"/>
          <w:b/>
          <w:bCs/>
          <w:noProof w:val="0"/>
          <w:lang w:val="en-GB" w:eastAsia="zh-CN"/>
        </w:rPr>
        <w:t>Iz</w:t>
      </w:r>
      <w:proofErr w:type="spellEnd"/>
      <w:r w:rsidRPr="00B664DA">
        <w:rPr>
          <w:rFonts w:eastAsia="Times New Roman" w:cstheme="minorHAnsi"/>
          <w:b/>
          <w:bCs/>
          <w:noProof w:val="0"/>
          <w:lang w:val="en-GB" w:eastAsia="zh-CN"/>
        </w:rPr>
        <w:t xml:space="preserve"> </w:t>
      </w:r>
      <w:proofErr w:type="spellStart"/>
      <w:r w:rsidRPr="00B664DA">
        <w:rPr>
          <w:rFonts w:eastAsia="Times New Roman" w:cstheme="minorHAnsi"/>
          <w:b/>
          <w:bCs/>
          <w:noProof w:val="0"/>
          <w:lang w:val="en-GB" w:eastAsia="zh-CN"/>
        </w:rPr>
        <w:t>skupa</w:t>
      </w:r>
      <w:proofErr w:type="spellEnd"/>
      <w:r w:rsidRPr="00B664DA">
        <w:rPr>
          <w:rFonts w:eastAsia="Times New Roman" w:cstheme="minorHAnsi"/>
          <w:b/>
          <w:bCs/>
          <w:noProof w:val="0"/>
          <w:lang w:val="en-GB" w:eastAsia="zh-CN"/>
        </w:rPr>
        <w:t xml:space="preserve"> od 8 </w:t>
      </w:r>
      <w:proofErr w:type="spellStart"/>
      <w:r w:rsidRPr="00B664DA">
        <w:rPr>
          <w:rFonts w:eastAsia="Times New Roman" w:cstheme="minorHAnsi"/>
          <w:b/>
          <w:bCs/>
          <w:noProof w:val="0"/>
          <w:lang w:val="en-GB" w:eastAsia="zh-CN"/>
        </w:rPr>
        <w:t>točaka</w:t>
      </w:r>
      <w:proofErr w:type="spellEnd"/>
      <w:r w:rsidRPr="00B664DA">
        <w:rPr>
          <w:rFonts w:eastAsia="Times New Roman" w:cstheme="minorHAnsi"/>
          <w:b/>
          <w:bCs/>
          <w:noProof w:val="0"/>
          <w:lang w:val="en-GB" w:eastAsia="zh-CN"/>
        </w:rPr>
        <w:t xml:space="preserve"> </w:t>
      </w:r>
      <w:r w:rsidR="00D327A7" w:rsidRPr="00B664DA">
        <w:rPr>
          <w:rFonts w:eastAsia="Times New Roman" w:cstheme="minorHAnsi"/>
          <w:b/>
          <w:bCs/>
          <w:noProof w:val="0"/>
          <w:lang w:val="en-GB" w:eastAsia="zh-CN"/>
        </w:rPr>
        <w:t xml:space="preserve">u </w:t>
      </w:r>
      <w:r w:rsidR="00D327A7" w:rsidRPr="00B664DA">
        <w:rPr>
          <w:rFonts w:eastAsia="Times New Roman" w:cstheme="minorHAnsi"/>
          <w:b/>
          <w:bCs/>
          <w:noProof w:val="0"/>
          <w:lang w:eastAsia="zh-CN"/>
        </w:rPr>
        <w:t>projektivnoj</w:t>
      </w:r>
      <w:r w:rsidRPr="00B664DA">
        <w:rPr>
          <w:rFonts w:eastAsia="Times New Roman" w:cstheme="minorHAnsi"/>
          <w:b/>
          <w:bCs/>
          <w:noProof w:val="0"/>
          <w:lang w:eastAsia="zh-CN"/>
        </w:rPr>
        <w:t xml:space="preserve"> ravnini </w:t>
      </w:r>
      <w:proofErr w:type="gramStart"/>
      <w:r w:rsidRPr="00B664DA">
        <w:rPr>
          <w:rFonts w:eastAsia="Times New Roman" w:cstheme="minorHAnsi"/>
          <w:b/>
          <w:bCs/>
          <w:noProof w:val="0"/>
          <w:lang w:eastAsia="zh-CN"/>
        </w:rPr>
        <w:t>PG(</w:t>
      </w:r>
      <w:proofErr w:type="gramEnd"/>
      <w:r w:rsidRPr="00B664DA">
        <w:rPr>
          <w:rFonts w:eastAsia="Times New Roman" w:cstheme="minorHAnsi"/>
          <w:b/>
          <w:bCs/>
          <w:noProof w:val="0"/>
          <w:lang w:eastAsia="zh-CN"/>
        </w:rPr>
        <w:t xml:space="preserve">2,7) iz Primjera 1. izaberite po volji 6 točaka te ih označite, u bilo kojem redoslijedu, s ABCDEF. To će biti šesterovrh upisan krivulji iz istog primjera. </w:t>
      </w:r>
    </w:p>
    <w:p w14:paraId="52328523" w14:textId="0CF542A7" w:rsidR="00B20819" w:rsidRPr="00B664DA" w:rsidRDefault="00B20819" w:rsidP="00C57D20">
      <w:pPr>
        <w:pStyle w:val="ListParagraph"/>
        <w:numPr>
          <w:ilvl w:val="1"/>
          <w:numId w:val="1"/>
        </w:numPr>
        <w:suppressAutoHyphens/>
        <w:spacing w:after="0" w:line="360" w:lineRule="auto"/>
        <w:rPr>
          <w:rFonts w:eastAsia="Times New Roman" w:cstheme="minorHAnsi"/>
          <w:b/>
          <w:bCs/>
          <w:noProof w:val="0"/>
          <w:lang w:eastAsia="zh-CN"/>
        </w:rPr>
      </w:pPr>
      <w:r w:rsidRPr="00B664DA">
        <w:rPr>
          <w:rFonts w:eastAsia="Times New Roman" w:cstheme="minorHAnsi"/>
          <w:b/>
          <w:bCs/>
          <w:noProof w:val="0"/>
          <w:lang w:eastAsia="zh-CN"/>
        </w:rPr>
        <w:t>Odredite sjecišta parova pravaca AB i DE, BC i EF te CD i FA.</w:t>
      </w:r>
    </w:p>
    <w:p w14:paraId="30EF6075" w14:textId="5FCF1A67" w:rsidR="00B20819" w:rsidRPr="00B664DA" w:rsidRDefault="00B20819" w:rsidP="00C57D20">
      <w:pPr>
        <w:pStyle w:val="ListParagraph"/>
        <w:numPr>
          <w:ilvl w:val="1"/>
          <w:numId w:val="2"/>
        </w:numPr>
        <w:suppressAutoHyphens/>
        <w:spacing w:after="0" w:line="360" w:lineRule="auto"/>
        <w:rPr>
          <w:rFonts w:eastAsia="Times New Roman" w:cstheme="minorHAnsi"/>
          <w:b/>
          <w:bCs/>
          <w:noProof w:val="0"/>
          <w:lang w:eastAsia="zh-CN"/>
        </w:rPr>
      </w:pPr>
      <w:r w:rsidRPr="00B664DA">
        <w:rPr>
          <w:rFonts w:eastAsia="Times New Roman" w:cstheme="minorHAnsi"/>
          <w:b/>
          <w:bCs/>
          <w:noProof w:val="0"/>
          <w:lang w:eastAsia="zh-CN"/>
        </w:rPr>
        <w:t>Provjerite da su ta tri sjecišta kolinearne točke.</w:t>
      </w:r>
    </w:p>
    <w:p w14:paraId="40C4BA3F" w14:textId="490262FA" w:rsidR="00B20819" w:rsidRPr="00B664DA" w:rsidRDefault="00B20819" w:rsidP="00C57D20">
      <w:pPr>
        <w:pStyle w:val="ListParagraph"/>
        <w:numPr>
          <w:ilvl w:val="1"/>
          <w:numId w:val="2"/>
        </w:numPr>
        <w:suppressAutoHyphens/>
        <w:spacing w:after="0" w:line="360" w:lineRule="auto"/>
        <w:rPr>
          <w:rFonts w:eastAsia="Times New Roman" w:cstheme="minorHAnsi"/>
          <w:b/>
          <w:bCs/>
          <w:noProof w:val="0"/>
          <w:lang w:eastAsia="zh-CN"/>
        </w:rPr>
      </w:pPr>
      <w:r w:rsidRPr="00B664DA">
        <w:rPr>
          <w:rFonts w:eastAsia="Times New Roman" w:cstheme="minorHAnsi"/>
          <w:b/>
          <w:bCs/>
          <w:noProof w:val="0"/>
          <w:lang w:eastAsia="zh-CN"/>
        </w:rPr>
        <w:t>Pronađite u skriptama teorem koji je najsličniji ovoj tvrdnji</w:t>
      </w:r>
      <w:r w:rsidR="00A95DC7" w:rsidRPr="00B664DA">
        <w:rPr>
          <w:rFonts w:eastAsia="Times New Roman" w:cstheme="minorHAnsi"/>
          <w:b/>
          <w:bCs/>
          <w:noProof w:val="0"/>
          <w:lang w:eastAsia="zh-CN"/>
        </w:rPr>
        <w:t>!</w:t>
      </w:r>
    </w:p>
    <w:p w14:paraId="5B4D7B61" w14:textId="16FC0F07" w:rsidR="00B20819" w:rsidRPr="00B664DA" w:rsidRDefault="00B20819" w:rsidP="00C57D20">
      <w:pPr>
        <w:pStyle w:val="ListParagraph"/>
        <w:numPr>
          <w:ilvl w:val="1"/>
          <w:numId w:val="2"/>
        </w:numPr>
        <w:suppressAutoHyphens/>
        <w:spacing w:after="0" w:line="360" w:lineRule="auto"/>
        <w:rPr>
          <w:rFonts w:eastAsia="Times New Roman" w:cstheme="minorHAnsi"/>
          <w:b/>
          <w:bCs/>
          <w:noProof w:val="0"/>
          <w:sz w:val="24"/>
          <w:szCs w:val="24"/>
          <w:lang w:val="en-GB" w:eastAsia="zh-CN"/>
        </w:rPr>
      </w:pPr>
      <w:r w:rsidRPr="00B664DA">
        <w:rPr>
          <w:rFonts w:eastAsia="Times New Roman" w:cstheme="minorHAnsi"/>
          <w:b/>
          <w:bCs/>
          <w:noProof w:val="0"/>
          <w:lang w:eastAsia="zh-CN"/>
        </w:rPr>
        <w:t>Pron</w:t>
      </w:r>
      <w:r w:rsidR="00C57D20" w:rsidRPr="00B664DA">
        <w:rPr>
          <w:rFonts w:eastAsia="Times New Roman" w:cstheme="minorHAnsi"/>
          <w:b/>
          <w:bCs/>
          <w:noProof w:val="0"/>
          <w:lang w:eastAsia="zh-CN"/>
        </w:rPr>
        <w:t>a</w:t>
      </w:r>
      <w:r w:rsidRPr="00B664DA">
        <w:rPr>
          <w:rFonts w:eastAsia="Times New Roman" w:cstheme="minorHAnsi"/>
          <w:b/>
          <w:bCs/>
          <w:noProof w:val="0"/>
          <w:lang w:eastAsia="zh-CN"/>
        </w:rPr>
        <w:t>đite u literaturi teorem kojim je iskazano općenito svojstvo šesterovrha upisanog krivulji 2. reda.</w:t>
      </w:r>
    </w:p>
    <w:p w14:paraId="02928F27" w14:textId="77777777" w:rsidR="00B20819" w:rsidRDefault="00B20819"/>
    <w:p w14:paraId="1D2EBA57" w14:textId="7F3D0124" w:rsidR="00B20819" w:rsidRDefault="00B20819">
      <w:r>
        <w:t>Rješenje:</w:t>
      </w:r>
    </w:p>
    <w:p w14:paraId="4899A7A0" w14:textId="510A8A1D" w:rsidR="00D327A7" w:rsidRDefault="00B20819">
      <w:r>
        <w:t>Prvo o odaberimo 6 proizvoljnih točaka koje će činiti naš šestero</w:t>
      </w:r>
      <w:r w:rsidR="00650758">
        <w:t>vrh</w:t>
      </w:r>
      <w:r w:rsidR="00C57D20">
        <w:t xml:space="preserve"> (iz primjera 1)</w:t>
      </w:r>
      <w:r w:rsidR="00D327A7">
        <w:t xml:space="preserve">: </w:t>
      </w:r>
    </w:p>
    <w:p w14:paraId="103E8C28" w14:textId="703A01DB" w:rsidR="00D327A7" w:rsidRDefault="00D327A7" w:rsidP="00C57D20">
      <w:pPr>
        <w:jc w:val="center"/>
      </w:pPr>
      <w:r>
        <w:t>A(1 : 2 : 3), B(1 : 3 : 2), C(1 : 1 : 6), D(1 : 6 : 1), E(1 : 4 : 5) i F(1 : 5 : 4)</w:t>
      </w:r>
    </w:p>
    <w:p w14:paraId="7C660F96" w14:textId="2C34BED5" w:rsidR="00650758" w:rsidRDefault="00650758" w:rsidP="00650758">
      <w:r>
        <w:t xml:space="preserve">(nismo uzeli točke (0:1:0) i (0:0:1) iz primjera jer se one nalaze na „neizmjerno dalekom pravcu“, tj u beskonačnosti). Naše točke šesterovrha su, dakle, nultočke polinoma </w:t>
      </w:r>
      <m:oMath>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2</m:t>
                </m:r>
              </m:sup>
            </m:sSup>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oMath>
      <w:r w:rsidR="00E271FE">
        <w:rPr>
          <w:rFonts w:eastAsiaTheme="minorEastAsia"/>
        </w:rPr>
        <w:t xml:space="preserve"> (mod 7)</w:t>
      </w:r>
      <w:r>
        <w:t>.</w:t>
      </w:r>
    </w:p>
    <w:p w14:paraId="39E71E85" w14:textId="38492959" w:rsidR="00D327A7" w:rsidRDefault="00D327A7">
      <w:r>
        <w:t>1.1)</w:t>
      </w:r>
    </w:p>
    <w:p w14:paraId="21053568" w14:textId="3356E8F0" w:rsidR="00D327A7" w:rsidRDefault="006D39D7" w:rsidP="006D39D7">
      <w:r>
        <w:t>Primjetimo da vektor predstavnik pravca koji prolazi kroz dvije točke mora biti okomit na vektore predstavnike tih točaka. Iz toga slijedi da parametre pravca, npr. pravca AB, možemo „dobiti“ vektorskim umnoškom vektora predstavnika točaka A i B:</w:t>
      </w:r>
    </w:p>
    <w:p w14:paraId="653C0C4F" w14:textId="5406D239" w:rsidR="00650758" w:rsidRDefault="00650758">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x</m:t>
                    </m:r>
                  </m:e>
                  <m:e>
                    <m:r>
                      <w:rPr>
                        <w:rFonts w:ascii="Cambria Math" w:hAnsi="Cambria Math"/>
                      </w:rPr>
                      <m:t>y</m:t>
                    </m:r>
                  </m:e>
                  <m:e>
                    <m:r>
                      <w:rPr>
                        <w:rFonts w:ascii="Cambria Math" w:hAnsi="Cambria Math"/>
                      </w:rPr>
                      <m:t>z</m:t>
                    </m:r>
                  </m:e>
                </m:m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1</m:t>
                    </m:r>
                  </m:e>
                  <m:e>
                    <m:r>
                      <w:rPr>
                        <w:rFonts w:ascii="Cambria Math" w:hAnsi="Cambria Math"/>
                      </w:rPr>
                      <m:t>3</m:t>
                    </m:r>
                  </m:e>
                  <m:e>
                    <m:r>
                      <w:rPr>
                        <w:rFonts w:ascii="Cambria Math" w:hAnsi="Cambria Math"/>
                      </w:rPr>
                      <m:t>2</m:t>
                    </m:r>
                  </m:e>
                </m:mr>
              </m:m>
            </m:e>
          </m:d>
          <m:r>
            <w:rPr>
              <w:rFonts w:ascii="Cambria Math" w:hAnsi="Cambria Math"/>
            </w:rPr>
            <m:t>=</m:t>
          </m:r>
          <m:d>
            <m:dPr>
              <m:ctrlPr>
                <w:rPr>
                  <w:rFonts w:ascii="Cambria Math" w:hAnsi="Cambria Math"/>
                  <w:i/>
                </w:rPr>
              </m:ctrlPr>
            </m:dPr>
            <m:e>
              <m:r>
                <w:rPr>
                  <w:rFonts w:ascii="Cambria Math" w:hAnsi="Cambria Math"/>
                </w:rPr>
                <m:t>-5, 1, 1</m:t>
              </m:r>
            </m:e>
          </m:d>
          <m:r>
            <w:rPr>
              <w:rFonts w:ascii="Cambria Math" w:hAnsi="Cambria Math"/>
            </w:rPr>
            <m:t>=</m:t>
          </m:r>
          <m:d>
            <m:dPr>
              <m:ctrlPr>
                <w:rPr>
                  <w:rFonts w:ascii="Cambria Math" w:hAnsi="Cambria Math"/>
                  <w:i/>
                </w:rPr>
              </m:ctrlPr>
            </m:dPr>
            <m:e>
              <m:r>
                <w:rPr>
                  <w:rFonts w:ascii="Cambria Math" w:hAnsi="Cambria Math"/>
                </w:rPr>
                <m:t>2, 1, 1</m:t>
              </m:r>
            </m:e>
          </m:d>
        </m:oMath>
      </m:oMathPara>
    </w:p>
    <w:p w14:paraId="0F24D6F8" w14:textId="77777777" w:rsidR="006D39D7" w:rsidRDefault="00650758" w:rsidP="006D39D7">
      <w:r>
        <w:t>Pa su parametri pravca</w:t>
      </w:r>
      <w:r w:rsidR="00B20819">
        <w:t xml:space="preserve"> </w:t>
      </w:r>
      <w:r w:rsidR="00B20819" w:rsidRPr="00650758">
        <w:rPr>
          <w:i/>
          <w:iCs/>
        </w:rPr>
        <w:t>AB</w:t>
      </w:r>
      <w:r w:rsidR="00B20819">
        <w:t xml:space="preserve">[2 : 1 : 1]. </w:t>
      </w:r>
      <w:r w:rsidR="006D39D7">
        <w:t xml:space="preserve">Analognim računom, dobivamo: </w:t>
      </w:r>
    </w:p>
    <w:p w14:paraId="13579DE5" w14:textId="632C2368" w:rsidR="006D39D7" w:rsidRPr="006D39D7" w:rsidRDefault="006D39D7" w:rsidP="006D39D7">
      <w:pPr>
        <w:jc w:val="center"/>
        <w:rPr>
          <w:i/>
          <w:iCs/>
        </w:rPr>
      </w:pPr>
      <w:r w:rsidRPr="006D39D7">
        <w:rPr>
          <w:i/>
          <w:iCs/>
        </w:rPr>
        <w:t>DE[1 : 2 : 1], BC[6 : 2 : 1], EF[5 : 1 : 1], CD[0 : 1 : 1], FA[0 : 1 : 4]</w:t>
      </w:r>
    </w:p>
    <w:p w14:paraId="4A95609C" w14:textId="7D67F53A" w:rsidR="006C446B" w:rsidRDefault="006D39D7">
      <w:r>
        <w:t>Na isti način se, dualno, računaju zajedničke točle dva pravca</w:t>
      </w:r>
      <w:r w:rsidR="006C446B">
        <w:t>:</w:t>
      </w:r>
    </w:p>
    <w:p w14:paraId="086029F8" w14:textId="08DF529F" w:rsidR="006D39D7" w:rsidRDefault="006D39D7" w:rsidP="006D39D7">
      <w:pPr>
        <w:pStyle w:val="ListParagraph"/>
        <w:numPr>
          <w:ilvl w:val="0"/>
          <w:numId w:val="5"/>
        </w:numPr>
      </w:pPr>
      <w:r>
        <w:t>X</w:t>
      </w:r>
      <w:r w:rsidR="00B20819">
        <w:t xml:space="preserve">(1 : 1 : 4) </w:t>
      </w:r>
      <w:r>
        <w:t xml:space="preserve">kao sjecište </w:t>
      </w:r>
      <w:r w:rsidR="00B20819">
        <w:t>od AB i DE</w:t>
      </w:r>
    </w:p>
    <w:p w14:paraId="62880FC9" w14:textId="53B2D51C" w:rsidR="006D39D7" w:rsidRDefault="006D39D7" w:rsidP="006D39D7">
      <w:pPr>
        <w:pStyle w:val="ListParagraph"/>
        <w:numPr>
          <w:ilvl w:val="0"/>
          <w:numId w:val="5"/>
        </w:numPr>
      </w:pPr>
      <w:r>
        <w:t>Y</w:t>
      </w:r>
      <w:r w:rsidR="00B20819">
        <w:t xml:space="preserve">(1 : 6 : 3) </w:t>
      </w:r>
      <w:r>
        <w:t xml:space="preserve">kao sjecište </w:t>
      </w:r>
      <w:r w:rsidR="00B20819">
        <w:t>od BC i EF</w:t>
      </w:r>
    </w:p>
    <w:p w14:paraId="6062F10D" w14:textId="15FE9263" w:rsidR="00D327A7" w:rsidRDefault="006D39D7" w:rsidP="006D39D7">
      <w:pPr>
        <w:pStyle w:val="ListParagraph"/>
        <w:numPr>
          <w:ilvl w:val="0"/>
          <w:numId w:val="5"/>
        </w:numPr>
      </w:pPr>
      <w:r>
        <w:t>Z</w:t>
      </w:r>
      <w:r w:rsidR="00B20819">
        <w:t>(1 : 0 : 0)</w:t>
      </w:r>
      <w:r>
        <w:t xml:space="preserve"> kao sjecište</w:t>
      </w:r>
      <w:r w:rsidR="00B20819">
        <w:t xml:space="preserve"> od</w:t>
      </w:r>
      <w:r>
        <w:t xml:space="preserve"> FA i CD</w:t>
      </w:r>
    </w:p>
    <w:p w14:paraId="492DFCBC" w14:textId="7A3B1B5E" w:rsidR="00D327A7" w:rsidRDefault="00D327A7">
      <w:r>
        <w:t>1.2)</w:t>
      </w:r>
    </w:p>
    <w:p w14:paraId="5C66E549" w14:textId="085BDFB0" w:rsidR="006C446B" w:rsidRDefault="00B20819">
      <w:r>
        <w:t>To</w:t>
      </w:r>
      <w:r w:rsidR="006C446B">
        <w:t>č</w:t>
      </w:r>
      <w:r>
        <w:t xml:space="preserve">ke </w:t>
      </w:r>
      <w:r w:rsidR="006D39D7">
        <w:t>X, Y i Z leže na istom pravcu</w:t>
      </w:r>
      <w:r>
        <w:t xml:space="preserve"> </w:t>
      </w:r>
      <w:r w:rsidRPr="006D39D7">
        <w:rPr>
          <w:i/>
          <w:iCs/>
        </w:rPr>
        <w:t>ako i samo ako</w:t>
      </w:r>
      <w:r>
        <w:t xml:space="preserve"> je skup njihovih ”vektora predstavnika” linearno zavisan, pa ra</w:t>
      </w:r>
      <w:r w:rsidR="006D39D7">
        <w:t>č</w:t>
      </w:r>
      <w:r>
        <w:t>unamo determinantu</w:t>
      </w:r>
      <w:r w:rsidR="006D39D7">
        <w:t xml:space="preserve"> matrice njihovih vektora predstavnika</w:t>
      </w:r>
      <w:r>
        <w:t xml:space="preserve">:       </w:t>
      </w:r>
    </w:p>
    <w:p w14:paraId="37D47980" w14:textId="38AB9EE4" w:rsidR="006D39D7" w:rsidRDefault="006D39D7">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4</m:t>
                    </m:r>
                  </m:e>
                </m:mr>
                <m:mr>
                  <m:e>
                    <m:r>
                      <w:rPr>
                        <w:rFonts w:ascii="Cambria Math" w:hAnsi="Cambria Math"/>
                      </w:rPr>
                      <m:t>1</m:t>
                    </m:r>
                  </m:e>
                  <m:e>
                    <m:r>
                      <w:rPr>
                        <w:rFonts w:ascii="Cambria Math" w:hAnsi="Cambria Math"/>
                      </w:rPr>
                      <m:t>6</m:t>
                    </m:r>
                  </m:e>
                  <m:e>
                    <m:r>
                      <w:rPr>
                        <w:rFonts w:ascii="Cambria Math" w:hAnsi="Cambria Math"/>
                      </w:rPr>
                      <m:t>3</m:t>
                    </m:r>
                  </m:e>
                </m:mr>
                <m:mr>
                  <m:e>
                    <m:r>
                      <w:rPr>
                        <w:rFonts w:ascii="Cambria Math" w:hAnsi="Cambria Math"/>
                      </w:rPr>
                      <m:t>1</m:t>
                    </m:r>
                  </m:e>
                  <m:e>
                    <m:r>
                      <w:rPr>
                        <w:rFonts w:ascii="Cambria Math" w:hAnsi="Cambria Math"/>
                      </w:rPr>
                      <m:t>0</m:t>
                    </m:r>
                  </m:e>
                  <m:e>
                    <m:r>
                      <w:rPr>
                        <w:rFonts w:ascii="Cambria Math" w:hAnsi="Cambria Math"/>
                      </w:rPr>
                      <m:t>0</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4</m:t>
                    </m:r>
                  </m:e>
                </m:mr>
                <m:mr>
                  <m:e>
                    <m:r>
                      <w:rPr>
                        <w:rFonts w:ascii="Cambria Math" w:hAnsi="Cambria Math"/>
                      </w:rPr>
                      <m:t>6</m:t>
                    </m:r>
                  </m:e>
                  <m:e>
                    <m:r>
                      <w:rPr>
                        <w:rFonts w:ascii="Cambria Math" w:hAnsi="Cambria Math"/>
                      </w:rPr>
                      <m:t>3</m:t>
                    </m:r>
                  </m:e>
                </m:mr>
              </m:m>
            </m:e>
          </m:d>
          <m:r>
            <w:rPr>
              <w:rFonts w:ascii="Cambria Math" w:hAnsi="Cambria Math"/>
            </w:rPr>
            <m:t>=24-3=21 ≡0 (mod 7)</m:t>
          </m:r>
        </m:oMath>
      </m:oMathPara>
    </w:p>
    <w:p w14:paraId="4BDDD67F" w14:textId="0C6C7516" w:rsidR="00D327A7" w:rsidRDefault="00B20819">
      <w:r>
        <w:lastRenderedPageBreak/>
        <w:t xml:space="preserve">Dakle, </w:t>
      </w:r>
      <w:r w:rsidR="006D39D7">
        <w:t>X</w:t>
      </w:r>
      <w:r>
        <w:t xml:space="preserve">, </w:t>
      </w:r>
      <w:r w:rsidR="006D39D7">
        <w:t>Y</w:t>
      </w:r>
      <w:r>
        <w:t xml:space="preserve"> i </w:t>
      </w:r>
      <w:r w:rsidR="006D39D7">
        <w:t>Z</w:t>
      </w:r>
      <w:r>
        <w:t xml:space="preserve"> </w:t>
      </w:r>
      <w:r w:rsidR="006D39D7">
        <w:t>su kolinearne</w:t>
      </w:r>
      <w:r>
        <w:t>.</w:t>
      </w:r>
    </w:p>
    <w:p w14:paraId="7E76BE31" w14:textId="2AFB70D0" w:rsidR="00D327A7" w:rsidRDefault="00D327A7">
      <w:r>
        <w:t>1.3)</w:t>
      </w:r>
      <w:r w:rsidR="00C57D20">
        <w:t xml:space="preserve"> </w:t>
      </w:r>
    </w:p>
    <w:p w14:paraId="3B3BEFDC" w14:textId="2DAC2FAF" w:rsidR="00406635" w:rsidRDefault="00A95DC7">
      <w:r>
        <w:t xml:space="preserve">Teorem u pitanju je </w:t>
      </w:r>
      <w:r w:rsidR="006C446B">
        <w:t>Teorem 5.21</w:t>
      </w:r>
      <w:r w:rsidR="00B20819">
        <w:t xml:space="preserve"> </w:t>
      </w:r>
      <w:r w:rsidR="006C446B">
        <w:t>(</w:t>
      </w:r>
      <w:r w:rsidR="00B20819" w:rsidRPr="00406635">
        <w:rPr>
          <w:i/>
          <w:iCs/>
        </w:rPr>
        <w:t>Papposov teorem</w:t>
      </w:r>
      <w:r w:rsidR="006C446B">
        <w:rPr>
          <w:i/>
          <w:iCs/>
        </w:rPr>
        <w:t>)</w:t>
      </w:r>
      <w:r w:rsidR="00B20819">
        <w:t>:</w:t>
      </w:r>
    </w:p>
    <w:p w14:paraId="41AE1C39" w14:textId="0E98CF09" w:rsidR="006C446B" w:rsidRPr="006C446B" w:rsidRDefault="006C446B">
      <w:pPr>
        <w:rPr>
          <w:i/>
          <w:iCs/>
        </w:rPr>
      </w:pPr>
      <w:r w:rsidRPr="006C446B">
        <w:rPr>
          <w:i/>
          <w:iCs/>
        </w:rPr>
        <w:t>Parovi nasuprotnih stranica Papposovog šesterovrha sijeku se u trima kolinearnim točkama. Pravac na kojem leže ta tri sjecišta naziva se Papposovim pravcem dotičnog Papposovog šesterovrha.</w:t>
      </w:r>
    </w:p>
    <w:p w14:paraId="67774342" w14:textId="7A789927" w:rsidR="006C446B" w:rsidRDefault="00B20819">
      <w:r>
        <w:t>Me</w:t>
      </w:r>
      <w:r w:rsidR="006C446B">
        <w:t>đ</w:t>
      </w:r>
      <w:r>
        <w:t>utim,</w:t>
      </w:r>
      <w:r w:rsidR="006C446B">
        <w:t xml:space="preserve"> sjetimo se da je </w:t>
      </w:r>
      <w:r w:rsidR="006C446B" w:rsidRPr="00C57D20">
        <w:rPr>
          <w:i/>
          <w:iCs/>
        </w:rPr>
        <w:t>Papposov šesterovrh</w:t>
      </w:r>
      <w:r w:rsidR="006C446B">
        <w:t xml:space="preserve"> A</w:t>
      </w:r>
      <w:r w:rsidR="00C57D20">
        <w:t>'</w:t>
      </w:r>
      <w:r w:rsidR="006C446B">
        <w:t>B</w:t>
      </w:r>
      <w:r w:rsidR="00C57D20">
        <w:t>'</w:t>
      </w:r>
      <w:r w:rsidR="006C446B">
        <w:t>C</w:t>
      </w:r>
      <w:r w:rsidR="00C57D20">
        <w:t>'</w:t>
      </w:r>
      <w:r w:rsidR="006C446B">
        <w:t>D</w:t>
      </w:r>
      <w:r w:rsidR="00C57D20">
        <w:t>'</w:t>
      </w:r>
      <w:r w:rsidR="006C446B">
        <w:t>E</w:t>
      </w:r>
      <w:r w:rsidR="00C57D20">
        <w:t>'</w:t>
      </w:r>
      <w:r w:rsidR="006C446B">
        <w:t>F</w:t>
      </w:r>
      <w:r w:rsidR="00C57D20">
        <w:t>'</w:t>
      </w:r>
      <w:r w:rsidR="006C446B">
        <w:t xml:space="preserve">  posebna konfiguracija</w:t>
      </w:r>
      <w:r>
        <w:t xml:space="preserve"> </w:t>
      </w:r>
      <w:r w:rsidR="006C446B">
        <w:t>šesterovrha takva da su po tri toke naizmjenično kolinearne: npr. A</w:t>
      </w:r>
      <w:r w:rsidR="00C57D20">
        <w:t>'</w:t>
      </w:r>
      <w:r w:rsidR="006C446B">
        <w:t>, C</w:t>
      </w:r>
      <w:r w:rsidR="00C57D20">
        <w:t>'</w:t>
      </w:r>
      <w:r w:rsidR="006C446B">
        <w:t xml:space="preserve"> i E</w:t>
      </w:r>
      <w:r w:rsidR="00C57D20">
        <w:t>'</w:t>
      </w:r>
      <w:r w:rsidR="006C446B">
        <w:t xml:space="preserve"> leže na pravcu M, a B</w:t>
      </w:r>
      <w:r w:rsidR="00C57D20">
        <w:t>'</w:t>
      </w:r>
      <w:r w:rsidR="006C446B">
        <w:t>, D</w:t>
      </w:r>
      <w:r w:rsidR="00C57D20">
        <w:t>'</w:t>
      </w:r>
      <w:r w:rsidR="006C446B">
        <w:t xml:space="preserve"> i F</w:t>
      </w:r>
      <w:r w:rsidR="00C57D20">
        <w:t>'</w:t>
      </w:r>
      <w:r w:rsidR="006C446B">
        <w:t xml:space="preserve"> na pravcu L, gdje su M i L ra</w:t>
      </w:r>
      <w:r w:rsidR="001736F8">
        <w:t>z</w:t>
      </w:r>
      <w:r w:rsidR="006C446B">
        <w:t xml:space="preserve">ličiti pravci.  </w:t>
      </w:r>
    </w:p>
    <w:p w14:paraId="2B89BA90" w14:textId="0D6A990A" w:rsidR="00D327A7" w:rsidRDefault="006C446B">
      <w:r>
        <w:t>Z</w:t>
      </w:r>
      <w:r w:rsidR="00B20819">
        <w:t>namo prema konstrukciji da nikoje tri to</w:t>
      </w:r>
      <w:r>
        <w:t>č</w:t>
      </w:r>
      <w:r w:rsidR="00B20819">
        <w:t>ke na</w:t>
      </w:r>
      <w:r>
        <w:t>š</w:t>
      </w:r>
      <w:r w:rsidR="00B20819">
        <w:t xml:space="preserve">eg </w:t>
      </w:r>
      <w:r>
        <w:t>š</w:t>
      </w:r>
      <w:r w:rsidR="00B20819">
        <w:t>esterovrha nisu kolinearne</w:t>
      </w:r>
      <w:r>
        <w:t xml:space="preserve"> (budući su one</w:t>
      </w:r>
      <w:r w:rsidR="00B20819">
        <w:t xml:space="preserve"> nulto</w:t>
      </w:r>
      <w:r>
        <w:t>č</w:t>
      </w:r>
      <w:r w:rsidR="00B20819">
        <w:t>ke ireducibilnog homogenog polinoma stupnja 2</w:t>
      </w:r>
      <w:r>
        <w:t>)</w:t>
      </w:r>
      <w:r w:rsidR="00B20819">
        <w:t xml:space="preserve"> pa ABCDEF</w:t>
      </w:r>
      <w:r w:rsidR="00B20819" w:rsidRPr="00C57D20">
        <w:rPr>
          <w:i/>
          <w:iCs/>
        </w:rPr>
        <w:t xml:space="preserve"> nije</w:t>
      </w:r>
      <w:r w:rsidR="00B20819">
        <w:t xml:space="preserve"> Papposov </w:t>
      </w:r>
      <w:r>
        <w:t>š</w:t>
      </w:r>
      <w:r w:rsidR="00B20819">
        <w:t>esterovrh.</w:t>
      </w:r>
    </w:p>
    <w:p w14:paraId="1D74EC75" w14:textId="0B23A931" w:rsidR="00D327A7" w:rsidRDefault="00D327A7">
      <w:r>
        <w:t>1.4)</w:t>
      </w:r>
    </w:p>
    <w:p w14:paraId="516EE460" w14:textId="47E5A2AE" w:rsidR="00C57D20" w:rsidRDefault="00C57D20">
      <w:r>
        <w:t xml:space="preserve">Tu je riječ o </w:t>
      </w:r>
      <w:r w:rsidRPr="00C57D20">
        <w:rPr>
          <w:i/>
          <w:iCs/>
        </w:rPr>
        <w:t>Pascalovom teoremu</w:t>
      </w:r>
      <w:r>
        <w:t>:</w:t>
      </w:r>
    </w:p>
    <w:p w14:paraId="4F9EBDE9" w14:textId="5F0C897F" w:rsidR="00C57D20" w:rsidRPr="00C57D20" w:rsidRDefault="00C57D20">
      <w:pPr>
        <w:rPr>
          <w:i/>
          <w:iCs/>
        </w:rPr>
      </w:pPr>
      <w:r w:rsidRPr="00C57D20">
        <w:rPr>
          <w:i/>
          <w:iCs/>
        </w:rPr>
        <w:t>Sjecišta parova nasuprotnih stranica svakog šesterovrha upisanog u koniku su kolinearna, gdje je konika (tj. krivulja drugog reda) skup nultoaka nekog homogenog polinoma drugog stupnja.</w:t>
      </w:r>
    </w:p>
    <w:p w14:paraId="0B4F2C40" w14:textId="37B47692" w:rsidR="00B20819" w:rsidRDefault="00B20819">
      <w:r>
        <w:t xml:space="preserve"> Kako je</w:t>
      </w:r>
      <w:r w:rsidR="00C57D20">
        <w:t xml:space="preserve"> naš šesterovrh</w:t>
      </w:r>
      <w:r w:rsidR="00C57D20" w:rsidRPr="00C57D20">
        <w:rPr>
          <w:i/>
          <w:iCs/>
        </w:rPr>
        <w:t xml:space="preserve"> </w:t>
      </w:r>
      <w:r w:rsidRPr="00C57D20">
        <w:rPr>
          <w:i/>
          <w:iCs/>
        </w:rPr>
        <w:t>ABCDEF</w:t>
      </w:r>
      <w:r>
        <w:t xml:space="preserve"> upisan u koniku </w:t>
      </w:r>
      <w:r w:rsidR="00C57D20">
        <w:t xml:space="preserve">opisanu sa </w:t>
      </w:r>
      <m:oMath>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2</m:t>
                </m:r>
              </m:sup>
            </m:sSup>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oMath>
      <w:r>
        <w:t xml:space="preserve">, kolinearnost od </w:t>
      </w:r>
      <w:r w:rsidR="001736F8">
        <w:t>X</w:t>
      </w:r>
      <w:r>
        <w:t xml:space="preserve">, </w:t>
      </w:r>
      <w:r w:rsidR="001736F8">
        <w:t>Y</w:t>
      </w:r>
      <w:r>
        <w:t xml:space="preserve"> i </w:t>
      </w:r>
      <w:r w:rsidR="001736F8">
        <w:t>Z</w:t>
      </w:r>
      <w:r w:rsidR="00C57D20">
        <w:t xml:space="preserve"> u 1.2 zapravo</w:t>
      </w:r>
      <w:r>
        <w:t xml:space="preserve"> slijedi direktno iz Pascalovog teorema. </w:t>
      </w:r>
    </w:p>
    <w:p w14:paraId="2BA5C0EA" w14:textId="77777777" w:rsidR="00E271FE" w:rsidRPr="00E271FE" w:rsidRDefault="00E271FE" w:rsidP="00E271FE">
      <w:pPr>
        <w:rPr>
          <w:b/>
          <w:bCs/>
          <w:lang w:val="en-GB"/>
        </w:rPr>
      </w:pPr>
      <w:r w:rsidRPr="00E271FE">
        <w:rPr>
          <w:b/>
          <w:bCs/>
          <w:lang w:val="en-GB"/>
        </w:rPr>
        <w:t>2.</w:t>
      </w:r>
    </w:p>
    <w:p w14:paraId="337B70A9" w14:textId="5E2C6FAB" w:rsidR="00E271FE" w:rsidRPr="00B664DA" w:rsidRDefault="00E271FE" w:rsidP="00E271FE">
      <w:pPr>
        <w:rPr>
          <w:b/>
          <w:bCs/>
          <w:lang w:val="en-GB"/>
        </w:rPr>
      </w:pPr>
      <w:r w:rsidRPr="00E271FE">
        <w:rPr>
          <w:b/>
          <w:bCs/>
          <w:lang w:val="en-GB"/>
        </w:rPr>
        <w:t xml:space="preserve">Na trening košarkaškog kluba došlo je samo 8 igračica. Trener želi formirati četveročlane timove tako da dva tima igraju međusobno, a da se pritom svake tri igračice nađu zajedno u timu jednako mnogo puta. </w:t>
      </w:r>
    </w:p>
    <w:p w14:paraId="3F6D1279" w14:textId="575DBA19" w:rsidR="00E271FE" w:rsidRPr="00E271FE" w:rsidRDefault="00E271FE" w:rsidP="00E271FE">
      <w:pPr>
        <w:rPr>
          <w:b/>
          <w:bCs/>
          <w:lang w:val="en-GB"/>
        </w:rPr>
      </w:pPr>
      <w:r w:rsidRPr="00B664DA">
        <w:rPr>
          <w:b/>
          <w:bCs/>
          <w:lang w:val="en-GB"/>
        </w:rPr>
        <w:t xml:space="preserve"> </w:t>
      </w:r>
      <w:r w:rsidRPr="00E271FE">
        <w:rPr>
          <w:b/>
          <w:bCs/>
          <w:lang w:val="en-GB"/>
        </w:rPr>
        <w:t xml:space="preserve">Koliki je najmanji broj četvorki košarkašica potreban za to i koliko će se susreta odigrati? </w:t>
      </w:r>
    </w:p>
    <w:p w14:paraId="566A7982" w14:textId="41B93B55" w:rsidR="00E271FE" w:rsidRPr="00E271FE" w:rsidRDefault="00E271FE" w:rsidP="00E271FE">
      <w:pPr>
        <w:rPr>
          <w:b/>
          <w:bCs/>
          <w:lang w:val="en-GB"/>
        </w:rPr>
      </w:pPr>
      <w:r w:rsidRPr="00E271FE">
        <w:rPr>
          <w:b/>
          <w:bCs/>
          <w:lang w:val="en-GB"/>
        </w:rPr>
        <w:t xml:space="preserve">Sastavite jedan takav plan (dizajn). </w:t>
      </w:r>
    </w:p>
    <w:p w14:paraId="4B711648" w14:textId="467A4967" w:rsidR="00B664DA" w:rsidRDefault="00E271FE" w:rsidP="00E271FE">
      <w:r>
        <w:t>Rješenje:</w:t>
      </w:r>
    </w:p>
    <w:p w14:paraId="5C5EBF1F" w14:textId="4B80A7EF" w:rsidR="00B664DA" w:rsidRDefault="00B664DA" w:rsidP="00E271FE">
      <w:r>
        <w:t>U našem dizajnu će broj vrhova predstavljati broj igračica</w:t>
      </w:r>
      <w:r w:rsidR="000E0E3D">
        <w:t xml:space="preserve"> (8) </w:t>
      </w:r>
      <w:r w:rsidRPr="00E271FE">
        <w:t xml:space="preserve">, a </w:t>
      </w:r>
      <w:r>
        <w:t>broj blokova broj četveročlanih timova</w:t>
      </w:r>
      <w:r w:rsidR="000E0E3D">
        <w:t xml:space="preserve"> (k=4, b=?)</w:t>
      </w:r>
      <w:r>
        <w:t>.</w:t>
      </w:r>
    </w:p>
    <w:p w14:paraId="5E71C146" w14:textId="77777777" w:rsidR="00B664DA" w:rsidRDefault="00B664DA" w:rsidP="00B664DA">
      <w:r>
        <w:t xml:space="preserve">Dakle, bit će riječ o </w:t>
      </w:r>
      <w:r w:rsidR="00E271FE" w:rsidRPr="00E271FE">
        <w:t xml:space="preserve">3 − (8, 4, </w:t>
      </w:r>
      <m:oMath>
        <m:sSub>
          <m:sSubPr>
            <m:ctrlPr>
              <w:rPr>
                <w:rFonts w:ascii="Cambria Math" w:hAnsi="Cambria Math"/>
                <w:i/>
              </w:rPr>
            </m:ctrlPr>
          </m:sSubPr>
          <m:e>
            <m:r>
              <w:rPr>
                <w:rFonts w:ascii="Cambria Math" w:hAnsi="Cambria Math"/>
              </w:rPr>
              <m:t>λ</m:t>
            </m:r>
          </m:e>
          <m:sub>
            <m:r>
              <w:rPr>
                <w:rFonts w:ascii="Cambria Math" w:hAnsi="Cambria Math"/>
              </w:rPr>
              <m:t>3</m:t>
            </m:r>
          </m:sub>
        </m:sSub>
      </m:oMath>
      <w:r w:rsidR="00E271FE" w:rsidRPr="00E271FE">
        <w:t>) dizajn</w:t>
      </w:r>
      <w:r>
        <w:t>u</w:t>
      </w:r>
      <w:r w:rsidR="00E271FE" w:rsidRPr="00E271FE">
        <w:t>, gdje je</w:t>
      </w:r>
      <m:oMath>
        <m:sSub>
          <m:sSubPr>
            <m:ctrlPr>
              <w:rPr>
                <w:rFonts w:ascii="Cambria Math" w:hAnsi="Cambria Math"/>
                <w:i/>
              </w:rPr>
            </m:ctrlPr>
          </m:sSubPr>
          <m:e>
            <m:r>
              <w:rPr>
                <w:rFonts w:ascii="Cambria Math" w:hAnsi="Cambria Math"/>
              </w:rPr>
              <m:t xml:space="preserve"> </m:t>
            </m:r>
            <m:r>
              <w:rPr>
                <w:rFonts w:ascii="Cambria Math" w:hAnsi="Cambria Math"/>
              </w:rPr>
              <m:t>λ</m:t>
            </m:r>
          </m:e>
          <m:sub>
            <m:r>
              <w:rPr>
                <w:rFonts w:ascii="Cambria Math" w:hAnsi="Cambria Math"/>
              </w:rPr>
              <m:t>3</m:t>
            </m:r>
          </m:sub>
        </m:sSub>
      </m:oMath>
      <w:r w:rsidR="00E271FE" w:rsidRPr="00E271FE">
        <w:t xml:space="preserve"> </w:t>
      </w:r>
      <w:r w:rsidR="00E271FE">
        <w:t>prirodan broj</w:t>
      </w:r>
      <w:r w:rsidR="00E271FE" w:rsidRPr="00E271FE">
        <w:t xml:space="preserve">. </w:t>
      </w:r>
    </w:p>
    <w:p w14:paraId="63A1F1F4" w14:textId="1C08AC7E" w:rsidR="00B664DA" w:rsidRDefault="00E271FE" w:rsidP="00B664DA">
      <w:r w:rsidRPr="00E271FE">
        <w:t>To je</w:t>
      </w:r>
      <w:r w:rsidR="000E0E3D">
        <w:t>, po teoremu 2.4</w:t>
      </w:r>
      <w:r w:rsidRPr="00E271FE">
        <w:t xml:space="preserve"> i 0 </w:t>
      </w:r>
      <w:r w:rsidRPr="00E271FE">
        <w:rPr>
          <w:rFonts w:ascii="Calibri" w:hAnsi="Calibri" w:cs="Calibri"/>
        </w:rPr>
        <w:t>−</w:t>
      </w:r>
      <w:r w:rsidRPr="00E271FE">
        <w:t xml:space="preserve"> (8, 4,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rsidRPr="00E271FE">
        <w:t xml:space="preserve">) dizajn, gdje je </w:t>
      </w:r>
    </w:p>
    <w:p w14:paraId="0D7133E9" w14:textId="3700A610" w:rsidR="00B664DA" w:rsidRDefault="000E0E3D" w:rsidP="00B664DA">
      <w:pPr>
        <w:jc w:val="center"/>
      </w:pPr>
      <m:oMathPara>
        <m:oMath>
          <m:sSub>
            <m:sSubPr>
              <m:ctrlPr>
                <w:rPr>
                  <w:rFonts w:ascii="Cambria Math" w:hAnsi="Cambria Math"/>
                  <w:i/>
                </w:rPr>
              </m:ctrlPr>
            </m:sSubPr>
            <m:e>
              <m:r>
                <w:rPr>
                  <w:rFonts w:ascii="Cambria Math" w:hAnsi="Cambria Math"/>
                </w:rPr>
                <m:t>λ</m:t>
              </m:r>
            </m:e>
            <m:sub>
              <m:r>
                <w:rPr>
                  <w:rFonts w:ascii="Cambria Math" w:hAnsi="Cambria Math"/>
                </w:rPr>
                <m:t>0</m:t>
              </m:r>
            </m:sub>
          </m:sSub>
          <m:sSub>
            <m:sSubPr>
              <m:ctrlPr>
                <w:rPr>
                  <w:rFonts w:ascii="Cambria Math" w:hAnsi="Cambria Math"/>
                  <w:i/>
                </w:rPr>
              </m:ctrlPr>
            </m:sSubPr>
            <m:e>
              <m:r>
                <w:rPr>
                  <w:rFonts w:ascii="Cambria Math" w:hAnsi="Cambria Math"/>
                </w:rPr>
                <m:t>=</m:t>
              </m:r>
              <m:r>
                <w:rPr>
                  <w:rFonts w:ascii="Cambria Math" w:hAnsi="Cambria Math"/>
                </w:rPr>
                <m:t>λ</m:t>
              </m:r>
            </m:e>
            <m:sub>
              <m:r>
                <w:rPr>
                  <w:rFonts w:ascii="Cambria Math" w:hAnsi="Cambria Math"/>
                </w:rPr>
                <m:t>3</m:t>
              </m:r>
            </m:sub>
          </m:sSub>
          <m:f>
            <m:fPr>
              <m:ctrlPr>
                <w:rPr>
                  <w:rFonts w:ascii="Cambria Math" w:hAnsi="Cambria Math"/>
                  <w:i/>
                </w:rPr>
              </m:ctrlPr>
            </m:fPr>
            <m:num>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e>
                    </m:mr>
                    <m:mr>
                      <m:e>
                        <m:r>
                          <w:rPr>
                            <w:rFonts w:ascii="Cambria Math" w:hAnsi="Cambria Math"/>
                          </w:rPr>
                          <m:t>t</m:t>
                        </m:r>
                      </m:e>
                    </m:mr>
                  </m:m>
                </m:e>
              </m:d>
            </m:num>
            <m:den>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k</m:t>
                        </m:r>
                      </m:e>
                    </m:mr>
                    <m:mr>
                      <m:e>
                        <m:r>
                          <w:rPr>
                            <w:rFonts w:ascii="Cambria Math" w:hAnsi="Cambria Math"/>
                          </w:rPr>
                          <m:t>t</m:t>
                        </m:r>
                      </m:e>
                    </m:mr>
                  </m:m>
                </m:e>
              </m:d>
            </m:den>
          </m:f>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3</m:t>
              </m:r>
            </m:sub>
          </m:sSub>
          <m:f>
            <m:fPr>
              <m:ctrlPr>
                <w:rPr>
                  <w:rFonts w:ascii="Cambria Math" w:hAnsi="Cambria Math"/>
                  <w:i/>
                </w:rPr>
              </m:ctrlPr>
            </m:fPr>
            <m:num>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3</m:t>
                        </m:r>
                      </m:e>
                    </m:mr>
                  </m:m>
                </m:e>
              </m:d>
            </m:num>
            <m:den>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3</m:t>
                        </m:r>
                      </m:e>
                    </m:mr>
                  </m:m>
                </m:e>
              </m:d>
            </m:den>
          </m:f>
          <m:r>
            <w:rPr>
              <w:rFonts w:ascii="Cambria Math" w:hAnsi="Cambria Math"/>
            </w:rPr>
            <m:t>=14</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 xml:space="preserve"> </m:t>
          </m:r>
        </m:oMath>
      </m:oMathPara>
    </w:p>
    <w:p w14:paraId="0BF644C2" w14:textId="58E79F7D" w:rsidR="000E0E3D" w:rsidRDefault="000E0E3D" w:rsidP="000E0E3D">
      <w:r>
        <w:t>Također, v</w:t>
      </w:r>
      <w:r w:rsidR="00E271FE" w:rsidRPr="00E271FE">
        <w:t xml:space="preserve">rijedi </w:t>
      </w:r>
      <w:r>
        <w:t xml:space="preserve">da budući je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rsidRPr="00E271FE">
        <w:t xml:space="preserve"> broj blokova u kojima je sadr</w:t>
      </w:r>
      <w:r>
        <w:t>ž</w:t>
      </w:r>
      <w:r w:rsidRPr="00E271FE">
        <w:t>an prazan skup, a svaki blok je takav</w:t>
      </w:r>
      <w:r>
        <w:t>:</w:t>
      </w:r>
    </w:p>
    <w:p w14:paraId="465B323B" w14:textId="6DDAE23A" w:rsidR="000E0E3D" w:rsidRPr="000E0E3D" w:rsidRDefault="001736F8" w:rsidP="000E0E3D">
      <w:pPr>
        <w:jc w:val="center"/>
        <w:rPr>
          <w:rFonts w:eastAsiaTheme="minorEastAsia"/>
        </w:rPr>
      </w:pPr>
      <m:oMathPara>
        <m:oMath>
          <m:r>
            <w:rPr>
              <w:rFonts w:ascii="Cambria Math" w:hAnsi="Cambria Math"/>
            </w:rPr>
            <m:t>b</m:t>
          </m:r>
          <m:sSub>
            <m:sSubPr>
              <m:ctrlPr>
                <w:rPr>
                  <w:rFonts w:ascii="Cambria Math" w:hAnsi="Cambria Math"/>
                  <w:i/>
                </w:rPr>
              </m:ctrlPr>
            </m:sSubPr>
            <m:e>
              <m:r>
                <w:rPr>
                  <w:rFonts w:ascii="Cambria Math" w:hAnsi="Cambria Math"/>
                </w:rPr>
                <m:t>=</m:t>
              </m:r>
              <m:r>
                <w:rPr>
                  <w:rFonts w:ascii="Cambria Math" w:hAnsi="Cambria Math"/>
                </w:rPr>
                <m:t>λ</m:t>
              </m:r>
            </m:e>
            <m:sub>
              <m:r>
                <w:rPr>
                  <w:rFonts w:ascii="Cambria Math" w:hAnsi="Cambria Math"/>
                </w:rPr>
                <m:t>0</m:t>
              </m:r>
            </m:sub>
          </m:sSub>
          <m:r>
            <w:rPr>
              <w:rFonts w:ascii="Cambria Math" w:hAnsi="Cambria Math"/>
            </w:rPr>
            <m:t>=14</m:t>
          </m:r>
          <m:sSub>
            <m:sSubPr>
              <m:ctrlPr>
                <w:rPr>
                  <w:rFonts w:ascii="Cambria Math" w:hAnsi="Cambria Math"/>
                  <w:i/>
                </w:rPr>
              </m:ctrlPr>
            </m:sSubPr>
            <m:e>
              <m:r>
                <w:rPr>
                  <w:rFonts w:ascii="Cambria Math" w:hAnsi="Cambria Math"/>
                </w:rPr>
                <m:t>λ</m:t>
              </m:r>
            </m:e>
            <m:sub>
              <m:r>
                <w:rPr>
                  <w:rFonts w:ascii="Cambria Math" w:hAnsi="Cambria Math"/>
                </w:rPr>
                <m:t>3</m:t>
              </m:r>
            </m:sub>
          </m:sSub>
        </m:oMath>
      </m:oMathPara>
    </w:p>
    <w:p w14:paraId="163F582A" w14:textId="77777777" w:rsidR="005B125D" w:rsidRDefault="00E271FE" w:rsidP="00B664DA">
      <w:r w:rsidRPr="00E271FE">
        <w:rPr>
          <w:i/>
          <w:iCs/>
        </w:rPr>
        <w:t>b</w:t>
      </w:r>
      <w:r w:rsidR="000E0E3D">
        <w:t xml:space="preserve"> je očito</w:t>
      </w:r>
      <w:r w:rsidRPr="00E271FE">
        <w:t xml:space="preserve"> vi</w:t>
      </w:r>
      <w:r w:rsidR="001736F8">
        <w:t>še</w:t>
      </w:r>
      <w:r w:rsidRPr="00E271FE">
        <w:t xml:space="preserve">kratnik broja 14, </w:t>
      </w:r>
      <w:r w:rsidR="005B125D">
        <w:t>to jest najmanji broj četvorki košarkašica je 14.</w:t>
      </w:r>
    </w:p>
    <w:p w14:paraId="64ECDB62" w14:textId="0118225C" w:rsidR="001736F8" w:rsidRDefault="005B125D" w:rsidP="00B664DA">
      <w:r>
        <w:t>P</w:t>
      </w:r>
      <w:r w:rsidR="00E271FE" w:rsidRPr="00E271FE">
        <w:t>oku</w:t>
      </w:r>
      <w:r w:rsidR="001736F8">
        <w:t>š</w:t>
      </w:r>
      <w:r w:rsidR="00E271FE" w:rsidRPr="00E271FE">
        <w:t xml:space="preserve">ajmo konstruirati dizajn s parametrima 3 − (8, 4, 1), gdje je, dakle, </w:t>
      </w:r>
      <m:oMath>
        <m:sSub>
          <m:sSubPr>
            <m:ctrlPr>
              <w:rPr>
                <w:rFonts w:ascii="Cambria Math" w:hAnsi="Cambria Math"/>
                <w:i/>
              </w:rPr>
            </m:ctrlPr>
          </m:sSubPr>
          <m:e>
            <m:r>
              <w:rPr>
                <w:rFonts w:ascii="Cambria Math" w:hAnsi="Cambria Math"/>
              </w:rPr>
              <m:t xml:space="preserve"> </m:t>
            </m:r>
            <m:r>
              <w:rPr>
                <w:rFonts w:ascii="Cambria Math" w:hAnsi="Cambria Math"/>
              </w:rPr>
              <m:t>λ</m:t>
            </m:r>
          </m:e>
          <m:sub>
            <m:r>
              <w:rPr>
                <w:rFonts w:ascii="Cambria Math" w:hAnsi="Cambria Math"/>
              </w:rPr>
              <m:t>3</m:t>
            </m:r>
          </m:sub>
        </m:sSub>
        <m:r>
          <w:rPr>
            <w:rFonts w:ascii="Cambria Math" w:hAnsi="Cambria Math"/>
          </w:rPr>
          <m:t>=1</m:t>
        </m:r>
      </m:oMath>
      <w:r w:rsidR="001736F8">
        <w:t xml:space="preserve"> </w:t>
      </w:r>
      <w:r w:rsidR="00E271FE" w:rsidRPr="00E271FE">
        <w:t xml:space="preserve"> , pa je</w:t>
      </w:r>
      <w:r w:rsidR="00E271FE" w:rsidRPr="00E271FE">
        <w:rPr>
          <w:i/>
          <w:iCs/>
        </w:rPr>
        <w:t xml:space="preserve"> </w:t>
      </w:r>
      <m:oMath>
        <m:r>
          <w:rPr>
            <w:rFonts w:ascii="Cambria Math" w:hAnsi="Cambria Math"/>
          </w:rPr>
          <m:t xml:space="preserve">b </m:t>
        </m:r>
        <m:sSub>
          <m:sSubPr>
            <m:ctrlPr>
              <w:rPr>
                <w:rFonts w:ascii="Cambria Math" w:hAnsi="Cambria Math"/>
                <w:i/>
              </w:rPr>
            </m:ctrlPr>
          </m:sSubPr>
          <m:e>
            <m:r>
              <w:rPr>
                <w:rFonts w:ascii="Cambria Math" w:hAnsi="Cambria Math"/>
              </w:rPr>
              <m:t>=</m:t>
            </m:r>
            <m:r>
              <w:rPr>
                <w:rFonts w:ascii="Cambria Math" w:hAnsi="Cambria Math"/>
              </w:rPr>
              <m:t>λ</m:t>
            </m:r>
          </m:e>
          <m:sub>
            <m:r>
              <w:rPr>
                <w:rFonts w:ascii="Cambria Math" w:hAnsi="Cambria Math"/>
              </w:rPr>
              <m:t>0</m:t>
            </m:r>
          </m:sub>
        </m:sSub>
        <m:r>
          <w:rPr>
            <w:rFonts w:ascii="Cambria Math" w:hAnsi="Cambria Math"/>
          </w:rPr>
          <m:t>= 14</m:t>
        </m:r>
      </m:oMath>
      <w:r w:rsidR="00E271FE" w:rsidRPr="00E271FE">
        <w:t xml:space="preserve">. </w:t>
      </w:r>
    </w:p>
    <w:p w14:paraId="6804D37D" w14:textId="46026A4D" w:rsidR="000E0E3D" w:rsidRPr="00E271FE" w:rsidRDefault="00E271FE" w:rsidP="000E0E3D">
      <w:r w:rsidRPr="00E271FE">
        <w:lastRenderedPageBreak/>
        <w:t>Ozna</w:t>
      </w:r>
      <w:r w:rsidR="001736F8">
        <w:t>č</w:t>
      </w:r>
      <w:r w:rsidRPr="00E271FE">
        <w:t xml:space="preserve">imo vrhove znamenkama </w:t>
      </w:r>
      <w:r w:rsidR="00881316">
        <w:t>od 1 do</w:t>
      </w:r>
      <w:r w:rsidRPr="00E271FE">
        <w:t xml:space="preserve"> 8</w:t>
      </w:r>
      <w:r w:rsidR="000E0E3D">
        <w:t>, te neka su nam 1234 i 5678 dva početna bloka.</w:t>
      </w:r>
    </w:p>
    <w:p w14:paraId="1BBD5377" w14:textId="66296205" w:rsidR="001736F8" w:rsidRDefault="000E0E3D" w:rsidP="00B664DA">
      <w:r>
        <w:t>Oba</w:t>
      </w:r>
      <w:r w:rsidR="00E271FE" w:rsidRPr="00E271FE">
        <w:t xml:space="preserve"> po</w:t>
      </w:r>
      <w:r w:rsidR="001736F8">
        <w:t>č</w:t>
      </w:r>
      <w:r w:rsidR="00E271FE" w:rsidRPr="00E271FE">
        <w:t>etn</w:t>
      </w:r>
      <w:r w:rsidR="00881316">
        <w:t>a</w:t>
      </w:r>
      <w:r w:rsidR="00E271FE" w:rsidRPr="00E271FE">
        <w:t xml:space="preserve"> blok</w:t>
      </w:r>
      <w:r>
        <w:t>a</w:t>
      </w:r>
      <w:r w:rsidR="00E271FE" w:rsidRPr="00E271FE">
        <w:t xml:space="preserve"> mo</w:t>
      </w:r>
      <w:r w:rsidR="001736F8">
        <w:t>ž</w:t>
      </w:r>
      <w:r w:rsidR="00E271FE" w:rsidRPr="00E271FE">
        <w:t xml:space="preserve">emo podijeliti na </w:t>
      </w:r>
      <w:r>
        <w:t>parove</w:t>
      </w:r>
      <w:r w:rsidR="00E271FE" w:rsidRPr="00E271FE">
        <w:t xml:space="preserve"> medjusobno komplementarn</w:t>
      </w:r>
      <w:r>
        <w:t>ih</w:t>
      </w:r>
      <w:r w:rsidR="00E271FE" w:rsidRPr="00E271FE">
        <w:t xml:space="preserve"> </w:t>
      </w:r>
      <w:r>
        <w:t>(</w:t>
      </w:r>
      <w:r w:rsidR="00E271FE" w:rsidRPr="00E271FE">
        <w:t>dvo</w:t>
      </w:r>
      <w:r w:rsidR="001736F8">
        <w:t>č</w:t>
      </w:r>
      <w:r w:rsidR="00E271FE" w:rsidRPr="00E271FE">
        <w:t>lan</w:t>
      </w:r>
      <w:r>
        <w:t>ih)</w:t>
      </w:r>
      <w:r w:rsidR="00E271FE" w:rsidRPr="00E271FE">
        <w:t xml:space="preserve"> blok</w:t>
      </w:r>
      <w:r>
        <w:t>ova</w:t>
      </w:r>
      <w:r w:rsidR="00E271FE" w:rsidRPr="00E271FE">
        <w:t xml:space="preserve"> na tri na</w:t>
      </w:r>
      <w:r w:rsidR="001736F8">
        <w:t>č</w:t>
      </w:r>
      <w:r w:rsidR="00E271FE" w:rsidRPr="00E271FE">
        <w:t>ina:</w:t>
      </w:r>
    </w:p>
    <w:p w14:paraId="6273405A" w14:textId="66BD3017" w:rsidR="001736F8" w:rsidRDefault="000E0E3D" w:rsidP="000E0E3D">
      <w:pPr>
        <w:jc w:val="center"/>
      </w:pPr>
      <m:oMath>
        <m:sSub>
          <m:sSubPr>
            <m:ctrlPr>
              <w:rPr>
                <w:rFonts w:ascii="Cambria Math" w:hAnsi="Cambria Math"/>
                <w:i/>
              </w:rPr>
            </m:ctrlPr>
          </m:sSubPr>
          <m:e>
            <m:r>
              <w:rPr>
                <w:rFonts w:ascii="Cambria Math" w:hAnsi="Cambria Math"/>
              </w:rPr>
              <m:t>B</m:t>
            </m:r>
          </m:e>
          <m:sub>
            <m:r>
              <w:rPr>
                <w:rFonts w:ascii="Cambria Math" w:hAnsi="Cambria Math"/>
              </w:rPr>
              <m:t>ABCD</m:t>
            </m:r>
          </m:sub>
        </m:sSub>
      </m:oMath>
      <w:r w:rsidR="00E271FE" w:rsidRPr="00E271FE">
        <w:t xml:space="preserve"> = {{12, 34}, {13, 24}, {14, 23}}</w:t>
      </w:r>
      <w:r>
        <w:t xml:space="preserve">  i</w:t>
      </w:r>
      <w:r w:rsidR="00E271FE" w:rsidRPr="00E271FE">
        <w:t xml:space="preserve"> </w:t>
      </w:r>
      <w:r w:rsidRPr="00E271FE">
        <w:t xml:space="preserve"> </w:t>
      </w:r>
      <m:oMath>
        <m:sSub>
          <m:sSubPr>
            <m:ctrlPr>
              <w:rPr>
                <w:rFonts w:ascii="Cambria Math" w:hAnsi="Cambria Math"/>
                <w:i/>
              </w:rPr>
            </m:ctrlPr>
          </m:sSubPr>
          <m:e>
            <m:r>
              <w:rPr>
                <w:rFonts w:ascii="Cambria Math" w:hAnsi="Cambria Math"/>
              </w:rPr>
              <m:t>B</m:t>
            </m:r>
          </m:e>
          <m:sub>
            <m:r>
              <m:rPr>
                <m:sty m:val="p"/>
              </m:rPr>
              <w:rPr>
                <w:rFonts w:ascii="Cambria Math" w:hAnsi="Cambria Math"/>
              </w:rPr>
              <m:t>5678</m:t>
            </m:r>
          </m:sub>
        </m:sSub>
      </m:oMath>
      <w:r w:rsidR="00E271FE" w:rsidRPr="00E271FE">
        <w:t xml:space="preserve"> = {{56, 78}, {57, 68}, {58, 67}}.</w:t>
      </w:r>
    </w:p>
    <w:p w14:paraId="465098F4" w14:textId="37BB1BC5" w:rsidR="007F14AC" w:rsidRDefault="000E0E3D" w:rsidP="000E0E3D">
      <w:r>
        <w:t>Sada</w:t>
      </w:r>
      <w:r w:rsidR="007F14AC">
        <w:t xml:space="preserve"> </w:t>
      </w:r>
      <w:r w:rsidR="001F16C4">
        <w:rPr>
          <w:rFonts w:eastAsiaTheme="minorEastAsia"/>
        </w:rPr>
        <w:t xml:space="preserve">je </w:t>
      </w:r>
      <w:r w:rsidR="007F14AC">
        <w:rPr>
          <w:rFonts w:eastAsiaTheme="minorEastAsia"/>
        </w:rPr>
        <w:t xml:space="preserve">očito </w:t>
      </w:r>
      <w:r w:rsidR="001F16C4">
        <w:rPr>
          <w:rFonts w:eastAsiaTheme="minorEastAsia"/>
        </w:rPr>
        <w:t xml:space="preserve">moguće napraviti </w:t>
      </w:r>
      <w:r w:rsidR="004F3589">
        <w:rPr>
          <w:rFonts w:eastAsiaTheme="minorEastAsia"/>
        </w:rPr>
        <w:t xml:space="preserve">bijekciju </w:t>
      </w:r>
      <w:r w:rsidR="000E10A3">
        <w:rPr>
          <w:rFonts w:eastAsiaTheme="minorEastAsia"/>
        </w:rPr>
        <w:t>F</w:t>
      </w:r>
      <w:r w:rsidR="004F3589">
        <w:rPr>
          <w:rFonts w:eastAsiaTheme="minorEastAsia"/>
        </w:rPr>
        <w:t>:</w:t>
      </w:r>
      <m:oMath>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ABCD</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m:rPr>
                <m:sty m:val="p"/>
              </m:rPr>
              <w:rPr>
                <w:rFonts w:ascii="Cambria Math" w:hAnsi="Cambria Math"/>
              </w:rPr>
              <m:t>5678</m:t>
            </m:r>
          </m:sub>
        </m:sSub>
      </m:oMath>
      <w:r w:rsidR="007F14AC">
        <w:t xml:space="preserve"> (znamo da sigurno postoji jer su skupovi jednakog kardinaliteta)</w:t>
      </w:r>
    </w:p>
    <w:p w14:paraId="7E9A72AE" w14:textId="526839A5" w:rsidR="000E0E3D" w:rsidRDefault="007F14AC" w:rsidP="000E0E3D">
      <w:pPr>
        <w:rPr>
          <w:rFonts w:eastAsiaTheme="minorEastAsia"/>
        </w:rPr>
      </w:pPr>
      <w:r>
        <w:t xml:space="preserve">Ako je </w:t>
      </w:r>
      <m:oMath>
        <m:sSub>
          <m:sSubPr>
            <m:ctrlPr>
              <w:rPr>
                <w:rFonts w:ascii="Cambria Math" w:hAnsi="Cambria Math"/>
                <w:i/>
              </w:rPr>
            </m:ctrlPr>
          </m:sSubPr>
          <m:e>
            <m:r>
              <w:rPr>
                <w:rFonts w:ascii="Cambria Math" w:hAnsi="Cambria Math"/>
              </w:rPr>
              <m:t>b</m:t>
            </m:r>
          </m:e>
          <m:sub>
            <m:r>
              <w:rPr>
                <w:rFonts w:ascii="Cambria Math" w:hAnsi="Cambria Math"/>
              </w:rPr>
              <m:t>1</m:t>
            </m:r>
          </m:sub>
        </m:sSub>
        <m:r>
          <m:rPr>
            <m:sty m:val="p"/>
          </m:rPr>
          <w:rPr>
            <w:rFonts w:ascii="Cambria Math" w:hAnsi="Cambria Math"/>
          </w:rPr>
          <m:t>ϵ</m:t>
        </m:r>
        <m:sSub>
          <m:sSubPr>
            <m:ctrlPr>
              <w:rPr>
                <w:rFonts w:ascii="Cambria Math" w:hAnsi="Cambria Math"/>
                <w:i/>
              </w:rPr>
            </m:ctrlPr>
          </m:sSubPr>
          <m:e>
            <m:r>
              <w:rPr>
                <w:rFonts w:ascii="Cambria Math" w:hAnsi="Cambria Math"/>
              </w:rPr>
              <m:t>B</m:t>
            </m:r>
          </m:e>
          <m:sub>
            <m:r>
              <w:rPr>
                <w:rFonts w:ascii="Cambria Math" w:hAnsi="Cambria Math"/>
              </w:rPr>
              <m:t>ABCD</m:t>
            </m:r>
          </m:sub>
        </m:sSub>
        <m:r>
          <m:rPr>
            <m:sty m:val="p"/>
          </m:rPr>
          <w:rPr>
            <w:rFonts w:ascii="Cambria Math" w:hAnsi="Cambria Math"/>
          </w:rPr>
          <m:t xml:space="preserve"> </m:t>
        </m:r>
        <m:r>
          <m:rPr>
            <m:sty m:val="p"/>
          </m:rPr>
          <w:rPr>
            <w:rFonts w:ascii="Cambria Math"/>
          </w:rPr>
          <m:t xml:space="preserve">i </m:t>
        </m:r>
        <m:sSub>
          <m:sSubPr>
            <m:ctrlPr>
              <w:rPr>
                <w:rFonts w:ascii="Cambria Math" w:hAnsi="Cambria Math"/>
                <w:i/>
              </w:rPr>
            </m:ctrlPr>
          </m:sSubPr>
          <m:e>
            <m:r>
              <w:rPr>
                <w:rFonts w:ascii="Cambria Math" w:hAnsi="Cambria Math"/>
              </w:rPr>
              <m:t>b</m:t>
            </m:r>
          </m:e>
          <m:sub>
            <m:r>
              <w:rPr>
                <w:rFonts w:ascii="Cambria Math" w:hAnsi="Cambria Math"/>
              </w:rPr>
              <m:t>2</m:t>
            </m:r>
          </m:sub>
        </m:sSub>
        <m:r>
          <m:rPr>
            <m:sty m:val="p"/>
          </m:rPr>
          <w:rPr>
            <w:rFonts w:ascii="Cambria Math" w:hAnsi="Cambria Math"/>
          </w:rPr>
          <m:t>ϵ</m:t>
        </m:r>
        <m:r>
          <m:rPr>
            <m:sty m:val="p"/>
          </m:rPr>
          <w:rPr>
            <w:rFonts w:ascii="Cambria Math" w:hAnsi="Cambria Math"/>
          </w:rPr>
          <m:t xml:space="preserve">  </m:t>
        </m:r>
        <m:sSub>
          <m:sSubPr>
            <m:ctrlPr>
              <w:rPr>
                <w:rFonts w:ascii="Cambria Math" w:hAnsi="Cambria Math"/>
                <w:i/>
              </w:rPr>
            </m:ctrlPr>
          </m:sSubPr>
          <m:e>
            <m:r>
              <w:rPr>
                <w:rFonts w:ascii="Cambria Math" w:hAnsi="Cambria Math"/>
              </w:rPr>
              <m:t>B</m:t>
            </m:r>
          </m:e>
          <m:sub>
            <m:r>
              <m:rPr>
                <m:sty m:val="p"/>
              </m:rPr>
              <w:rPr>
                <w:rFonts w:ascii="Cambria Math" w:hAnsi="Cambria Math"/>
              </w:rPr>
              <m:t>5678</m:t>
            </m:r>
          </m:sub>
        </m:sSub>
      </m:oMath>
      <w:r>
        <w:t xml:space="preserve"> te vrijedi </w:t>
      </w:r>
      <w:r w:rsidR="000E10A3">
        <w:t>F</w:t>
      </w:r>
      <w:r>
        <w:t>(</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m:t>
        </m:r>
      </m:oMath>
      <w:r>
        <w:t xml:space="preserve"> slijedi da </w:t>
      </w:r>
      <w:r>
        <w:rPr>
          <w:rFonts w:eastAsiaTheme="minorEastAsia"/>
        </w:rPr>
        <w:t xml:space="preserve">parova </w:t>
      </w:r>
      <w:r w:rsidRPr="00E271FE">
        <w:t>medjusobno komplementarn</w:t>
      </w:r>
      <w:r>
        <w:t>ih</w:t>
      </w:r>
      <w:r w:rsidRPr="00E271FE">
        <w:t xml:space="preserve"> </w:t>
      </w:r>
      <w:r>
        <w:t>(</w:t>
      </w:r>
      <w:r w:rsidRPr="00E271FE">
        <w:t>dvo</w:t>
      </w:r>
      <w:r>
        <w:t>č</w:t>
      </w:r>
      <w:r w:rsidRPr="00E271FE">
        <w:t>lan</w:t>
      </w:r>
      <w:r>
        <w:t>ih)</w:t>
      </w:r>
      <w:r w:rsidRPr="00E271FE">
        <w:t xml:space="preserve"> blok</w:t>
      </w:r>
      <w:r>
        <w:t>ova</w:t>
      </w:r>
      <w:r>
        <w:rPr>
          <w:rFonts w:eastAsiaTheme="minorEastAsia"/>
        </w:rPr>
        <w:t xml:space="preserve">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m:t>
        </m:r>
        <m:r>
          <m:rPr>
            <m:sty m:val="p"/>
          </m:rPr>
          <w:rPr>
            <w:rFonts w:ascii="Cambria Math" w:hAnsi="Cambria Math"/>
          </w:rPr>
          <m:t>ima</m:t>
        </m:r>
        <m:r>
          <w:rPr>
            <w:rFonts w:ascii="Cambria Math" w:hAnsi="Cambria Math"/>
          </w:rPr>
          <m:t xml:space="preserve"> </m:t>
        </m:r>
      </m:oMath>
      <w:r w:rsidR="001F16C4" w:rsidRPr="007F14AC">
        <w:rPr>
          <w:rFonts w:eastAsiaTheme="minorEastAsia"/>
          <w:i/>
          <w:iCs/>
        </w:rPr>
        <w:t>card</w:t>
      </w:r>
      <w:r w:rsidR="001F16C4">
        <w:rPr>
          <w:rFonts w:eastAsiaTheme="minorEastAsia"/>
        </w:rPr>
        <w:t>(</w:t>
      </w:r>
      <m:oMath>
        <m:sSub>
          <m:sSubPr>
            <m:ctrlPr>
              <w:rPr>
                <w:rFonts w:ascii="Cambria Math" w:hAnsi="Cambria Math"/>
                <w:i/>
              </w:rPr>
            </m:ctrlPr>
          </m:sSubPr>
          <m:e>
            <m:r>
              <w:rPr>
                <w:rFonts w:ascii="Cambria Math" w:hAnsi="Cambria Math"/>
              </w:rPr>
              <m:t>B</m:t>
            </m:r>
          </m:e>
          <m:sub>
            <m:r>
              <w:rPr>
                <w:rFonts w:ascii="Cambria Math" w:hAnsi="Cambria Math"/>
              </w:rPr>
              <m:t>početni_blok</m:t>
            </m:r>
          </m:sub>
        </m:sSub>
      </m:oMath>
      <w:r w:rsidR="001F16C4">
        <w:rPr>
          <w:rFonts w:eastAsiaTheme="minorEastAsia"/>
        </w:rPr>
        <w:t>) = 3</w:t>
      </w:r>
      <m:oMath>
        <m:r>
          <w:rPr>
            <w:rFonts w:ascii="Cambria Math" w:hAnsi="Cambria Math"/>
          </w:rPr>
          <m:t xml:space="preserve"> </m:t>
        </m:r>
      </m:oMath>
      <w:r w:rsidR="001F16C4">
        <w:rPr>
          <w:rFonts w:eastAsiaTheme="minorEastAsia"/>
        </w:rPr>
        <w:t xml:space="preserve">, to jest ako bi smo označili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a,b</m:t>
            </m:r>
          </m:e>
        </m:d>
        <m:r>
          <w:rPr>
            <w:rFonts w:ascii="Cambria Math" w:hAnsi="Cambria Math"/>
          </w:rPr>
          <m:t xml:space="preserve"> i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={c,d}</m:t>
        </m:r>
      </m:oMath>
      <w:r w:rsidR="001F16C4">
        <w:rPr>
          <w:rFonts w:eastAsiaTheme="minorEastAsia"/>
        </w:rPr>
        <w:t xml:space="preserve">, za svako uparivanje </w:t>
      </w:r>
      <m:oMath>
        <m:r>
          <w:rPr>
            <w:rFonts w:ascii="Cambria Math" w:eastAsiaTheme="minorEastAsia" w:hAnsi="Cambria Math"/>
          </w:rPr>
          <m:t>(</m:t>
        </m:r>
        <m:d>
          <m:dPr>
            <m:begChr m:val="{"/>
            <m:endChr m:val="}"/>
            <m:ctrlPr>
              <w:rPr>
                <w:rFonts w:ascii="Cambria Math" w:hAnsi="Cambria Math"/>
                <w:i/>
              </w:rPr>
            </m:ctrlPr>
          </m:dPr>
          <m:e>
            <m:r>
              <w:rPr>
                <w:rFonts w:ascii="Cambria Math" w:hAnsi="Cambria Math"/>
              </w:rPr>
              <m:t>a,b</m:t>
            </m:r>
          </m:e>
        </m:d>
        <m:r>
          <w:rPr>
            <w:rFonts w:ascii="Cambria Math" w:hAnsi="Cambria Math"/>
          </w:rPr>
          <m:t>,</m:t>
        </m:r>
        <m:r>
          <w:rPr>
            <w:rFonts w:ascii="Cambria Math" w:hAnsi="Cambria Math"/>
          </w:rPr>
          <m:t>{c,d}</m:t>
        </m:r>
        <m:r>
          <w:rPr>
            <w:rFonts w:ascii="Cambria Math" w:hAnsi="Cambria Math"/>
          </w:rPr>
          <m:t>)</m:t>
        </m:r>
      </m:oMath>
      <w:r w:rsidR="001F16C4">
        <w:rPr>
          <w:rFonts w:eastAsiaTheme="minorEastAsia"/>
        </w:rPr>
        <w:t xml:space="preserve"> dobivamo </w:t>
      </w:r>
      <w:r>
        <w:rPr>
          <w:rFonts w:eastAsiaTheme="minorEastAsia"/>
        </w:rPr>
        <w:t>4</w:t>
      </w:r>
      <w:r w:rsidR="001F16C4">
        <w:rPr>
          <w:rFonts w:eastAsiaTheme="minorEastAsia"/>
        </w:rPr>
        <w:t xml:space="preserve"> jedinstvena četveročlana komplementarna bloka: ac</w:t>
      </w:r>
      <w:r>
        <w:rPr>
          <w:rFonts w:eastAsiaTheme="minorEastAsia"/>
        </w:rPr>
        <w:t>,</w:t>
      </w:r>
      <w:r w:rsidR="001F16C4">
        <w:rPr>
          <w:rFonts w:eastAsiaTheme="minorEastAsia"/>
        </w:rPr>
        <w:t xml:space="preserve"> bd,</w:t>
      </w:r>
      <w:r>
        <w:rPr>
          <w:rFonts w:eastAsiaTheme="minorEastAsia"/>
        </w:rPr>
        <w:t xml:space="preserve"> </w:t>
      </w:r>
      <w:r w:rsidR="001F16C4">
        <w:rPr>
          <w:rFonts w:eastAsiaTheme="minorEastAsia"/>
        </w:rPr>
        <w:t>ad</w:t>
      </w:r>
      <w:r>
        <w:rPr>
          <w:rFonts w:eastAsiaTheme="minorEastAsia"/>
        </w:rPr>
        <w:t>,</w:t>
      </w:r>
      <w:r w:rsidR="001F16C4">
        <w:rPr>
          <w:rFonts w:eastAsiaTheme="minorEastAsia"/>
        </w:rPr>
        <w:t xml:space="preserve"> bc.</w:t>
      </w:r>
    </w:p>
    <w:p w14:paraId="09C50AED" w14:textId="11C5001D" w:rsidR="00CC4F0B" w:rsidRDefault="001F16C4" w:rsidP="007F14AC">
      <w:r>
        <w:rPr>
          <w:rFonts w:eastAsiaTheme="minorEastAsia"/>
        </w:rPr>
        <w:t xml:space="preserve">Dakle, time smo konstruirali </w:t>
      </w:r>
      <m:oMath>
        <m:r>
          <w:rPr>
            <w:rFonts w:ascii="Cambria Math" w:eastAsiaTheme="minorEastAsia" w:hAnsi="Cambria Math"/>
          </w:rPr>
          <m:t>4*3=12</m:t>
        </m:r>
      </m:oMath>
      <w:r>
        <w:rPr>
          <w:rFonts w:eastAsiaTheme="minorEastAsia"/>
        </w:rPr>
        <w:t xml:space="preserve"> četveročlanih blokova, što sa dva početna bloka čini ukupno 14 blokova, to jest konstruirali smo dizajn</w:t>
      </w:r>
      <w:r w:rsidR="00881316">
        <w:rPr>
          <w:rFonts w:eastAsiaTheme="minorEastAsia"/>
        </w:rPr>
        <w:t xml:space="preserve"> </w:t>
      </w:r>
      <w:r w:rsidR="00881316" w:rsidRPr="00E271FE">
        <w:t xml:space="preserve">0 </w:t>
      </w:r>
      <w:r w:rsidR="00881316" w:rsidRPr="00E271FE">
        <w:rPr>
          <w:rFonts w:ascii="Calibri" w:hAnsi="Calibri" w:cs="Calibri"/>
        </w:rPr>
        <w:t>−</w:t>
      </w:r>
      <w:r w:rsidR="00881316" w:rsidRPr="00E271FE">
        <w:t xml:space="preserve"> (8, 4, </w:t>
      </w:r>
      <m:oMath>
        <m:r>
          <w:rPr>
            <w:rFonts w:ascii="Cambria Math" w:hAnsi="Cambria Math"/>
          </w:rPr>
          <m:t>14</m:t>
        </m:r>
      </m:oMath>
      <w:r w:rsidR="00881316" w:rsidRPr="00E271FE">
        <w:t>)</w:t>
      </w:r>
      <w:r w:rsidR="007F14AC">
        <w:t>.</w:t>
      </w:r>
    </w:p>
    <w:p w14:paraId="4DA212D4" w14:textId="6DBBABE0" w:rsidR="007F14AC" w:rsidRDefault="007F14AC" w:rsidP="007F14AC">
      <w:r>
        <w:t xml:space="preserve">Za neku konkretnu bijekciju </w:t>
      </w:r>
      <w:r>
        <w:rPr>
          <w:rFonts w:eastAsiaTheme="minorEastAsia"/>
        </w:rPr>
        <w:t>F:</w:t>
      </w:r>
      <m:oMath>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ABCD</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m:rPr>
                <m:sty m:val="p"/>
              </m:rPr>
              <w:rPr>
                <w:rFonts w:ascii="Cambria Math" w:hAnsi="Cambria Math"/>
              </w:rPr>
              <m:t>5678</m:t>
            </m:r>
          </m:sub>
        </m:sSub>
        <m:r>
          <m:rPr>
            <m:sty m:val="p"/>
          </m:rPr>
          <w:rPr>
            <w:rFonts w:ascii="Cambria Math" w:hAnsi="Cambria Math"/>
          </w:rPr>
          <m:t>, gdje vrijedi</m:t>
        </m:r>
      </m:oMath>
      <w:r>
        <w:t>:</w:t>
      </w:r>
    </w:p>
    <w:p w14:paraId="749AAEA1" w14:textId="32B54E88" w:rsidR="007F14AC" w:rsidRDefault="007F14AC" w:rsidP="007F14AC">
      <w:r>
        <w:t>F(</w:t>
      </w:r>
      <w:r w:rsidRPr="00E271FE">
        <w:t>{13, 24}</w:t>
      </w:r>
      <w:r>
        <w:t>)=</w:t>
      </w:r>
      <w:r w:rsidRPr="00E271FE">
        <w:t>{57, 68}</w:t>
      </w:r>
    </w:p>
    <w:p w14:paraId="7092960A" w14:textId="61976AD2" w:rsidR="007F14AC" w:rsidRDefault="007F14AC" w:rsidP="007F14AC">
      <w:r>
        <w:t>F(</w:t>
      </w:r>
      <w:r w:rsidRPr="00E271FE">
        <w:t>{12, 34}</w:t>
      </w:r>
      <w:r>
        <w:t>)=</w:t>
      </w:r>
      <w:r w:rsidRPr="00E271FE">
        <w:t>{56, 78}</w:t>
      </w:r>
    </w:p>
    <w:p w14:paraId="08E9F121" w14:textId="5C08D5CE" w:rsidR="000E10A3" w:rsidRDefault="000E10A3" w:rsidP="007F14AC">
      <w:r>
        <w:t>F(</w:t>
      </w:r>
      <w:r w:rsidRPr="00E271FE">
        <w:t>{14, 23}</w:t>
      </w:r>
      <w:r>
        <w:t>)=</w:t>
      </w:r>
      <w:r w:rsidRPr="00E271FE">
        <w:t>{58, 67}</w:t>
      </w:r>
    </w:p>
    <w:p w14:paraId="59FF31A7" w14:textId="3A255E54" w:rsidR="000E10A3" w:rsidRDefault="000E10A3" w:rsidP="007F14AC">
      <w:r>
        <w:t xml:space="preserve">Primjer </w:t>
      </w:r>
      <w:r w:rsidRPr="00E271FE">
        <w:t xml:space="preserve">0 </w:t>
      </w:r>
      <w:r w:rsidRPr="00E271FE">
        <w:rPr>
          <w:rFonts w:ascii="Calibri" w:hAnsi="Calibri" w:cs="Calibri"/>
        </w:rPr>
        <w:t>−</w:t>
      </w:r>
      <w:r w:rsidRPr="00E271FE">
        <w:t xml:space="preserve"> (8, 4, </w:t>
      </w:r>
      <m:oMath>
        <m:r>
          <w:rPr>
            <w:rFonts w:ascii="Cambria Math" w:hAnsi="Cambria Math"/>
          </w:rPr>
          <m:t>14</m:t>
        </m:r>
      </m:oMath>
      <w:r w:rsidRPr="00E271FE">
        <w:t>)</w:t>
      </w:r>
      <w:r>
        <w:t xml:space="preserve"> dizajna bi bio:</w:t>
      </w:r>
    </w:p>
    <w:p w14:paraId="25C8BC0D" w14:textId="77777777" w:rsidR="000E10A3" w:rsidRDefault="000E10A3" w:rsidP="000E10A3">
      <w:pPr>
        <w:jc w:val="center"/>
      </w:pPr>
      <w:r>
        <w:t>{1234, 5678</w:t>
      </w:r>
    </w:p>
    <w:p w14:paraId="02125E38" w14:textId="77777777" w:rsidR="000E10A3" w:rsidRDefault="000E10A3" w:rsidP="000E10A3">
      <w:pPr>
        <w:jc w:val="center"/>
      </w:pPr>
      <w:r>
        <w:t>1357,1368,2457,2468,</w:t>
      </w:r>
    </w:p>
    <w:p w14:paraId="1F6222BE" w14:textId="77777777" w:rsidR="000E10A3" w:rsidRDefault="000E10A3" w:rsidP="000E10A3">
      <w:pPr>
        <w:jc w:val="center"/>
      </w:pPr>
      <w:r>
        <w:t>1256,1278,3456,3478,</w:t>
      </w:r>
    </w:p>
    <w:p w14:paraId="44CA4561" w14:textId="7F597443" w:rsidR="000E10A3" w:rsidRDefault="000E10A3" w:rsidP="000E10A3">
      <w:pPr>
        <w:jc w:val="center"/>
      </w:pPr>
      <w:r>
        <w:t>1458,1467,2358,2367}</w:t>
      </w:r>
    </w:p>
    <w:p w14:paraId="23A8840E" w14:textId="23755A7E" w:rsidR="00881316" w:rsidRDefault="00881316" w:rsidP="00CC4F0B">
      <w:r>
        <w:t xml:space="preserve">Preostalo je samo provjeriti da je to zaista </w:t>
      </w:r>
      <w:r w:rsidR="007F14AC">
        <w:t xml:space="preserve">ekvivalentno </w:t>
      </w:r>
      <w:r>
        <w:t>3-dizajn</w:t>
      </w:r>
      <w:r w:rsidR="007F14AC">
        <w:t xml:space="preserve">u </w:t>
      </w:r>
      <w:r w:rsidR="007F14AC" w:rsidRPr="00E271FE">
        <w:t>3 − (8, 4,</w:t>
      </w:r>
      <w:r w:rsidR="007F14AC">
        <w:t xml:space="preserve"> 1</w:t>
      </w:r>
      <w:r w:rsidR="007F14AC" w:rsidRPr="00E271FE">
        <w:t>)</w:t>
      </w:r>
      <w:r>
        <w:t>, to jest da svaki proizvoljni tročlani podskup vrhova nalazi u samo jednom bloku.</w:t>
      </w:r>
      <w:r w:rsidR="00E271FE" w:rsidRPr="00E271FE">
        <w:t xml:space="preserve"> </w:t>
      </w:r>
      <w:r>
        <w:t>To je trivijalno za pročitati iz samog</w:t>
      </w:r>
      <w:r w:rsidR="005B125D">
        <w:t xml:space="preserve"> ispisa</w:t>
      </w:r>
      <w:r>
        <w:t xml:space="preserve"> dizajna, ali možemo promatrati i kombinatorno:</w:t>
      </w:r>
    </w:p>
    <w:p w14:paraId="6E415199" w14:textId="03F794FD" w:rsidR="00881316" w:rsidRDefault="00881316" w:rsidP="00881316">
      <w:pPr>
        <w:pStyle w:val="ListParagraph"/>
        <w:numPr>
          <w:ilvl w:val="0"/>
          <w:numId w:val="8"/>
        </w:numPr>
        <w:rPr>
          <w:rFonts w:eastAsiaTheme="minorEastAsia"/>
        </w:rPr>
      </w:pPr>
      <w:r>
        <w:t>Slučaj: Ako je su svi elementi tročlanog podskupa vrhova ujedno elementi nekog od početnih blokova, po definiciji od</w:t>
      </w:r>
      <m:oMath>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ABCD</m:t>
            </m:r>
          </m:sub>
        </m:sSub>
      </m:oMath>
      <w:r>
        <w:t xml:space="preserve">  i </w:t>
      </w:r>
      <w:r w:rsidR="004F3589" w:rsidRPr="00E271FE">
        <w:t xml:space="preserve">  </w:t>
      </w:r>
      <m:oMath>
        <m:sSub>
          <m:sSubPr>
            <m:ctrlPr>
              <w:rPr>
                <w:rFonts w:ascii="Cambria Math" w:hAnsi="Cambria Math"/>
                <w:i/>
              </w:rPr>
            </m:ctrlPr>
          </m:sSubPr>
          <m:e>
            <m:r>
              <w:rPr>
                <w:rFonts w:ascii="Cambria Math" w:hAnsi="Cambria Math"/>
              </w:rPr>
              <m:t>B</m:t>
            </m:r>
          </m:e>
          <m:sub>
            <m:r>
              <m:rPr>
                <m:sty m:val="p"/>
              </m:rPr>
              <w:rPr>
                <w:rFonts w:ascii="Cambria Math" w:hAnsi="Cambria Math"/>
              </w:rPr>
              <m:t>5678</m:t>
            </m:r>
          </m:sub>
        </m:sSub>
      </m:oMath>
      <w:r w:rsidR="000E10A3">
        <w:rPr>
          <w:rFonts w:eastAsiaTheme="minorEastAsia"/>
        </w:rPr>
        <w:t>, te bijekcije F</w:t>
      </w:r>
      <w:r w:rsidR="004F3589" w:rsidRPr="00E271FE">
        <w:t xml:space="preserve"> </w:t>
      </w:r>
      <w:r>
        <w:rPr>
          <w:rFonts w:eastAsiaTheme="minorEastAsia"/>
        </w:rPr>
        <w:t>slijedi da se ne mogu nalaziti u jednom od preostalih 12 konstruiranih blokova.</w:t>
      </w:r>
    </w:p>
    <w:p w14:paraId="092F37AD" w14:textId="4DD45239" w:rsidR="00881316" w:rsidRPr="004F3589" w:rsidRDefault="00881316" w:rsidP="00881316">
      <w:pPr>
        <w:pStyle w:val="ListParagraph"/>
        <w:numPr>
          <w:ilvl w:val="0"/>
          <w:numId w:val="8"/>
        </w:numPr>
        <w:rPr>
          <w:rFonts w:eastAsiaTheme="minorEastAsia"/>
        </w:rPr>
      </w:pPr>
      <w:r>
        <w:rPr>
          <w:rFonts w:eastAsiaTheme="minorEastAsia"/>
        </w:rPr>
        <w:t>Slučaj:</w:t>
      </w:r>
      <w:r>
        <w:t xml:space="preserve"> Ako su nisu svi elementi tročlanog podskupa vrhova ujedno elementi od nekog o</w:t>
      </w:r>
      <w:r w:rsidR="004F3589">
        <w:t>d</w:t>
      </w:r>
      <w:r>
        <w:t xml:space="preserve"> početnih blokova, znači da su točno 2 vrha u jednom početnom bloku, a točno jedan je u drugom početnom bloku. </w:t>
      </w:r>
    </w:p>
    <w:p w14:paraId="37B3A14C" w14:textId="15EAE49D" w:rsidR="004F3589" w:rsidRDefault="004F3589" w:rsidP="004F3589">
      <w:pPr>
        <w:pStyle w:val="ListParagraph"/>
        <w:rPr>
          <w:rFonts w:eastAsiaTheme="minorEastAsia"/>
        </w:rPr>
      </w:pPr>
      <w:r>
        <w:t>Dva vrha koja su u istom početnom bloku mogu biti element samo jednog od</w:t>
      </w:r>
      <w:r w:rsidRPr="004F3589">
        <w:t xml:space="preserve"> </w:t>
      </w:r>
      <w:r>
        <w:t>parova</w:t>
      </w:r>
      <w:r w:rsidRPr="00E271FE">
        <w:t xml:space="preserve"> medjusobno komplementarn</w:t>
      </w:r>
      <w:r>
        <w:t>ih</w:t>
      </w:r>
      <w:r w:rsidRPr="00E271FE">
        <w:t xml:space="preserve"> </w:t>
      </w:r>
      <w:r>
        <w:t>(</w:t>
      </w:r>
      <w:r w:rsidRPr="00E271FE">
        <w:t>dvo</w:t>
      </w:r>
      <w:r>
        <w:t>č</w:t>
      </w:r>
      <w:r w:rsidRPr="00E271FE">
        <w:t>lan</w:t>
      </w:r>
      <w:r>
        <w:t>ih)</w:t>
      </w:r>
      <w:r w:rsidRPr="00E271FE">
        <w:t xml:space="preserve"> blok</w:t>
      </w:r>
      <w:r>
        <w:t xml:space="preserve">ova u pripadnom </w:t>
      </w:r>
      <m:oMath>
        <m:sSub>
          <m:sSubPr>
            <m:ctrlPr>
              <w:rPr>
                <w:rFonts w:ascii="Cambria Math" w:hAnsi="Cambria Math"/>
                <w:i/>
              </w:rPr>
            </m:ctrlPr>
          </m:sSubPr>
          <m:e>
            <m:r>
              <w:rPr>
                <w:rFonts w:ascii="Cambria Math" w:hAnsi="Cambria Math"/>
              </w:rPr>
              <m:t>B</m:t>
            </m:r>
          </m:e>
          <m:sub>
            <m:r>
              <w:rPr>
                <w:rFonts w:ascii="Cambria Math" w:hAnsi="Cambria Math"/>
              </w:rPr>
              <m:t>početni_blok_1</m:t>
            </m:r>
          </m:sub>
        </m:sSub>
      </m:oMath>
      <w:r>
        <w:rPr>
          <w:rFonts w:eastAsiaTheme="minorEastAsia"/>
        </w:rPr>
        <w:t xml:space="preserve">, to jest su element samo jednog elementa u </w:t>
      </w:r>
      <m:oMath>
        <m:sSub>
          <m:sSubPr>
            <m:ctrlPr>
              <w:rPr>
                <w:rFonts w:ascii="Cambria Math" w:hAnsi="Cambria Math"/>
                <w:i/>
              </w:rPr>
            </m:ctrlPr>
          </m:sSubPr>
          <m:e>
            <m:r>
              <w:rPr>
                <w:rFonts w:ascii="Cambria Math" w:hAnsi="Cambria Math"/>
              </w:rPr>
              <m:t>B</m:t>
            </m:r>
          </m:e>
          <m:sub>
            <m:r>
              <w:rPr>
                <w:rFonts w:ascii="Cambria Math" w:hAnsi="Cambria Math"/>
              </w:rPr>
              <m:t>početni_blok_1</m:t>
            </m:r>
          </m:sub>
        </m:sSub>
      </m:oMath>
      <w:r>
        <w:rPr>
          <w:rFonts w:eastAsiaTheme="minorEastAsia"/>
        </w:rPr>
        <w:t xml:space="preserve">, nazovimo ga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Pr>
          <w:rFonts w:eastAsiaTheme="minorEastAsia"/>
        </w:rPr>
        <w:t xml:space="preserve">. Tada </w:t>
      </w:r>
      <w:r w:rsidR="000E10A3">
        <w:rPr>
          <w:rFonts w:eastAsiaTheme="minorEastAsia"/>
        </w:rPr>
        <w:t>iz definicije funkcije F će slijediti F(</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w:r w:rsidR="000E10A3">
        <w:rPr>
          <w:rFonts w:eastAsiaTheme="minorEastAsia"/>
        </w:rPr>
        <w:t xml:space="preserve">, a budući se treći vrh može nalaziti u samo jednom od elemenata od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000E10A3">
        <w:rPr>
          <w:rFonts w:eastAsiaTheme="minorEastAsia"/>
        </w:rPr>
        <w:t>, slijedi da će samo jedan od konstruiranih 12 blokova sadržavati sva tri vrha.</w:t>
      </w:r>
    </w:p>
    <w:p w14:paraId="007FAF64" w14:textId="3D782D26" w:rsidR="005B125D" w:rsidRDefault="005B125D" w:rsidP="004F3589">
      <w:pPr>
        <w:pStyle w:val="ListParagraph"/>
        <w:rPr>
          <w:rFonts w:eastAsiaTheme="minorEastAsia"/>
        </w:rPr>
      </w:pPr>
    </w:p>
    <w:p w14:paraId="4668EFE2" w14:textId="4E2BD5BB" w:rsidR="005B125D" w:rsidRDefault="005B125D" w:rsidP="005B125D">
      <w:pPr>
        <w:jc w:val="both"/>
        <w:rPr>
          <w:rFonts w:eastAsiaTheme="minorEastAsia"/>
        </w:rPr>
      </w:pPr>
      <w:r>
        <w:rPr>
          <w:rFonts w:eastAsiaTheme="minorEastAsia"/>
        </w:rPr>
        <w:t>Preostalo je odrediti broj susreta koji će se odigrati, to jest broj parova međusobno komplementarnih blokova.</w:t>
      </w:r>
      <w:r w:rsidR="00517C9B">
        <w:rPr>
          <w:rFonts w:eastAsiaTheme="minorEastAsia"/>
        </w:rPr>
        <w:t xml:space="preserve"> Opet, označimo vrhove brojevima 1, 2, 3, 4, 5, 6, 7, 8</w:t>
      </w:r>
      <w:r w:rsidR="00D1506A">
        <w:rPr>
          <w:rFonts w:eastAsiaTheme="minorEastAsia"/>
        </w:rPr>
        <w:t>.</w:t>
      </w:r>
    </w:p>
    <w:p w14:paraId="641F5BC9" w14:textId="2947AAD5" w:rsidR="00517C9B" w:rsidRDefault="00517C9B" w:rsidP="005B125D">
      <w:pPr>
        <w:jc w:val="both"/>
        <w:rPr>
          <w:rFonts w:eastAsiaTheme="minorEastAsia"/>
        </w:rPr>
      </w:pPr>
      <w:r>
        <w:rPr>
          <w:rFonts w:eastAsiaTheme="minorEastAsia"/>
        </w:rPr>
        <w:lastRenderedPageBreak/>
        <w:t xml:space="preserve">Lako vidimo da u dizajnu s 8 vrhova i 4 vrha u bloku može postojati najviše jedan komplementaran blok </w:t>
      </w:r>
      <w:r w:rsidR="00D1506A">
        <w:rPr>
          <w:rFonts w:eastAsiaTheme="minorEastAsia"/>
        </w:rPr>
        <w:t>svakom bloku u dizajnu, to jest maksimalno ih je b=14</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rsidR="00D1506A">
        <w:rPr>
          <w:rFonts w:eastAsiaTheme="minorEastAsia"/>
        </w:rPr>
        <w:t>/2=7</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rsidR="00D1506A">
        <w:rPr>
          <w:rFonts w:eastAsiaTheme="minorEastAsia"/>
        </w:rPr>
        <w:t xml:space="preserve">. No da li postoji točno jedan komplementarni blok za svaki blok u </w:t>
      </w:r>
      <w:r w:rsidR="003E193E">
        <w:rPr>
          <w:rFonts w:eastAsiaTheme="minorEastAsia"/>
        </w:rPr>
        <w:t xml:space="preserve">našem </w:t>
      </w:r>
      <w:r w:rsidR="00D1506A">
        <w:rPr>
          <w:rFonts w:eastAsiaTheme="minorEastAsia"/>
        </w:rPr>
        <w:t>dizajnu?</w:t>
      </w:r>
    </w:p>
    <w:p w14:paraId="48B76DB0" w14:textId="6DBA2E7A" w:rsidR="00D1506A" w:rsidRPr="00560365" w:rsidRDefault="00560365" w:rsidP="005B125D">
      <w:pPr>
        <w:jc w:val="both"/>
        <w:rPr>
          <w:rFonts w:eastAsiaTheme="minorEastAsia"/>
        </w:rPr>
      </w:pPr>
      <w:r>
        <w:rPr>
          <w:rFonts w:eastAsiaTheme="minorEastAsia"/>
        </w:rPr>
        <w:t>Neka se svake tri igračice nađu u timu jednom</w:t>
      </w:r>
      <w:r w:rsidR="003E193E">
        <w:rPr>
          <w:rFonts w:eastAsiaTheme="minorEastAsia"/>
        </w:rPr>
        <w:t xml:space="preserve"> (</w:t>
      </w:r>
      <m:oMath>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=1</m:t>
        </m:r>
      </m:oMath>
      <w:r w:rsidR="003E193E">
        <w:rPr>
          <w:rFonts w:eastAsiaTheme="minorEastAsia"/>
        </w:rPr>
        <w:t>)</w:t>
      </w:r>
      <w:r>
        <w:rPr>
          <w:rFonts w:eastAsiaTheme="minorEastAsia"/>
        </w:rPr>
        <w:t xml:space="preserve">. </w:t>
      </w:r>
      <w:r w:rsidR="00D1506A">
        <w:rPr>
          <w:rFonts w:eastAsiaTheme="minorEastAsia"/>
        </w:rPr>
        <w:t>Pretpostavimo suprotno, tj. bez smanjenja općenitosti pretpostavimo da je 1234 blok u dizajnu koji nema svoj komplement, to jest 5678</w:t>
      </w:r>
      <w:r w:rsidR="00FB7C32">
        <w:rPr>
          <w:rFonts w:eastAsiaTheme="minorEastAsia"/>
        </w:rPr>
        <w:t xml:space="preserve"> </w:t>
      </w:r>
      <w:r w:rsidR="001138CA">
        <w:rPr>
          <w:rFonts w:eastAsiaTheme="minorEastAsia"/>
        </w:rPr>
        <w:t>nije element dizajna</w:t>
      </w:r>
      <w:r w:rsidR="00D1506A">
        <w:t xml:space="preserve"> </w:t>
      </w:r>
      <w:r w:rsidR="00D1506A" w:rsidRPr="00E271FE">
        <w:t xml:space="preserve">3 − (8, 4, </w:t>
      </w:r>
      <m:oMath>
        <m:sSub>
          <m:sSubPr>
            <m:ctrlPr>
              <w:rPr>
                <w:rFonts w:ascii="Cambria Math" w:hAnsi="Cambria Math"/>
                <w:i/>
              </w:rPr>
            </m:ctrlPr>
          </m:sSubPr>
          <m:e>
            <m:r>
              <w:rPr>
                <w:rFonts w:ascii="Cambria Math" w:hAnsi="Cambria Math"/>
              </w:rPr>
              <m:t>λ</m:t>
            </m:r>
          </m:e>
          <m:sub>
            <m:r>
              <w:rPr>
                <w:rFonts w:ascii="Cambria Math" w:hAnsi="Cambria Math"/>
              </w:rPr>
              <m:t>3</m:t>
            </m:r>
          </m:sub>
        </m:sSub>
      </m:oMath>
      <w:r w:rsidR="00D1506A" w:rsidRPr="00E271FE">
        <w:t>)</w:t>
      </w:r>
      <w:r w:rsidR="00D1506A">
        <w:t>.</w:t>
      </w:r>
      <w:r w:rsidR="001138CA">
        <w:t xml:space="preserve"> Tada slijedi</w:t>
      </w:r>
      <w:r>
        <w:t xml:space="preserve">, iz toga što se </w:t>
      </w:r>
      <w:r w:rsidRPr="00560365">
        <w:rPr>
          <w:lang w:val="en-GB"/>
        </w:rPr>
        <w:t>svake tri igračice nađu zajedno u timu j</w:t>
      </w:r>
      <w:r w:rsidR="003E193E">
        <w:rPr>
          <w:lang w:val="en-GB"/>
        </w:rPr>
        <w:t xml:space="preserve">ednom, </w:t>
      </w:r>
      <w:r>
        <w:rPr>
          <w:lang w:val="en-GB"/>
        </w:rPr>
        <w:t>da su</w:t>
      </w:r>
      <w:r w:rsidR="001138CA">
        <w:t>:</w:t>
      </w:r>
    </w:p>
    <w:p w14:paraId="08DF5D2A" w14:textId="77D16119" w:rsidR="001138CA" w:rsidRDefault="001138CA" w:rsidP="001138CA">
      <w:pPr>
        <w:jc w:val="center"/>
      </w:pPr>
      <w:r w:rsidRPr="001138CA">
        <w:rPr>
          <w:rFonts w:ascii="Cambria Math" w:hAnsi="Cambria Math"/>
        </w:rPr>
        <w:t>𝞺</w:t>
      </w:r>
      <w:r>
        <w:t xml:space="preserve">(1)678, </w:t>
      </w:r>
      <w:r w:rsidRPr="001138CA">
        <w:rPr>
          <w:rFonts w:ascii="Cambria Math" w:hAnsi="Cambria Math"/>
        </w:rPr>
        <w:t>𝞺</w:t>
      </w:r>
      <w:r>
        <w:t xml:space="preserve">(2)578, </w:t>
      </w:r>
      <w:r w:rsidRPr="001138CA">
        <w:rPr>
          <w:rFonts w:ascii="Cambria Math" w:hAnsi="Cambria Math"/>
        </w:rPr>
        <w:t>𝞺</w:t>
      </w:r>
      <w:r>
        <w:t xml:space="preserve">(3)678 i </w:t>
      </w:r>
      <w:r w:rsidRPr="001138CA">
        <w:rPr>
          <w:rFonts w:ascii="Cambria Math" w:hAnsi="Cambria Math"/>
        </w:rPr>
        <w:t>𝞺</w:t>
      </w:r>
      <w:r>
        <w:t>(4)568 elementi dizajna,</w:t>
      </w:r>
    </w:p>
    <w:p w14:paraId="798D31F2" w14:textId="5293B652" w:rsidR="001138CA" w:rsidRDefault="001138CA" w:rsidP="005B125D">
      <w:pPr>
        <w:jc w:val="both"/>
      </w:pPr>
      <w:r>
        <w:t xml:space="preserve"> gdje je </w:t>
      </w:r>
      <w:r w:rsidRPr="001138CA">
        <w:rPr>
          <w:rFonts w:ascii="Cambria Math" w:hAnsi="Cambria Math"/>
        </w:rPr>
        <w:t>𝞺</w:t>
      </w:r>
      <w:r>
        <w:rPr>
          <w:rFonts w:ascii="Cambria Math" w:hAnsi="Cambria Math"/>
        </w:rPr>
        <w:t>:{1,2,3,4}</w:t>
      </w:r>
      <m:oMath>
        <m:r>
          <w:rPr>
            <w:rFonts w:ascii="Cambria Math" w:hAnsi="Cambria Math"/>
          </w:rPr>
          <m:t>→</m:t>
        </m:r>
      </m:oMath>
      <w:r>
        <w:rPr>
          <w:rFonts w:ascii="Cambria Math" w:eastAsiaTheme="minorEastAsia" w:hAnsi="Cambria Math"/>
        </w:rPr>
        <w:t>{1,2,3,4}</w:t>
      </w:r>
      <w:r>
        <w:t xml:space="preserve"> neka permutacija. </w:t>
      </w:r>
    </w:p>
    <w:p w14:paraId="1BD8560E" w14:textId="504BB580" w:rsidR="001138CA" w:rsidRDefault="001138CA" w:rsidP="005B125D">
      <w:pPr>
        <w:jc w:val="both"/>
      </w:pPr>
      <w:r>
        <w:t xml:space="preserve">Po definiciji, bar jedan blok mora sadržavati trojku </w:t>
      </w:r>
      <w:r w:rsidRPr="001138CA">
        <w:rPr>
          <w:rFonts w:ascii="Cambria Math" w:hAnsi="Cambria Math"/>
        </w:rPr>
        <w:t>𝞺</w:t>
      </w:r>
      <w:r>
        <w:t>(1)</w:t>
      </w:r>
      <w:r w:rsidRPr="001138CA">
        <w:rPr>
          <w:rFonts w:ascii="Cambria Math" w:hAnsi="Cambria Math"/>
        </w:rPr>
        <w:t>𝞺</w:t>
      </w:r>
      <w:r>
        <w:t xml:space="preserve">(2)8 - neka je to blok </w:t>
      </w:r>
      <w:r w:rsidRPr="001138CA">
        <w:rPr>
          <w:rFonts w:ascii="Cambria Math" w:hAnsi="Cambria Math"/>
        </w:rPr>
        <w:t>𝞺</w:t>
      </w:r>
      <w:r>
        <w:t>(1)</w:t>
      </w:r>
      <w:r w:rsidRPr="001138CA">
        <w:rPr>
          <w:rFonts w:ascii="Cambria Math" w:hAnsi="Cambria Math"/>
        </w:rPr>
        <w:t>𝞺</w:t>
      </w:r>
      <w:r>
        <w:t>(2)8</w:t>
      </w:r>
      <w:r w:rsidRPr="001138CA">
        <w:rPr>
          <w:b/>
          <w:bCs/>
        </w:rPr>
        <w:t>X</w:t>
      </w:r>
      <w:r>
        <w:t xml:space="preserve">. </w:t>
      </w:r>
    </w:p>
    <w:p w14:paraId="554E889F" w14:textId="77777777" w:rsidR="003E193E" w:rsidRDefault="001138CA" w:rsidP="005B125D">
      <w:pPr>
        <w:jc w:val="both"/>
      </w:pPr>
      <w:r>
        <w:t xml:space="preserve">Taj blok različit je od blokova 1234, </w:t>
      </w:r>
      <w:r w:rsidRPr="001138CA">
        <w:rPr>
          <w:rFonts w:ascii="Cambria Math" w:hAnsi="Cambria Math"/>
        </w:rPr>
        <w:t>𝞺</w:t>
      </w:r>
      <w:r>
        <w:t xml:space="preserve">(1)678, </w:t>
      </w:r>
      <w:r w:rsidRPr="001138CA">
        <w:rPr>
          <w:rFonts w:ascii="Cambria Math" w:hAnsi="Cambria Math"/>
        </w:rPr>
        <w:t>𝞺</w:t>
      </w:r>
      <w:r>
        <w:t xml:space="preserve">(2)578, </w:t>
      </w:r>
      <w:r w:rsidRPr="001138CA">
        <w:rPr>
          <w:rFonts w:ascii="Cambria Math" w:hAnsi="Cambria Math"/>
        </w:rPr>
        <w:t>𝞺</w:t>
      </w:r>
      <w:r>
        <w:t xml:space="preserve">(3)678 i </w:t>
      </w:r>
      <w:r w:rsidRPr="001138CA">
        <w:rPr>
          <w:rFonts w:ascii="Cambria Math" w:hAnsi="Cambria Math"/>
        </w:rPr>
        <w:t>𝞺</w:t>
      </w:r>
      <w:r>
        <w:t xml:space="preserve">(4)568, ali koji god </w:t>
      </w:r>
      <w:r w:rsidRPr="001138CA">
        <w:rPr>
          <w:b/>
          <w:bCs/>
        </w:rPr>
        <w:t>X</w:t>
      </w:r>
      <w:r>
        <w:t xml:space="preserve"> uzeli, neka trojka pojavit će se dvaput, što nas dovodi do kontradikcije</w:t>
      </w:r>
      <w:r w:rsidR="003E193E">
        <w:t>!</w:t>
      </w:r>
    </w:p>
    <w:p w14:paraId="67E09664" w14:textId="3D71735D" w:rsidR="00B20819" w:rsidRDefault="001138CA" w:rsidP="003E193E">
      <w:pPr>
        <w:jc w:val="both"/>
      </w:pPr>
      <w:r>
        <w:t xml:space="preserve"> </w:t>
      </w:r>
      <w:r w:rsidR="003E193E">
        <w:t>Z</w:t>
      </w:r>
      <w:r>
        <w:t>aključujemo da za svaki blok u dizajnu</w:t>
      </w:r>
      <w:r w:rsidR="003E193E">
        <w:t xml:space="preserve"> za </w:t>
      </w:r>
      <m:oMath>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=1</m:t>
        </m:r>
      </m:oMath>
      <w:r>
        <w:t xml:space="preserve"> postoji komplementarni blok, to jest odigrati će se </w:t>
      </w:r>
      <w:r>
        <w:rPr>
          <w:rFonts w:eastAsiaTheme="minorEastAsia"/>
        </w:rPr>
        <w:t>7</w:t>
      </w:r>
      <m:oMath>
        <m:r>
          <w:rPr>
            <w:rFonts w:ascii="Cambria Math" w:hAnsi="Cambria Math"/>
          </w:rPr>
          <m:t xml:space="preserve"> </m:t>
        </m:r>
      </m:oMath>
      <w:r>
        <w:t>susreta</w:t>
      </w:r>
      <w:r w:rsidR="003E193E">
        <w:t xml:space="preserve">. </w:t>
      </w:r>
    </w:p>
    <w:p w14:paraId="245A2CE8" w14:textId="77777777" w:rsidR="00E271FE" w:rsidRDefault="00E271FE"/>
    <w:p w14:paraId="024CDBD1" w14:textId="77777777" w:rsidR="00B664DA" w:rsidRPr="00B664DA" w:rsidRDefault="00B664DA" w:rsidP="00B664DA">
      <w:pPr>
        <w:rPr>
          <w:b/>
          <w:bCs/>
          <w:lang w:val="en-GB"/>
        </w:rPr>
      </w:pPr>
      <w:r w:rsidRPr="00B664DA">
        <w:rPr>
          <w:b/>
          <w:bCs/>
          <w:lang w:val="en-GB"/>
        </w:rPr>
        <w:t>3.</w:t>
      </w:r>
    </w:p>
    <w:p w14:paraId="2B800235" w14:textId="77777777" w:rsidR="00B664DA" w:rsidRPr="00B664DA" w:rsidRDefault="00B664DA" w:rsidP="00B664DA">
      <w:pPr>
        <w:rPr>
          <w:b/>
          <w:bCs/>
          <w:lang w:val="en-GB"/>
        </w:rPr>
      </w:pPr>
      <w:r w:rsidRPr="00B664DA">
        <w:rPr>
          <w:b/>
          <w:bCs/>
          <w:lang w:val="en-GB"/>
        </w:rPr>
        <w:t>Konstruirajte Hadamardov 3-(32,16,7) dizajn.</w:t>
      </w:r>
    </w:p>
    <w:p w14:paraId="7318AE03" w14:textId="2D2F0D3D" w:rsidR="00B664DA" w:rsidRPr="00B664DA" w:rsidRDefault="00B664DA" w:rsidP="00B664DA">
      <w:pPr>
        <w:rPr>
          <w:b/>
          <w:bCs/>
          <w:i/>
          <w:iCs/>
          <w:lang w:val="en-GB"/>
        </w:rPr>
      </w:pPr>
      <w:r w:rsidRPr="00B664DA">
        <w:rPr>
          <w:b/>
          <w:bCs/>
          <w:i/>
          <w:iCs/>
          <w:lang w:val="en-GB"/>
        </w:rPr>
        <w:t xml:space="preserve"> (Opišite detaljno konstrukciju, ne treba sve ispisivati, a može se poslužiti  blok-matricama).</w:t>
      </w:r>
    </w:p>
    <w:p w14:paraId="7EB37CC4" w14:textId="446391AC" w:rsidR="00B664DA" w:rsidRDefault="00B664DA">
      <w:r>
        <w:t>Rješenje:</w:t>
      </w:r>
    </w:p>
    <w:p w14:paraId="70D9FA6C" w14:textId="77777777" w:rsidR="00976F63" w:rsidRDefault="00976F63" w:rsidP="00976F63">
      <w:r>
        <w:t>Poznata je Hadamardova matrica reda 2:</w:t>
      </w:r>
    </w:p>
    <w:p w14:paraId="7568E38A" w14:textId="77777777" w:rsidR="00976F63" w:rsidRPr="00976F63" w:rsidRDefault="00976F63" w:rsidP="00976F63">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mr>
              </m:m>
            </m:e>
          </m:d>
        </m:oMath>
      </m:oMathPara>
    </w:p>
    <w:p w14:paraId="4F905A8C" w14:textId="796A8B3A" w:rsidR="00976F63" w:rsidRDefault="00976F63">
      <w:r>
        <w:t>Sjetimo se da je Kroneckerov produkt dvije Hadamardove matrice također Hadamardova matrica, pa je npr.</w:t>
      </w:r>
      <w:r w:rsidR="00B20819">
        <w:t xml:space="preserve">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oMath>
      <w:r>
        <w:rPr>
          <w:rFonts w:eastAsiaTheme="minorEastAsia"/>
        </w:rPr>
        <w:t>=</w:t>
      </w:r>
      <m:oMath>
        <m:sSub>
          <m:sSubPr>
            <m:ctrlPr>
              <w:rPr>
                <w:rFonts w:ascii="Cambria Math" w:hAnsi="Cambria Math"/>
                <w:i/>
              </w:rPr>
            </m:ctrlPr>
          </m:sSubPr>
          <m:e>
            <m:r>
              <w:rPr>
                <w:rFonts w:ascii="Cambria Math" w:hAnsi="Cambria Math"/>
              </w:rPr>
              <m:t>H</m:t>
            </m:r>
          </m:e>
          <m:sub>
            <m:r>
              <w:rPr>
                <w:rFonts w:ascii="Cambria Math" w:hAnsi="Cambria Math"/>
              </w:rPr>
              <m:t xml:space="preserve">8,  </m:t>
            </m:r>
          </m:sub>
        </m:sSub>
        <m:r>
          <w:rPr>
            <w:rFonts w:ascii="Cambria Math" w:hAnsi="Cambria Math"/>
          </w:rPr>
          <m:t xml:space="preserve">  </m:t>
        </m:r>
        <w:bookmarkStart w:id="0" w:name="_Hlk40670433"/>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32</m:t>
            </m:r>
          </m:sub>
        </m:sSub>
        <w:bookmarkEnd w:id="0"/>
        <m:r>
          <w:rPr>
            <w:rFonts w:ascii="Cambria Math" w:hAnsi="Cambria Math"/>
          </w:rPr>
          <m:t>…</m:t>
        </m:r>
      </m:oMath>
    </w:p>
    <w:p w14:paraId="4F90E9C0" w14:textId="41BF2489" w:rsidR="00976F63" w:rsidRDefault="00976F63">
      <w:pPr>
        <w:rPr>
          <w:rFonts w:eastAsiaTheme="minorEastAsia"/>
        </w:rPr>
      </w:pPr>
      <w:r>
        <w:rPr>
          <w:rFonts w:eastAsiaTheme="minorEastAsia"/>
        </w:rPr>
        <w:t>Očito je da je svaki gornji Kroneckerov produkt sastavljen samo od matričnih elemenata -1 i 1 (</w:t>
      </w:r>
      <m:oMath>
        <m:r>
          <m:rPr>
            <m:sty m:val="p"/>
          </m:rPr>
          <w:rPr>
            <w:rFonts w:ascii="Cambria Math" w:eastAsiaTheme="minorEastAsia" w:hAnsi="Cambria Math"/>
          </w:rPr>
          <m:t>budući</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*1=1</m:t>
        </m:r>
        <m:r>
          <m:rPr>
            <m:sty m:val="p"/>
          </m:rPr>
          <w:rPr>
            <w:rFonts w:ascii="Cambria Math" w:eastAsiaTheme="minorEastAsia" w:hAnsi="Cambria Math"/>
          </w:rPr>
          <m:t xml:space="preserve"> i</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r>
          <w:rPr>
            <w:rFonts w:ascii="Cambria Math" w:eastAsiaTheme="minorEastAsia" w:hAnsi="Cambria Math"/>
          </w:rPr>
          <m:t>(-1)=1</m:t>
        </m:r>
        <m:r>
          <w:rPr>
            <w:rFonts w:ascii="Cambria Math" w:eastAsiaTheme="minorEastAsia" w:hAnsi="Cambria Math"/>
          </w:rPr>
          <m:t>)</m:t>
        </m:r>
      </m:oMath>
      <w:r w:rsidR="00AA2983">
        <w:rPr>
          <w:rFonts w:eastAsiaTheme="minorEastAsia"/>
        </w:rPr>
        <w:t>, te da su mu u prvom redu i stupcu isključivo (pozitivne) jedinice.</w:t>
      </w:r>
    </w:p>
    <w:p w14:paraId="532D027C" w14:textId="0AAE9E12" w:rsidR="00AA2983" w:rsidRDefault="00AA2983">
      <w:r>
        <w:t xml:space="preserve">Sada konstruirajmo traženi </w:t>
      </w:r>
      <w:r w:rsidRPr="00AA2983">
        <w:rPr>
          <w:lang w:val="en-GB"/>
        </w:rPr>
        <w:t xml:space="preserve">3-(32,16,7) </w:t>
      </w:r>
      <w:r w:rsidRPr="00AA2983">
        <w:t xml:space="preserve"> </w:t>
      </w:r>
      <w:r>
        <w:t>dizajn; neka</w:t>
      </w:r>
      <w:r w:rsidR="00B20819">
        <w:t xml:space="preserve"> su vrhovi dizajna </w:t>
      </w:r>
      <w:r>
        <w:t xml:space="preserve">brojevi od </w:t>
      </w:r>
      <w:r w:rsidR="00B20819">
        <w:t>1</w:t>
      </w:r>
      <w:r>
        <w:t xml:space="preserve"> do </w:t>
      </w:r>
      <w:r w:rsidR="00B20819">
        <w:t>32.</w:t>
      </w:r>
    </w:p>
    <w:p w14:paraId="6093729D" w14:textId="3EAA8C74" w:rsidR="00AA2983" w:rsidRPr="00721998" w:rsidRDefault="00721998" w:rsidP="00721998">
      <w:pPr>
        <w:rPr>
          <w:rFonts w:eastAsiaTheme="minorEastAsia"/>
        </w:rPr>
      </w:pPr>
      <w:r>
        <w:t xml:space="preserve">Sada želimo konstruirati blokove od 16 vrhova, pa nam je zgodno primjetiti da se u stupcima (osim prvog) od </w:t>
      </w:r>
      <m:oMath>
        <m:sSub>
          <m:sSubPr>
            <m:ctrlPr>
              <w:rPr>
                <w:rFonts w:ascii="Cambria Math" w:hAnsi="Cambria Math"/>
                <w:i/>
              </w:rPr>
            </m:ctrlPr>
          </m:sSubPr>
          <m:e>
            <m:r>
              <w:rPr>
                <w:rFonts w:ascii="Cambria Math" w:hAnsi="Cambria Math"/>
              </w:rPr>
              <m:t>H</m:t>
            </m:r>
          </m:e>
          <m:sub>
            <m:r>
              <w:rPr>
                <w:rFonts w:ascii="Cambria Math" w:hAnsi="Cambria Math"/>
              </w:rPr>
              <m:t>32</m:t>
            </m:r>
          </m:sub>
        </m:sSub>
      </m:oMath>
      <w:r>
        <w:rPr>
          <w:rFonts w:eastAsiaTheme="minorEastAsia"/>
        </w:rPr>
        <w:t xml:space="preserve"> pojavljuje vrijednost +1 točno 16 puta, te -1 točno 16 puta, pa možemo to promatrati kao dva bloka. Definiramo: </w:t>
      </w:r>
    </w:p>
    <w:p w14:paraId="2634870C" w14:textId="46E12E4D" w:rsidR="00AA2983" w:rsidRPr="00721998" w:rsidRDefault="00721998">
      <w:pPr>
        <w:rPr>
          <w:rFonts w:eastAsiaTheme="minor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 xml:space="preserve">B </m:t>
                  </m:r>
                </m:e>
                <m:sup>
                  <m:r>
                    <w:rPr>
                      <w:rFonts w:ascii="Cambria Math" w:hAnsi="Cambria Math"/>
                    </w:rPr>
                    <m:t>+</m:t>
                  </m:r>
                </m:sup>
              </m:sSup>
            </m:e>
            <m:sub>
              <m:r>
                <w:rPr>
                  <w:rFonts w:ascii="Cambria Math" w:hAnsi="Cambria Math"/>
                </w:rPr>
                <m:t>j</m:t>
              </m:r>
            </m:sub>
          </m:sSub>
          <m:r>
            <w:rPr>
              <w:rFonts w:ascii="Cambria Math" w:hAnsi="Cambria Math"/>
            </w:rPr>
            <m:t xml:space="preserve">= {vrh </m:t>
          </m:r>
          <m:r>
            <w:rPr>
              <w:rFonts w:ascii="Cambria Math" w:hAnsi="Cambria Math"/>
            </w:rPr>
            <m:t>i</m:t>
          </m:r>
          <m:r>
            <w:rPr>
              <w:rFonts w:ascii="Cambria Math" w:hAnsi="Cambria Math"/>
            </w:rPr>
            <m:t xml:space="preserve"> | </m:t>
          </m:r>
          <m:sSub>
            <m:sSubPr>
              <m:ctrlPr>
                <w:rPr>
                  <w:rFonts w:ascii="Cambria Math" w:eastAsiaTheme="minorEastAsia" w:hAnsi="Cambria Math"/>
                  <w:i/>
                </w:rPr>
              </m:ctrlPr>
            </m:sSubPr>
            <m:e>
              <m:r>
                <w:rPr>
                  <w:rFonts w:ascii="Cambria Math" w:eastAsiaTheme="minorEastAsia" w:hAnsi="Cambria Math"/>
                </w:rPr>
                <m:t>h</m:t>
              </m:r>
              <m:r>
                <w:rPr>
                  <w:rFonts w:ascii="Cambria Math" w:hAnsi="Cambria Math"/>
                </w:rPr>
                <m:t xml:space="preserve"> </m:t>
              </m:r>
            </m:e>
            <m:sub>
              <m:r>
                <w:rPr>
                  <w:rFonts w:ascii="Cambria Math" w:eastAsiaTheme="minorEastAsia" w:hAnsi="Cambria Math"/>
                </w:rPr>
                <m:t>ij</m:t>
              </m:r>
            </m:sub>
          </m:sSub>
          <m:r>
            <w:rPr>
              <w:rFonts w:ascii="Cambria Math" w:hAnsi="Cambria Math"/>
            </w:rPr>
            <m:t xml:space="preserve">= 1} </m:t>
          </m:r>
        </m:oMath>
      </m:oMathPara>
    </w:p>
    <w:p w14:paraId="0F3B8D88" w14:textId="7F4134E9" w:rsidR="00721998" w:rsidRDefault="00721998" w:rsidP="00721998">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 xml:space="preserve">B </m:t>
                  </m:r>
                </m:e>
                <m:sup>
                  <m:r>
                    <w:rPr>
                      <w:rFonts w:ascii="Cambria Math" w:hAnsi="Cambria Math"/>
                    </w:rPr>
                    <m:t>-</m:t>
                  </m:r>
                </m:sup>
              </m:sSup>
            </m:e>
            <m:sub>
              <m:r>
                <w:rPr>
                  <w:rFonts w:ascii="Cambria Math" w:hAnsi="Cambria Math"/>
                </w:rPr>
                <m:t>j</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vrh </m:t>
              </m:r>
              <m:r>
                <w:rPr>
                  <w:rFonts w:ascii="Cambria Math" w:hAnsi="Cambria Math"/>
                </w:rPr>
                <m:t>i</m:t>
              </m:r>
              <m:r>
                <w:rPr>
                  <w:rFonts w:ascii="Cambria Math" w:hAnsi="Cambria Math"/>
                </w:rPr>
                <m:t xml:space="preserve"> </m:t>
              </m:r>
            </m:e>
          </m:d>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h</m:t>
              </m:r>
              <m:r>
                <w:rPr>
                  <w:rFonts w:ascii="Cambria Math" w:hAnsi="Cambria Math"/>
                </w:rPr>
                <m:t xml:space="preserve"> </m:t>
              </m:r>
            </m:e>
            <m:sub>
              <m:r>
                <w:rPr>
                  <w:rFonts w:ascii="Cambria Math" w:eastAsiaTheme="minorEastAsia" w:hAnsi="Cambria Math"/>
                </w:rPr>
                <m:t>ij</m:t>
              </m:r>
            </m:sub>
          </m:sSub>
          <m:r>
            <w:rPr>
              <w:rFonts w:ascii="Cambria Math" w:hAnsi="Cambria Math"/>
            </w:rPr>
            <m:t xml:space="preserve"> = </m:t>
          </m:r>
          <m:r>
            <w:rPr>
              <w:rFonts w:ascii="Cambria Math" w:hAnsi="Cambria Math"/>
            </w:rPr>
            <m:t>-</m:t>
          </m:r>
          <m:r>
            <w:rPr>
              <w:rFonts w:ascii="Cambria Math" w:hAnsi="Cambria Math"/>
            </w:rPr>
            <m:t xml:space="preserve">1} </m:t>
          </m:r>
        </m:oMath>
      </m:oMathPara>
    </w:p>
    <w:p w14:paraId="19FCB86B" w14:textId="72EFB28A" w:rsidR="00721998" w:rsidRDefault="00721998">
      <w:pPr>
        <w:rPr>
          <w:rFonts w:eastAsiaTheme="minorEastAsia"/>
        </w:rPr>
      </w:pPr>
      <w:r>
        <w:t xml:space="preserve">Gdje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r>
                  <w:rPr>
                    <w:rFonts w:ascii="Cambria Math" w:hAnsi="Cambria Math"/>
                  </w:rPr>
                  <m:t xml:space="preserve"> </m:t>
                </m:r>
              </m:e>
              <m:sub>
                <m:r>
                  <w:rPr>
                    <w:rFonts w:ascii="Cambria Math" w:eastAsiaTheme="minorEastAsia" w:hAnsi="Cambria Math"/>
                  </w:rPr>
                  <m:t>ij</m:t>
                </m:r>
              </m:sub>
            </m:sSub>
          </m:e>
        </m:d>
        <m:r>
          <w:rPr>
            <w:rFonts w:ascii="Cambria Math" w:eastAsiaTheme="minorEastAsia" w:hAnsi="Cambria Math"/>
          </w:rPr>
          <m:t>=</m:t>
        </m:r>
        <m:sSub>
          <m:sSubPr>
            <m:ctrlPr>
              <w:rPr>
                <w:rFonts w:ascii="Cambria Math" w:hAnsi="Cambria Math"/>
                <w:i/>
              </w:rPr>
            </m:ctrlPr>
          </m:sSubPr>
          <m:e>
            <m:r>
              <w:rPr>
                <w:rFonts w:ascii="Cambria Math" w:hAnsi="Cambria Math"/>
              </w:rPr>
              <m:t>H</m:t>
            </m:r>
          </m:e>
          <m:sub>
            <m:r>
              <w:rPr>
                <w:rFonts w:ascii="Cambria Math" w:hAnsi="Cambria Math"/>
              </w:rPr>
              <m:t>32</m:t>
            </m:r>
          </m:sub>
        </m:sSub>
      </m:oMath>
      <w:r>
        <w:rPr>
          <w:rFonts w:eastAsiaTheme="minorEastAsia"/>
        </w:rPr>
        <w:t xml:space="preserve">, te je </w:t>
      </w:r>
      <m:oMath>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1, …,32</m:t>
        </m:r>
        <m:r>
          <w:rPr>
            <w:rFonts w:ascii="Cambria Math" w:eastAsiaTheme="minorEastAsia" w:hAnsi="Cambria Math"/>
          </w:rPr>
          <m:t>}</m:t>
        </m:r>
      </m:oMath>
      <w:r w:rsidR="00F84C75">
        <w:rPr>
          <w:rFonts w:eastAsiaTheme="minorEastAsia"/>
        </w:rPr>
        <w:t xml:space="preserve"> i </w:t>
      </w:r>
      <m:oMath>
        <m:r>
          <w:rPr>
            <w:rFonts w:ascii="Cambria Math" w:eastAsiaTheme="minorEastAsia" w:hAnsi="Cambria Math"/>
          </w:rPr>
          <m:t>j∈{2, …,32}</m:t>
        </m:r>
      </m:oMath>
      <w:r w:rsidR="00F84C75">
        <w:rPr>
          <w:rFonts w:eastAsiaTheme="minorEastAsia"/>
        </w:rPr>
        <w:t>.</w:t>
      </w:r>
    </w:p>
    <w:p w14:paraId="416ABF43" w14:textId="77777777" w:rsidR="00096F8F" w:rsidRPr="00721998" w:rsidRDefault="00721998" w:rsidP="00096F8F">
      <w:pPr>
        <w:rPr>
          <w:b/>
          <w:bCs/>
        </w:rPr>
      </w:pPr>
      <w:r>
        <w:t xml:space="preserve">Lako je primjetiti da takvih blokova ima </w:t>
      </w:r>
      <m:oMath>
        <m:r>
          <w:rPr>
            <w:rFonts w:ascii="Cambria Math" w:hAnsi="Cambria Math"/>
          </w:rPr>
          <m:t>3</m:t>
        </m:r>
        <m:r>
          <w:rPr>
            <w:rFonts w:ascii="Cambria Math" w:hAnsi="Cambria Math"/>
          </w:rPr>
          <m:t xml:space="preserve">1 </m:t>
        </m:r>
        <m:r>
          <w:rPr>
            <w:rFonts w:ascii="Cambria Math" w:hAnsi="Cambria Math"/>
          </w:rPr>
          <m:t>stupca * 2 = 6</m:t>
        </m:r>
        <m:r>
          <w:rPr>
            <w:rFonts w:ascii="Cambria Math" w:hAnsi="Cambria Math"/>
          </w:rPr>
          <m:t>2</m:t>
        </m:r>
        <m:r>
          <w:rPr>
            <w:rFonts w:ascii="Cambria Math" w:hAnsi="Cambria Math"/>
          </w:rPr>
          <m:t xml:space="preserve"> bloka</m:t>
        </m:r>
      </m:oMath>
      <w:r w:rsidR="00F84C75">
        <w:rPr>
          <w:rFonts w:eastAsiaTheme="minorEastAsia"/>
        </w:rPr>
        <w:t xml:space="preserve">, gdje se u svakom nalazi 16 vrhova. </w:t>
      </w:r>
      <w:r w:rsidR="00096F8F">
        <w:rPr>
          <w:rFonts w:eastAsiaTheme="minorEastAsia"/>
        </w:rPr>
        <w:t xml:space="preserve">Incidencijska relacija će nam biti relacija </w:t>
      </w:r>
      <m:oMath>
        <m:r>
          <w:rPr>
            <w:rFonts w:ascii="Cambria Math" w:eastAsiaTheme="minorEastAsia" w:hAnsi="Cambria Math"/>
          </w:rPr>
          <m:t>∈.</m:t>
        </m:r>
      </m:oMath>
    </w:p>
    <w:p w14:paraId="73F2A2D0" w14:textId="3738556B" w:rsidR="00F84C75" w:rsidRDefault="00F84C75">
      <w:pPr>
        <w:rPr>
          <w:rFonts w:eastAsiaTheme="minorEastAsia"/>
        </w:rPr>
      </w:pPr>
      <w:r>
        <w:rPr>
          <w:rFonts w:eastAsiaTheme="minorEastAsia"/>
        </w:rPr>
        <w:lastRenderedPageBreak/>
        <w:t xml:space="preserve">Nadalje, iz zapisa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8</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32</m:t>
            </m:r>
          </m:sub>
        </m:sSub>
      </m:oMath>
      <w:r w:rsidR="0065180A">
        <w:rPr>
          <w:rFonts w:eastAsiaTheme="minorEastAsia"/>
        </w:rPr>
        <w:t>, kada ga rastavimo, vidimo:</w:t>
      </w:r>
    </w:p>
    <w:p w14:paraId="49ADBFB0" w14:textId="2C2F8C2E" w:rsidR="0065180A" w:rsidRDefault="0065180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8</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8</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8</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8</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8</m:t>
                        </m:r>
                      </m:sub>
                    </m:sSub>
                  </m:e>
                </m:mr>
              </m:m>
            </m:e>
          </m:d>
        </m:oMath>
      </m:oMathPara>
    </w:p>
    <w:p w14:paraId="683FCCC7" w14:textId="02D2E55D" w:rsidR="0065180A" w:rsidRDefault="0065180A">
      <w:pPr>
        <w:rPr>
          <w:rFonts w:eastAsiaTheme="minorEastAsia"/>
        </w:rPr>
      </w:pPr>
      <w:r>
        <w:rPr>
          <w:rFonts w:eastAsiaTheme="minorEastAsia"/>
        </w:rPr>
        <w:t xml:space="preserve">Gdje se predznak od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8</m:t>
            </m:r>
          </m:sub>
        </m:sSub>
        <m:r>
          <w:rPr>
            <w:rFonts w:ascii="Cambria Math" w:eastAsiaTheme="minorEastAsia" w:hAnsi="Cambria Math"/>
          </w:rPr>
          <m:t xml:space="preserve"> </m:t>
        </m:r>
      </m:oMath>
      <w:r>
        <w:rPr>
          <w:rFonts w:eastAsiaTheme="minorEastAsia"/>
        </w:rPr>
        <w:t>izmjenjuje sukladno pravilima Kroneckerovog produkta i činjenice da je</w:t>
      </w:r>
    </w:p>
    <w:p w14:paraId="6FB5D528" w14:textId="37C76E43" w:rsidR="0065180A" w:rsidRPr="0065180A" w:rsidRDefault="0065180A">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2</m:t>
                        </m:r>
                      </m:sub>
                    </m:sSub>
                  </m:e>
                </m:mr>
                <m:mr>
                  <m:e>
                    <m:sSub>
                      <m:sSubPr>
                        <m:ctrlPr>
                          <w:rPr>
                            <w:rFonts w:ascii="Cambria Math" w:hAnsi="Cambria Math"/>
                            <w:i/>
                          </w:rPr>
                        </m:ctrlPr>
                      </m:sSubPr>
                      <m:e>
                        <m:r>
                          <w:rPr>
                            <w:rFonts w:ascii="Cambria Math" w:hAnsi="Cambria Math"/>
                          </w:rPr>
                          <m:t>H</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2</m:t>
                        </m:r>
                      </m:sub>
                    </m:sSub>
                  </m:e>
                </m:mr>
              </m:m>
            </m:e>
          </m:d>
        </m:oMath>
      </m:oMathPara>
    </w:p>
    <w:p w14:paraId="78DDC964" w14:textId="34F48D92" w:rsidR="0065180A" w:rsidRPr="00096F8F" w:rsidRDefault="0065180A" w:rsidP="0065180A">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4</m:t>
                        </m:r>
                      </m:sub>
                    </m:sSub>
                  </m:e>
                  <m:e>
                    <m:sSub>
                      <m:sSubPr>
                        <m:ctrlPr>
                          <w:rPr>
                            <w:rFonts w:ascii="Cambria Math" w:hAnsi="Cambria Math"/>
                            <w:i/>
                          </w:rPr>
                        </m:ctrlPr>
                      </m:sSubPr>
                      <m:e>
                        <m:r>
                          <w:rPr>
                            <w:rFonts w:ascii="Cambria Math" w:hAnsi="Cambria Math"/>
                          </w:rPr>
                          <m:t>H</m:t>
                        </m:r>
                      </m:e>
                      <m:sub>
                        <m:r>
                          <w:rPr>
                            <w:rFonts w:ascii="Cambria Math" w:hAnsi="Cambria Math"/>
                          </w:rPr>
                          <m:t>4</m:t>
                        </m:r>
                      </m:sub>
                    </m:sSub>
                  </m:e>
                </m:mr>
                <m:mr>
                  <m:e>
                    <m:sSub>
                      <m:sSubPr>
                        <m:ctrlPr>
                          <w:rPr>
                            <w:rFonts w:ascii="Cambria Math" w:hAnsi="Cambria Math"/>
                            <w:i/>
                          </w:rPr>
                        </m:ctrlPr>
                      </m:sSubPr>
                      <m:e>
                        <m:r>
                          <w:rPr>
                            <w:rFonts w:ascii="Cambria Math" w:hAnsi="Cambria Math"/>
                          </w:rPr>
                          <m:t>H</m:t>
                        </m:r>
                      </m:e>
                      <m:sub>
                        <m:r>
                          <w:rPr>
                            <w:rFonts w:ascii="Cambria Math" w:hAnsi="Cambria Math"/>
                          </w:rPr>
                          <m:t>4</m:t>
                        </m:r>
                      </m:sub>
                    </m:sSub>
                  </m:e>
                  <m:e>
                    <m:sSub>
                      <m:sSubPr>
                        <m:ctrlPr>
                          <w:rPr>
                            <w:rFonts w:ascii="Cambria Math" w:hAnsi="Cambria Math"/>
                            <w:i/>
                          </w:rPr>
                        </m:ctrlPr>
                      </m:sSubPr>
                      <m:e>
                        <m:r>
                          <w:rPr>
                            <w:rFonts w:ascii="Cambria Math" w:hAnsi="Cambria Math"/>
                          </w:rPr>
                          <m:t>-H</m:t>
                        </m:r>
                      </m:e>
                      <m:sub>
                        <m:r>
                          <w:rPr>
                            <w:rFonts w:ascii="Cambria Math" w:hAnsi="Cambria Math"/>
                          </w:rPr>
                          <m:t>4</m:t>
                        </m:r>
                      </m:sub>
                    </m:sSub>
                  </m:e>
                </m:mr>
              </m:m>
            </m:e>
          </m:d>
        </m:oMath>
      </m:oMathPara>
    </w:p>
    <w:p w14:paraId="24E7F215" w14:textId="12453829" w:rsidR="00096F8F" w:rsidRPr="00096F8F" w:rsidRDefault="00096F8F" w:rsidP="0065180A">
      <w:r>
        <w:t>Još je samo preostalo razmotriti da li je broj blokova koji prolaze kroz 2 vrha zbilja sedam, kao i da li je dizajn doista Hadamardov.</w:t>
      </w:r>
    </w:p>
    <w:p w14:paraId="1961B4B6" w14:textId="3EC9E2AB" w:rsidR="00096F8F" w:rsidRDefault="0065180A" w:rsidP="0065180A">
      <w:pPr>
        <w:rPr>
          <w:rFonts w:eastAsiaTheme="minorEastAsia"/>
        </w:rPr>
      </w:pPr>
      <w:r>
        <w:rPr>
          <w:rFonts w:eastAsiaTheme="minorEastAsia"/>
        </w:rPr>
        <w:t xml:space="preserve">Možemo primjetiti da je za proizvoljnu trojku vrhova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Pr>
          <w:rFonts w:eastAsiaTheme="minorEastAsia"/>
        </w:rPr>
        <w:t xml:space="preserve"> vrijedi da su </w:t>
      </w:r>
      <m:oMath>
        <m:sSub>
          <m:sSubPr>
            <m:ctrlPr>
              <w:rPr>
                <w:rFonts w:ascii="Cambria Math" w:eastAsiaTheme="minorEastAsia" w:hAnsi="Cambria Math"/>
                <w:i/>
              </w:rPr>
            </m:ctrlPr>
          </m:sSubPr>
          <m:e>
            <m:r>
              <w:rPr>
                <w:rFonts w:ascii="Cambria Math" w:eastAsiaTheme="minorEastAsia" w:hAnsi="Cambria Math"/>
              </w:rPr>
              <m:t>h</m:t>
            </m:r>
            <m:r>
              <w:rPr>
                <w:rFonts w:ascii="Cambria Math" w:hAnsi="Cambria Math"/>
              </w:rPr>
              <m:t xml:space="preserve"> </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r>
              <w:rPr>
                <w:rFonts w:ascii="Cambria Math" w:hAnsi="Cambria Math"/>
              </w:rPr>
              <m:t xml:space="preserve"> </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r>
              <w:rPr>
                <w:rFonts w:ascii="Cambria Math" w:hAnsi="Cambria Math"/>
              </w:rPr>
              <m:t xml:space="preserve"> </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j</m:t>
            </m:r>
          </m:sub>
        </m:sSub>
      </m:oMath>
      <w:r>
        <w:rPr>
          <w:rFonts w:eastAsiaTheme="minorEastAsia"/>
        </w:rPr>
        <w:t xml:space="preserve"> </w:t>
      </w:r>
      <w:r w:rsidR="00AF1375">
        <w:rPr>
          <w:rFonts w:eastAsiaTheme="minorEastAsia"/>
        </w:rPr>
        <w:t xml:space="preserve">, </w:t>
      </w:r>
      <m:oMath>
        <m:r>
          <w:rPr>
            <w:rFonts w:ascii="Cambria Math" w:eastAsiaTheme="minorEastAsia" w:hAnsi="Cambria Math"/>
          </w:rPr>
          <m:t>j∈</m:t>
        </m:r>
        <m:d>
          <m:dPr>
            <m:begChr m:val="{"/>
            <m:endChr m:val="}"/>
            <m:ctrlPr>
              <w:rPr>
                <w:rFonts w:ascii="Cambria Math" w:eastAsiaTheme="minorEastAsia" w:hAnsi="Cambria Math"/>
                <w:i/>
              </w:rPr>
            </m:ctrlPr>
          </m:dPr>
          <m:e>
            <m:r>
              <w:rPr>
                <w:rFonts w:ascii="Cambria Math" w:eastAsiaTheme="minorEastAsia" w:hAnsi="Cambria Math"/>
              </w:rPr>
              <m:t>2, …,32</m:t>
            </m:r>
          </m:e>
        </m:d>
        <m:r>
          <w:rPr>
            <w:rFonts w:ascii="Cambria Math" w:eastAsiaTheme="minorEastAsia" w:hAnsi="Cambria Math"/>
          </w:rPr>
          <m:t xml:space="preserve">, </m:t>
        </m:r>
      </m:oMath>
      <w:r>
        <w:rPr>
          <w:rFonts w:eastAsiaTheme="minorEastAsia"/>
        </w:rPr>
        <w:t>istog predznaka (to jest</w:t>
      </w:r>
      <w:r w:rsidR="00AF1375">
        <w:rPr>
          <w:rFonts w:eastAsiaTheme="minorEastAsia"/>
        </w:rPr>
        <w:t xml:space="preserve"> da su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sidR="00AF1375">
        <w:rPr>
          <w:rFonts w:eastAsiaTheme="minorEastAsia"/>
        </w:rPr>
        <w:t xml:space="preserve"> </w:t>
      </w:r>
      <w:r>
        <w:rPr>
          <w:rFonts w:eastAsiaTheme="minorEastAsia"/>
        </w:rPr>
        <w:t xml:space="preserve"> u istom bloku)</w:t>
      </w:r>
      <w:r w:rsidR="00AF1375">
        <w:rPr>
          <w:rFonts w:eastAsiaTheme="minorEastAsia"/>
        </w:rPr>
        <w:t xml:space="preserve"> točno </w:t>
      </w:r>
      <w:r w:rsidR="00096F8F">
        <w:rPr>
          <w:rFonts w:eastAsiaTheme="minorEastAsia"/>
        </w:rPr>
        <w:t>osam</w:t>
      </w:r>
      <w:r w:rsidR="0098553C">
        <w:rPr>
          <w:rFonts w:eastAsiaTheme="minorEastAsia"/>
        </w:rPr>
        <w:t xml:space="preserve"> puta</w:t>
      </w:r>
      <w:r w:rsidR="00AF1375">
        <w:rPr>
          <w:rFonts w:eastAsiaTheme="minorEastAsia"/>
        </w:rPr>
        <w:t>, jer to slijedi</w:t>
      </w:r>
      <w:r w:rsidR="00096F8F">
        <w:rPr>
          <w:rFonts w:eastAsiaTheme="minorEastAsia"/>
        </w:rPr>
        <w:t xml:space="preserve"> slično kao što se pokazalo da je red Hadamardove matrice dijeljiv s 4. (također je važno primjetiti da to što se Hadamardove matrice množe sa -1 ne igra nikakvu ulogu, jer je to analogon „zamjeni“ uloga blokova </w:t>
      </w:r>
      <m:oMath>
        <m:sSub>
          <m:sSubPr>
            <m:ctrlPr>
              <w:rPr>
                <w:rFonts w:ascii="Cambria Math" w:hAnsi="Cambria Math"/>
                <w:i/>
              </w:rPr>
            </m:ctrlPr>
          </m:sSubPr>
          <m:e>
            <m:sSup>
              <m:sSupPr>
                <m:ctrlPr>
                  <w:rPr>
                    <w:rFonts w:ascii="Cambria Math" w:hAnsi="Cambria Math"/>
                    <w:i/>
                  </w:rPr>
                </m:ctrlPr>
              </m:sSupPr>
              <m:e>
                <m:r>
                  <w:rPr>
                    <w:rFonts w:ascii="Cambria Math" w:hAnsi="Cambria Math"/>
                  </w:rPr>
                  <m:t xml:space="preserve">B </m:t>
                </m:r>
              </m:e>
              <m:sup>
                <m:r>
                  <w:rPr>
                    <w:rFonts w:ascii="Cambria Math" w:hAnsi="Cambria Math"/>
                  </w:rPr>
                  <m:t>+</m:t>
                </m:r>
              </m:sup>
            </m:sSup>
          </m:e>
          <m:sub>
            <m:r>
              <w:rPr>
                <w:rFonts w:ascii="Cambria Math" w:hAnsi="Cambria Math"/>
              </w:rPr>
              <m:t>j</m:t>
            </m:r>
          </m:sub>
        </m:sSub>
      </m:oMath>
      <w:r w:rsidR="00096F8F">
        <w:rPr>
          <w:rFonts w:eastAsiaTheme="minorEastAsia"/>
        </w:rPr>
        <w:t xml:space="preserve"> i </w:t>
      </w:r>
      <m:oMath>
        <m:sSub>
          <m:sSubPr>
            <m:ctrlPr>
              <w:rPr>
                <w:rFonts w:ascii="Cambria Math" w:hAnsi="Cambria Math"/>
                <w:i/>
              </w:rPr>
            </m:ctrlPr>
          </m:sSubPr>
          <m:e>
            <m:sSup>
              <m:sSupPr>
                <m:ctrlPr>
                  <w:rPr>
                    <w:rFonts w:ascii="Cambria Math" w:hAnsi="Cambria Math"/>
                    <w:i/>
                  </w:rPr>
                </m:ctrlPr>
              </m:sSupPr>
              <m:e>
                <m:r>
                  <w:rPr>
                    <w:rFonts w:ascii="Cambria Math" w:hAnsi="Cambria Math"/>
                  </w:rPr>
                  <m:t xml:space="preserve">B </m:t>
                </m:r>
              </m:e>
              <m:sup>
                <m:r>
                  <w:rPr>
                    <w:rFonts w:ascii="Cambria Math" w:hAnsi="Cambria Math"/>
                  </w:rPr>
                  <m:t>-</m:t>
                </m:r>
              </m:sup>
            </m:sSup>
          </m:e>
          <m:sub>
            <m:r>
              <w:rPr>
                <w:rFonts w:ascii="Cambria Math" w:hAnsi="Cambria Math"/>
              </w:rPr>
              <m:t>j</m:t>
            </m:r>
          </m:sub>
        </m:sSub>
        <m:r>
          <w:rPr>
            <w:rFonts w:ascii="Cambria Math" w:hAnsi="Cambria Math"/>
          </w:rPr>
          <m:t xml:space="preserve">, </m:t>
        </m:r>
      </m:oMath>
      <w:r w:rsidR="00096F8F">
        <w:rPr>
          <w:rFonts w:eastAsiaTheme="minorEastAsia"/>
        </w:rPr>
        <w:t xml:space="preserve">gdje </w:t>
      </w:r>
      <m:oMath>
        <m:r>
          <w:rPr>
            <w:rFonts w:ascii="Cambria Math" w:eastAsiaTheme="minorEastAsia" w:hAnsi="Cambria Math"/>
          </w:rPr>
          <m:t>j∈{</m:t>
        </m:r>
        <m:r>
          <w:rPr>
            <w:rFonts w:ascii="Cambria Math" w:eastAsiaTheme="minorEastAsia" w:hAnsi="Cambria Math"/>
          </w:rPr>
          <m:t>1</m:t>
        </m:r>
        <m:r>
          <w:rPr>
            <w:rFonts w:ascii="Cambria Math" w:eastAsiaTheme="minorEastAsia" w:hAnsi="Cambria Math"/>
          </w:rPr>
          <m:t>, …,32}</m:t>
        </m:r>
      </m:oMath>
      <w:r w:rsidR="00096F8F">
        <w:rPr>
          <w:rFonts w:eastAsiaTheme="minorEastAsia"/>
        </w:rPr>
        <w:t>.</w:t>
      </w:r>
      <w:r w:rsidR="00096F8F">
        <w:rPr>
          <w:rFonts w:eastAsiaTheme="minorEastAsia"/>
        </w:rPr>
        <w:t>).</w:t>
      </w:r>
    </w:p>
    <w:p w14:paraId="7D5C8AC2" w14:textId="62247DE5" w:rsidR="0098553C" w:rsidRDefault="00096F8F" w:rsidP="00096F8F">
      <w:r>
        <w:rPr>
          <w:rFonts w:eastAsiaTheme="minorEastAsia"/>
        </w:rPr>
        <w:t xml:space="preserve">Također, budući je jedno od tih „podudaranja“ u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32</m:t>
            </m:r>
          </m:sub>
        </m:sSub>
      </m:oMath>
      <w:r>
        <w:t xml:space="preserve"> u</w:t>
      </w:r>
      <w:r w:rsidR="008C6289">
        <w:t xml:space="preserve"> prvom stupcu</w:t>
      </w:r>
      <w:r>
        <w:t>, koji „ne računamo“  u blokove, ukupno ima 7 blokova</w:t>
      </w:r>
      <w:r w:rsidR="00B20819">
        <w:t xml:space="preserve"> </w:t>
      </w:r>
      <w:r>
        <w:t xml:space="preserve">u kojima se nalazi neka </w:t>
      </w:r>
      <w:r w:rsidR="00B20819">
        <w:t>trojk</w:t>
      </w:r>
      <w:r>
        <w:t>a</w:t>
      </w:r>
      <w:r w:rsidR="00B20819">
        <w:t xml:space="preserve"> vrhova,</w:t>
      </w:r>
      <w:r w:rsidR="008C6289">
        <w:t xml:space="preserve"> </w:t>
      </w:r>
      <w:r>
        <w:t>čineći to zaista</w:t>
      </w:r>
      <w:r w:rsidR="00B20819">
        <w:t xml:space="preserve"> 3 − (32, 16, 7) dizajn</w:t>
      </w:r>
      <w:r>
        <w:t>om.</w:t>
      </w:r>
    </w:p>
    <w:p w14:paraId="0DF6BFA4" w14:textId="77777777" w:rsidR="008C7C38" w:rsidRDefault="00B20819">
      <w:pPr>
        <w:rPr>
          <w:rFonts w:eastAsiaTheme="minorEastAsia"/>
        </w:rPr>
      </w:pPr>
      <w:r>
        <w:t>Ako ovom dizajnu oduzmemo</w:t>
      </w:r>
      <w:r w:rsidR="008C7C38">
        <w:t xml:space="preserve"> proizvoljan</w:t>
      </w:r>
      <w:r>
        <w:t xml:space="preserve"> vrh </w:t>
      </w:r>
      <m:oMath>
        <m:sSub>
          <m:sSubPr>
            <m:ctrlPr>
              <w:rPr>
                <w:rFonts w:ascii="Cambria Math" w:hAnsi="Cambria Math"/>
                <w:i/>
              </w:rPr>
            </m:ctrlPr>
          </m:sSubPr>
          <m:e>
            <m:r>
              <w:rPr>
                <w:rFonts w:ascii="Cambria Math" w:hAnsi="Cambria Math"/>
              </w:rPr>
              <m:t>i</m:t>
            </m:r>
          </m:e>
          <m:sub>
            <m:r>
              <w:rPr>
                <w:rFonts w:ascii="Cambria Math" w:hAnsi="Cambria Math"/>
              </w:rPr>
              <m:t>0</m:t>
            </m:r>
          </m:sub>
        </m:sSub>
      </m:oMath>
      <w:r>
        <w:t xml:space="preserve"> i </w:t>
      </w:r>
      <w:r w:rsidR="0098553C">
        <w:t>zamijenimo sve</w:t>
      </w:r>
      <w:r>
        <w:t xml:space="preserve"> blokove</w:t>
      </w:r>
      <w:r w:rsidR="008C7C38">
        <w:t xml:space="preserve"> oblika </w:t>
      </w:r>
      <m:oMath>
        <m:sSub>
          <m:sSubPr>
            <m:ctrlPr>
              <w:rPr>
                <w:rFonts w:ascii="Cambria Math" w:hAnsi="Cambria Math"/>
                <w:i/>
              </w:rPr>
            </m:ctrlPr>
          </m:sSubPr>
          <m:e>
            <m:sSup>
              <m:sSupPr>
                <m:ctrlPr>
                  <w:rPr>
                    <w:rFonts w:ascii="Cambria Math" w:hAnsi="Cambria Math"/>
                    <w:i/>
                  </w:rPr>
                </m:ctrlPr>
              </m:sSupPr>
              <m:e>
                <m:r>
                  <w:rPr>
                    <w:rFonts w:ascii="Cambria Math" w:hAnsi="Cambria Math"/>
                  </w:rPr>
                  <m:t xml:space="preserve">B </m:t>
                </m:r>
              </m:e>
              <m:sup>
                <m:r>
                  <w:rPr>
                    <w:rFonts w:ascii="Cambria Math" w:hAnsi="Cambria Math"/>
                  </w:rPr>
                  <m:t>+</m:t>
                </m:r>
              </m:sup>
            </m:sSup>
          </m:e>
          <m:sub>
            <m:r>
              <w:rPr>
                <w:rFonts w:ascii="Cambria Math" w:hAnsi="Cambria Math"/>
              </w:rPr>
              <m:t>j</m:t>
            </m:r>
          </m:sub>
        </m:sSub>
      </m:oMath>
      <w:r w:rsidR="008C7C38">
        <w:t xml:space="preserve"> i </w:t>
      </w:r>
      <m:oMath>
        <m:sSub>
          <m:sSubPr>
            <m:ctrlPr>
              <w:rPr>
                <w:rFonts w:ascii="Cambria Math" w:hAnsi="Cambria Math"/>
                <w:i/>
              </w:rPr>
            </m:ctrlPr>
          </m:sSubPr>
          <m:e>
            <m:sSup>
              <m:sSupPr>
                <m:ctrlPr>
                  <w:rPr>
                    <w:rFonts w:ascii="Cambria Math" w:hAnsi="Cambria Math"/>
                    <w:i/>
                  </w:rPr>
                </m:ctrlPr>
              </m:sSupPr>
              <m:e>
                <m:r>
                  <w:rPr>
                    <w:rFonts w:ascii="Cambria Math" w:hAnsi="Cambria Math"/>
                  </w:rPr>
                  <m:t xml:space="preserve">B </m:t>
                </m:r>
              </m:e>
              <m:sup>
                <m:r>
                  <w:rPr>
                    <w:rFonts w:ascii="Cambria Math" w:hAnsi="Cambria Math"/>
                  </w:rPr>
                  <m:t>-</m:t>
                </m:r>
              </m:sup>
            </m:sSup>
          </m:e>
          <m:sub>
            <m:r>
              <w:rPr>
                <w:rFonts w:ascii="Cambria Math" w:hAnsi="Cambria Math"/>
              </w:rPr>
              <m:t>j</m:t>
            </m:r>
          </m:sub>
        </m:sSub>
      </m:oMath>
      <w:r w:rsidR="008C7C38">
        <w:t xml:space="preserve">koji sadržavaju </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008C7C38">
        <w:t xml:space="preserve">  sa</w:t>
      </w:r>
      <w:r>
        <w:t xml:space="preserve"> </w:t>
      </w:r>
      <m:oMath>
        <m:sSub>
          <m:sSubPr>
            <m:ctrlPr>
              <w:rPr>
                <w:rFonts w:ascii="Cambria Math" w:hAnsi="Cambria Math"/>
                <w:i/>
              </w:rPr>
            </m:ctrlPr>
          </m:sSubPr>
          <m:e>
            <m:sSup>
              <m:sSupPr>
                <m:ctrlPr>
                  <w:rPr>
                    <w:rFonts w:ascii="Cambria Math" w:hAnsi="Cambria Math"/>
                    <w:i/>
                  </w:rPr>
                </m:ctrlPr>
              </m:sSupPr>
              <m:e>
                <m:r>
                  <w:rPr>
                    <w:rFonts w:ascii="Cambria Math" w:hAnsi="Cambria Math"/>
                  </w:rPr>
                  <m:t xml:space="preserve"> </m:t>
                </m:r>
                <m:r>
                  <w:rPr>
                    <w:rFonts w:ascii="Cambria Math" w:hAnsi="Cambria Math"/>
                  </w:rPr>
                  <m:t xml:space="preserve">B </m:t>
                </m:r>
              </m:e>
              <m:sup>
                <m:r>
                  <w:rPr>
                    <w:rFonts w:ascii="Cambria Math" w:hAnsi="Cambria Math"/>
                  </w:rPr>
                  <m:t>+</m:t>
                </m:r>
              </m:sup>
            </m:sSup>
          </m:e>
          <m:sub>
            <m:r>
              <w:rPr>
                <w:rFonts w:ascii="Cambria Math" w:hAnsi="Cambria Math"/>
              </w:rPr>
              <m:t>j</m:t>
            </m:r>
          </m:sub>
        </m:sSub>
        <m:r>
          <w:rPr>
            <w:rFonts w:ascii="Cambria Math" w:eastAsiaTheme="minorEastAsia" w:hAnsi="Cambria Math"/>
          </w:rPr>
          <m:t>\</m:t>
        </m:r>
        <m:r>
          <m:rPr>
            <m:lit/>
          </m:rP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eastAsiaTheme="minorEastAsia" w:hAnsi="Cambria Math"/>
          </w:rPr>
          <m:t>}</m:t>
        </m:r>
      </m:oMath>
      <w:r>
        <w:t xml:space="preserve"> </w:t>
      </w:r>
      <w:r w:rsidR="008C7C38">
        <w:t xml:space="preserve">i </w:t>
      </w:r>
      <m:oMath>
        <m:sSub>
          <m:sSubPr>
            <m:ctrlPr>
              <w:rPr>
                <w:rFonts w:ascii="Cambria Math" w:hAnsi="Cambria Math"/>
                <w:i/>
              </w:rPr>
            </m:ctrlPr>
          </m:sSubPr>
          <m:e>
            <m:sSup>
              <m:sSupPr>
                <m:ctrlPr>
                  <w:rPr>
                    <w:rFonts w:ascii="Cambria Math" w:hAnsi="Cambria Math"/>
                    <w:i/>
                  </w:rPr>
                </m:ctrlPr>
              </m:sSupPr>
              <m:e>
                <m:r>
                  <w:rPr>
                    <w:rFonts w:ascii="Cambria Math" w:hAnsi="Cambria Math"/>
                  </w:rPr>
                  <m:t xml:space="preserve">B </m:t>
                </m:r>
              </m:e>
              <m:sup>
                <m:r>
                  <w:rPr>
                    <w:rFonts w:ascii="Cambria Math" w:hAnsi="Cambria Math"/>
                  </w:rPr>
                  <m:t>-</m:t>
                </m:r>
              </m:sup>
            </m:sSup>
          </m:e>
          <m:sub>
            <m:r>
              <w:rPr>
                <w:rFonts w:ascii="Cambria Math" w:hAnsi="Cambria Math"/>
              </w:rPr>
              <m:t>j</m:t>
            </m:r>
          </m:sub>
        </m:sSub>
        <m:r>
          <w:rPr>
            <w:rFonts w:ascii="Cambria Math" w:hAnsi="Cambria Math"/>
          </w:rPr>
          <m:t>\</m:t>
        </m:r>
        <m:r>
          <m:rPr>
            <m:lit/>
          </m:rP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oMath>
      <w:r w:rsidR="008C7C38">
        <w:t xml:space="preserve"> </w:t>
      </w:r>
      <w:r>
        <w:t xml:space="preserve">za sve </w:t>
      </w:r>
      <m:oMath>
        <m:r>
          <w:rPr>
            <w:rFonts w:ascii="Cambria Math" w:hAnsi="Cambria Math"/>
          </w:rPr>
          <m:t xml:space="preserve">j </m:t>
        </m:r>
        <m:r>
          <w:rPr>
            <w:rFonts w:ascii="Cambria Math" w:hAnsi="Cambria Math" w:cs="Cambria Math"/>
          </w:rPr>
          <m:t>∈</m:t>
        </m:r>
        <m:r>
          <w:rPr>
            <w:rFonts w:ascii="Cambria Math" w:hAnsi="Cambria Math"/>
          </w:rPr>
          <m:t xml:space="preserve"> </m:t>
        </m:r>
        <m:d>
          <m:dPr>
            <m:begChr m:val="{"/>
            <m:endChr m:val="}"/>
            <m:ctrlPr>
              <w:rPr>
                <w:rFonts w:ascii="Cambria Math" w:hAnsi="Cambria Math"/>
                <w:i/>
              </w:rPr>
            </m:ctrlPr>
          </m:dPr>
          <m:e>
            <m:r>
              <w:rPr>
                <w:rFonts w:ascii="Cambria Math" w:hAnsi="Cambria Math"/>
              </w:rPr>
              <m:t>2, . . . , 32</m:t>
            </m:r>
          </m:e>
        </m:d>
        <m:r>
          <w:rPr>
            <w:rFonts w:ascii="Cambria Math" w:hAnsi="Cambria Math"/>
          </w:rPr>
          <m:t>,</m:t>
        </m:r>
      </m:oMath>
      <w:r w:rsidR="008C7C38">
        <w:rPr>
          <w:rFonts w:eastAsiaTheme="minorEastAsia"/>
        </w:rPr>
        <w:t xml:space="preserve"> </w:t>
      </w:r>
      <w:r>
        <w:t xml:space="preserve">dobit </w:t>
      </w:r>
      <w:r w:rsidR="008C7C38">
        <w:t>ć</w:t>
      </w:r>
      <w:r>
        <w:t xml:space="preserve">emo tzv. </w:t>
      </w:r>
      <w:r w:rsidRPr="008C7C38">
        <w:rPr>
          <w:i/>
          <w:iCs/>
        </w:rPr>
        <w:t>derivirani dizajn</w:t>
      </w:r>
      <w:r>
        <w:t xml:space="preserve"> s parametrima </w:t>
      </w:r>
      <m:oMath>
        <m:r>
          <w:rPr>
            <w:rFonts w:ascii="Cambria Math" w:hAnsi="Cambria Math"/>
          </w:rPr>
          <m:t>2 - (31, 15, 7)</m:t>
        </m:r>
      </m:oMath>
      <w:r>
        <w:t xml:space="preserve"> koji je oblika</w:t>
      </w:r>
      <m:oMath>
        <m:r>
          <w:rPr>
            <w:rFonts w:ascii="Cambria Math" w:hAnsi="Cambria Math"/>
          </w:rPr>
          <m:t xml:space="preserve"> 2 - (4n - 1, 2n - 1, n - 1), </m:t>
        </m:r>
      </m:oMath>
    </w:p>
    <w:p w14:paraId="7B671808" w14:textId="013FF716" w:rsidR="00E271FE" w:rsidRDefault="0098553C">
      <w:r>
        <w:t>to jest</w:t>
      </w:r>
      <w:r w:rsidR="00B20819">
        <w:t xml:space="preserve"> simetri</w:t>
      </w:r>
      <w:r>
        <w:t>č</w:t>
      </w:r>
      <w:r w:rsidR="00B20819">
        <w:t>ni Hadamardov dizajn.</w:t>
      </w:r>
    </w:p>
    <w:p w14:paraId="75511D8D" w14:textId="77777777" w:rsidR="00E271FE" w:rsidRDefault="00E271FE"/>
    <w:p w14:paraId="07106517" w14:textId="77777777" w:rsidR="00B664DA" w:rsidRPr="00B664DA" w:rsidRDefault="00B664DA" w:rsidP="00B664DA">
      <w:pPr>
        <w:rPr>
          <w:b/>
          <w:bCs/>
          <w:lang w:val="en-GB"/>
        </w:rPr>
      </w:pPr>
      <w:r w:rsidRPr="00B664DA">
        <w:rPr>
          <w:b/>
          <w:bCs/>
          <w:lang w:val="en-GB"/>
        </w:rPr>
        <w:t>4.</w:t>
      </w:r>
    </w:p>
    <w:p w14:paraId="58824955" w14:textId="63719557" w:rsidR="00B664DA" w:rsidRPr="00B664DA" w:rsidRDefault="00B664DA" w:rsidP="00B664DA">
      <w:pPr>
        <w:rPr>
          <w:b/>
          <w:bCs/>
          <w:lang w:val="en-GB"/>
        </w:rPr>
      </w:pPr>
      <w:r w:rsidRPr="00B664DA">
        <w:rPr>
          <w:b/>
          <w:bCs/>
          <w:lang w:val="en-GB"/>
        </w:rPr>
        <w:t xml:space="preserve">Kvadratna matrica C reda </w:t>
      </w:r>
      <w:r w:rsidRPr="00B664DA">
        <w:rPr>
          <w:b/>
          <w:bCs/>
          <w:i/>
          <w:iCs/>
          <w:lang w:val="en-GB"/>
        </w:rPr>
        <w:t>n</w:t>
      </w:r>
      <w:r w:rsidRPr="00B664DA">
        <w:rPr>
          <w:b/>
          <w:bCs/>
          <w:lang w:val="en-GB"/>
        </w:rPr>
        <w:t xml:space="preserve"> naziva se konferencijska matrica ako na dijagonali ima samo nule, koeficijenti izvan dijagonale mogu biti 1 ili -1 te vrijedi</w:t>
      </w:r>
      <w:r w:rsidR="008D063A">
        <w:rPr>
          <w:b/>
          <w:bCs/>
          <w:lang w:val="en-GB"/>
        </w:rPr>
        <w:t xml:space="preserve"> CC</w:t>
      </w:r>
      <w:r w:rsidRPr="00B664DA">
        <w:rPr>
          <w:b/>
          <w:bCs/>
          <w:vertAlign w:val="superscript"/>
        </w:rPr>
        <w:t>t</w:t>
      </w:r>
      <w:r w:rsidRPr="00B664DA">
        <w:rPr>
          <w:b/>
          <w:bCs/>
        </w:rPr>
        <w:t xml:space="preserve"> =</w:t>
      </w:r>
      <w:r w:rsidRPr="00B664DA">
        <w:rPr>
          <w:b/>
          <w:bCs/>
          <w:lang w:val="en-GB"/>
        </w:rPr>
        <w:t xml:space="preserve">  (</w:t>
      </w:r>
      <w:r w:rsidRPr="00B664DA">
        <w:rPr>
          <w:b/>
          <w:bCs/>
          <w:i/>
          <w:iCs/>
          <w:lang w:val="en-GB"/>
        </w:rPr>
        <w:t>n</w:t>
      </w:r>
      <w:r w:rsidRPr="00B664DA">
        <w:rPr>
          <w:b/>
          <w:bCs/>
          <w:lang w:val="en-GB"/>
        </w:rPr>
        <w:t xml:space="preserve"> - 1 )I  (I je jedinična matrica).</w:t>
      </w:r>
    </w:p>
    <w:p w14:paraId="19442623" w14:textId="77777777" w:rsidR="00B664DA" w:rsidRPr="00B664DA" w:rsidRDefault="00B664DA" w:rsidP="00B664DA">
      <w:pPr>
        <w:rPr>
          <w:b/>
          <w:bCs/>
          <w:lang w:val="en-GB"/>
        </w:rPr>
      </w:pPr>
      <w:r w:rsidRPr="00B664DA">
        <w:rPr>
          <w:b/>
          <w:bCs/>
          <w:lang w:val="en-GB"/>
        </w:rPr>
        <w:t xml:space="preserve">(a) Ako je C antisimetrična konferencijska matrica, onda je I + C Hadamardova matrica. </w:t>
      </w:r>
    </w:p>
    <w:p w14:paraId="6677C18A" w14:textId="77777777" w:rsidR="00B664DA" w:rsidRPr="00B664DA" w:rsidRDefault="00B664DA" w:rsidP="00B664DA">
      <w:pPr>
        <w:rPr>
          <w:b/>
          <w:bCs/>
          <w:lang w:val="en-GB"/>
        </w:rPr>
      </w:pPr>
      <w:r w:rsidRPr="00B664DA">
        <w:rPr>
          <w:b/>
          <w:bCs/>
          <w:lang w:val="en-GB"/>
        </w:rPr>
        <w:t>(b)  Ako je C simetrična konferencijska matrica, onda je matrica reda 2n</w:t>
      </w:r>
    </w:p>
    <w:p w14:paraId="1B48A726" w14:textId="77777777" w:rsidR="00B664DA" w:rsidRPr="00B664DA" w:rsidRDefault="00B664DA" w:rsidP="00B664DA">
      <w:pPr>
        <w:rPr>
          <w:b/>
          <w:bCs/>
          <w:lang w:val="en-GB"/>
        </w:rPr>
      </w:pPr>
      <w:r w:rsidRPr="00B664DA">
        <w:rPr>
          <w:b/>
          <w:bCs/>
          <w:lang w:val="en-GB"/>
        </w:rPr>
        <w:t xml:space="preserve">oblika  [  I + C    - I + C  //  - I + C   - I – C ]  Hadamardova matrica.  </w:t>
      </w:r>
    </w:p>
    <w:p w14:paraId="1A2D8015" w14:textId="77777777" w:rsidR="00380936" w:rsidRDefault="00B664DA" w:rsidP="00B664DA">
      <w:pPr>
        <w:rPr>
          <w:b/>
          <w:bCs/>
          <w:lang w:val="en-GB"/>
        </w:rPr>
      </w:pPr>
      <w:r w:rsidRPr="00B664DA">
        <w:rPr>
          <w:b/>
          <w:bCs/>
          <w:lang w:val="en-GB"/>
        </w:rPr>
        <w:t>Dokažite obje tvrdnje.</w:t>
      </w:r>
    </w:p>
    <w:p w14:paraId="4D411261" w14:textId="3F879D11" w:rsidR="00B664DA" w:rsidRPr="00B664DA" w:rsidRDefault="00380936" w:rsidP="00B664DA">
      <w:pPr>
        <w:rPr>
          <w:b/>
          <w:bCs/>
          <w:lang w:val="en-GB"/>
        </w:rPr>
      </w:pPr>
      <w:r>
        <w:rPr>
          <w:b/>
          <w:bCs/>
          <w:lang w:val="en-GB"/>
        </w:rPr>
        <w:t>(c)</w:t>
      </w:r>
      <w:r w:rsidR="00B664DA" w:rsidRPr="00B664DA">
        <w:rPr>
          <w:b/>
          <w:bCs/>
          <w:lang w:val="en-GB"/>
        </w:rPr>
        <w:t xml:space="preserve"> Konsturirajte konferencijsku matricu reda 8.</w:t>
      </w:r>
    </w:p>
    <w:p w14:paraId="26882BB1" w14:textId="77777777" w:rsidR="00E271FE" w:rsidRDefault="00E271FE"/>
    <w:p w14:paraId="5C7365CD" w14:textId="4E22B658" w:rsidR="00B664DA" w:rsidRDefault="00B664DA">
      <w:r>
        <w:t>Rješenje:</w:t>
      </w:r>
    </w:p>
    <w:p w14:paraId="24BA230D" w14:textId="7F59ED68" w:rsidR="008C7C38" w:rsidRDefault="008C7C38">
      <w:r>
        <w:t>a)</w:t>
      </w:r>
    </w:p>
    <w:p w14:paraId="38671736" w14:textId="77777777" w:rsidR="008C7C38" w:rsidRDefault="008C7C38">
      <w:r>
        <w:t>Elementi matrice</w:t>
      </w:r>
      <w:r w:rsidR="00B20819">
        <w:t xml:space="preserve"> </w:t>
      </w:r>
      <m:oMath>
        <m:r>
          <w:rPr>
            <w:rFonts w:ascii="Cambria Math" w:hAnsi="Cambria Math"/>
          </w:rPr>
          <m:t>I +C</m:t>
        </m:r>
      </m:oMath>
      <w:r w:rsidR="00B20819">
        <w:t xml:space="preserve"> </w:t>
      </w:r>
      <w:r>
        <w:t>su očito elementi skupa {-1, 1}, budući je matrica identitete vrijednosti jedan samo na dijagonali, a nula svugdje drugdje</w:t>
      </w:r>
      <w:r w:rsidR="00B20819">
        <w:t xml:space="preserve">. </w:t>
      </w:r>
    </w:p>
    <w:p w14:paraId="39C79D52" w14:textId="59088F06" w:rsidR="009246B3" w:rsidRDefault="009246B3">
      <w:r>
        <w:lastRenderedPageBreak/>
        <w:t>Iz činjenice o transponiranju matrice</w:t>
      </w:r>
      <w:r w:rsidR="00B20819">
        <w:t xml:space="preserve"> </w:t>
      </w:r>
      <m:oMath>
        <m:sSup>
          <m:sSupPr>
            <m:ctrlPr>
              <w:rPr>
                <w:rFonts w:ascii="Cambria Math" w:hAnsi="Cambria Math"/>
                <w:i/>
              </w:rPr>
            </m:ctrlPr>
          </m:sSupPr>
          <m:e>
            <m:r>
              <w:rPr>
                <w:rFonts w:ascii="Cambria Math" w:hAnsi="Cambria Math"/>
              </w:rPr>
              <m:t xml:space="preserve">(A+B) </m:t>
            </m:r>
          </m:e>
          <m:sup>
            <m:r>
              <w:rPr>
                <w:rFonts w:ascii="Cambria Math" w:hAnsi="Cambria Math"/>
              </w:rPr>
              <m:t>τ</m:t>
            </m:r>
          </m:sup>
        </m:sSup>
        <m:r>
          <w:rPr>
            <w:rFonts w:ascii="Cambria Math" w:hAnsi="Cambria Math"/>
          </w:rPr>
          <m:t xml:space="preserve"> = </m:t>
        </m:r>
        <m:sSup>
          <m:sSupPr>
            <m:ctrlPr>
              <w:rPr>
                <w:rFonts w:ascii="Cambria Math" w:hAnsi="Cambria Math"/>
                <w:i/>
              </w:rPr>
            </m:ctrlPr>
          </m:sSupPr>
          <m:e>
            <m:r>
              <w:rPr>
                <w:rFonts w:ascii="Cambria Math" w:hAnsi="Cambria Math"/>
              </w:rPr>
              <m:t>A</m:t>
            </m:r>
          </m:e>
          <m:sup>
            <m:r>
              <w:rPr>
                <w:rFonts w:ascii="Cambria Math" w:hAnsi="Cambria Math"/>
              </w:rPr>
              <m:t>τ</m:t>
            </m:r>
          </m:sup>
        </m:sSup>
        <m:r>
          <w:rPr>
            <w:rFonts w:ascii="Cambria Math" w:hAnsi="Cambria Math"/>
          </w:rPr>
          <m:t xml:space="preserve"> +</m:t>
        </m:r>
        <m:sSup>
          <m:sSupPr>
            <m:ctrlPr>
              <w:rPr>
                <w:rFonts w:ascii="Cambria Math" w:hAnsi="Cambria Math"/>
                <w:i/>
              </w:rPr>
            </m:ctrlPr>
          </m:sSupPr>
          <m:e>
            <m:r>
              <w:rPr>
                <w:rFonts w:ascii="Cambria Math" w:hAnsi="Cambria Math"/>
              </w:rPr>
              <m:t>B</m:t>
            </m:r>
          </m:e>
          <m:sup>
            <m:r>
              <w:rPr>
                <w:rFonts w:ascii="Cambria Math" w:hAnsi="Cambria Math"/>
              </w:rPr>
              <m:t>τ</m:t>
            </m:r>
          </m:sup>
        </m:sSup>
        <m:r>
          <w:rPr>
            <w:rFonts w:ascii="Cambria Math" w:hAnsi="Cambria Math"/>
          </w:rPr>
          <m:t xml:space="preserve"> </m:t>
        </m:r>
      </m:oMath>
      <w:r>
        <w:rPr>
          <w:rFonts w:eastAsiaTheme="minorEastAsia"/>
        </w:rPr>
        <w:t xml:space="preserve">i antisimetričnosti matrice C </w:t>
      </w:r>
      <w:r>
        <w:t>slijedi</w:t>
      </w:r>
    </w:p>
    <w:p w14:paraId="624D1F54" w14:textId="5F372BE9" w:rsidR="009246B3" w:rsidRDefault="009246B3">
      <m:oMathPara>
        <m:oMath>
          <m:d>
            <m:dPr>
              <m:ctrlPr>
                <w:rPr>
                  <w:rFonts w:ascii="Cambria Math" w:hAnsi="Cambria Math"/>
                  <w:i/>
                </w:rPr>
              </m:ctrlPr>
            </m:dPr>
            <m:e>
              <m:r>
                <w:rPr>
                  <w:rFonts w:ascii="Cambria Math" w:hAnsi="Cambria Math"/>
                </w:rPr>
                <m:t>I + C</m:t>
              </m:r>
            </m:e>
          </m:d>
          <m:sSup>
            <m:sSupPr>
              <m:ctrlPr>
                <w:rPr>
                  <w:rFonts w:ascii="Cambria Math" w:hAnsi="Cambria Math"/>
                  <w:i/>
                </w:rPr>
              </m:ctrlPr>
            </m:sSupPr>
            <m:e>
              <m:d>
                <m:dPr>
                  <m:ctrlPr>
                    <w:rPr>
                      <w:rFonts w:ascii="Cambria Math" w:hAnsi="Cambria Math"/>
                      <w:i/>
                    </w:rPr>
                  </m:ctrlPr>
                </m:dPr>
                <m:e>
                  <m:r>
                    <w:rPr>
                      <w:rFonts w:ascii="Cambria Math" w:hAnsi="Cambria Math"/>
                    </w:rPr>
                    <m:t>I + C</m:t>
                  </m:r>
                </m:e>
              </m:d>
            </m:e>
            <m:sup>
              <m:r>
                <w:rPr>
                  <w:rFonts w:ascii="Cambria Math" w:hAnsi="Cambria Math"/>
                </w:rPr>
                <m:t>τ</m:t>
              </m:r>
            </m:sup>
          </m:sSup>
          <m:r>
            <w:rPr>
              <w:rFonts w:ascii="Cambria Math" w:hAnsi="Cambria Math"/>
            </w:rPr>
            <m:t xml:space="preserve">  =</m:t>
          </m:r>
          <m:d>
            <m:dPr>
              <m:ctrlPr>
                <w:rPr>
                  <w:rFonts w:ascii="Cambria Math" w:hAnsi="Cambria Math"/>
                  <w:i/>
                </w:rPr>
              </m:ctrlPr>
            </m:dPr>
            <m:e>
              <m:r>
                <w:rPr>
                  <w:rFonts w:ascii="Cambria Math" w:hAnsi="Cambria Math"/>
                </w:rPr>
                <m:t>I + C</m:t>
              </m:r>
            </m:e>
          </m:d>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τ</m:t>
                  </m:r>
                </m:sup>
              </m:sSup>
              <m:r>
                <w:rPr>
                  <w:rFonts w:ascii="Cambria Math" w:hAnsi="Cambria Math"/>
                </w:rPr>
                <m:t xml:space="preserve"> +</m:t>
              </m:r>
              <m:sSup>
                <m:sSupPr>
                  <m:ctrlPr>
                    <w:rPr>
                      <w:rFonts w:ascii="Cambria Math" w:hAnsi="Cambria Math"/>
                      <w:i/>
                    </w:rPr>
                  </m:ctrlPr>
                </m:sSupPr>
                <m:e>
                  <m:r>
                    <w:rPr>
                      <w:rFonts w:ascii="Cambria Math" w:hAnsi="Cambria Math"/>
                    </w:rPr>
                    <m:t>C</m:t>
                  </m:r>
                </m:e>
                <m:sup>
                  <m:r>
                    <w:rPr>
                      <w:rFonts w:ascii="Cambria Math" w:hAnsi="Cambria Math"/>
                    </w:rPr>
                    <m:t>τ</m:t>
                  </m:r>
                </m:sup>
              </m:sSup>
            </m:e>
          </m:d>
          <m:r>
            <w:rPr>
              <w:rFonts w:ascii="Cambria Math" w:hAnsi="Cambria Math"/>
            </w:rPr>
            <m:t xml:space="preserve">= </m:t>
          </m:r>
          <m:r>
            <w:rPr>
              <w:rFonts w:ascii="Cambria Math" w:hAnsi="Cambria Math"/>
            </w:rPr>
            <m:t xml:space="preserve"> I +</m:t>
          </m:r>
          <m:sSup>
            <m:sSupPr>
              <m:ctrlPr>
                <w:rPr>
                  <w:rFonts w:ascii="Cambria Math" w:hAnsi="Cambria Math"/>
                  <w:i/>
                </w:rPr>
              </m:ctrlPr>
            </m:sSupPr>
            <m:e>
              <m:r>
                <w:rPr>
                  <w:rFonts w:ascii="Cambria Math" w:hAnsi="Cambria Math"/>
                </w:rPr>
                <m:t xml:space="preserve"> C</m:t>
              </m:r>
            </m:e>
            <m:sup>
              <m:r>
                <w:rPr>
                  <w:rFonts w:ascii="Cambria Math" w:hAnsi="Cambria Math"/>
                </w:rPr>
                <m:t>τ</m:t>
              </m:r>
            </m:sup>
          </m:sSup>
          <m:r>
            <w:rPr>
              <w:rFonts w:ascii="Cambria Math" w:hAnsi="Cambria Math"/>
            </w:rPr>
            <m:t xml:space="preserve">  + C + C</m:t>
          </m:r>
          <m:sSup>
            <m:sSupPr>
              <m:ctrlPr>
                <w:rPr>
                  <w:rFonts w:ascii="Cambria Math" w:hAnsi="Cambria Math"/>
                  <w:i/>
                </w:rPr>
              </m:ctrlPr>
            </m:sSupPr>
            <m:e>
              <m:r>
                <w:rPr>
                  <w:rFonts w:ascii="Cambria Math" w:hAnsi="Cambria Math"/>
                </w:rPr>
                <m:t>C</m:t>
              </m:r>
            </m:e>
            <m:sup>
              <m:r>
                <w:rPr>
                  <w:rFonts w:ascii="Cambria Math" w:hAnsi="Cambria Math"/>
                </w:rPr>
                <m:t>τ</m:t>
              </m:r>
            </m:sup>
          </m:sSup>
          <m:r>
            <w:rPr>
              <w:rFonts w:ascii="Cambria Math" w:hAnsi="Cambria Math"/>
            </w:rPr>
            <m:t xml:space="preserve"> = I</m:t>
          </m:r>
          <m:r>
            <w:rPr>
              <w:rFonts w:ascii="Cambria Math" w:hAnsi="Cambria Math"/>
            </w:rPr>
            <m:t>+0</m:t>
          </m:r>
          <m:r>
            <w:rPr>
              <w:rFonts w:ascii="Cambria Math" w:hAnsi="Cambria Math"/>
            </w:rPr>
            <m:t>+ (n - 1)I = nI</m:t>
          </m:r>
        </m:oMath>
      </m:oMathPara>
    </w:p>
    <w:p w14:paraId="7C00976B" w14:textId="60308298" w:rsidR="009246B3" w:rsidRDefault="009246B3">
      <w:r>
        <w:t>Pa zaključ</w:t>
      </w:r>
      <w:r w:rsidR="00B20819">
        <w:t>ujemo da je</w:t>
      </w:r>
      <m:oMath>
        <m:r>
          <w:rPr>
            <w:rFonts w:ascii="Cambria Math" w:hAnsi="Cambria Math"/>
          </w:rPr>
          <m:t xml:space="preserve"> I + C</m:t>
        </m:r>
      </m:oMath>
      <w:r w:rsidR="00B20819">
        <w:t xml:space="preserve"> Hadamardova matrica.</w:t>
      </w:r>
    </w:p>
    <w:p w14:paraId="36541C23" w14:textId="5C838615" w:rsidR="009246B3" w:rsidRDefault="009246B3">
      <w:r>
        <w:t>b)</w:t>
      </w:r>
    </w:p>
    <w:p w14:paraId="3CBBB7F5" w14:textId="15308CF8" w:rsidR="009246B3" w:rsidRDefault="009246B3">
      <w:r>
        <w:t>Opet, dovoljno je pokazati da je:</w:t>
      </w:r>
    </w:p>
    <w:p w14:paraId="029CD237" w14:textId="0CFBADF2" w:rsidR="009246B3" w:rsidRDefault="009246B3">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I+C</m:t>
                    </m:r>
                  </m:e>
                  <m:e>
                    <m:r>
                      <w:rPr>
                        <w:rFonts w:ascii="Cambria Math" w:hAnsi="Cambria Math"/>
                      </w:rPr>
                      <m:t>-I+C</m:t>
                    </m:r>
                  </m:e>
                </m:mr>
                <m:mr>
                  <m:e>
                    <m:r>
                      <w:rPr>
                        <w:rFonts w:ascii="Cambria Math" w:hAnsi="Cambria Math"/>
                      </w:rPr>
                      <m:t>-I+C</m:t>
                    </m:r>
                  </m:e>
                  <m:e>
                    <m:r>
                      <w:rPr>
                        <w:rFonts w:ascii="Cambria Math" w:hAnsi="Cambria Math"/>
                      </w:rPr>
                      <m:t>-I-C</m:t>
                    </m:r>
                  </m:e>
                </m:mr>
              </m:m>
            </m:e>
          </m:d>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I+C</m:t>
                        </m:r>
                      </m:e>
                      <m:e>
                        <m:r>
                          <w:rPr>
                            <w:rFonts w:ascii="Cambria Math" w:hAnsi="Cambria Math"/>
                          </w:rPr>
                          <m:t>-I+C</m:t>
                        </m:r>
                      </m:e>
                    </m:mr>
                    <m:mr>
                      <m:e>
                        <m:r>
                          <w:rPr>
                            <w:rFonts w:ascii="Cambria Math" w:hAnsi="Cambria Math"/>
                          </w:rPr>
                          <m:t>-I+C</m:t>
                        </m:r>
                      </m:e>
                      <m:e>
                        <m:r>
                          <w:rPr>
                            <w:rFonts w:ascii="Cambria Math" w:hAnsi="Cambria Math"/>
                          </w:rPr>
                          <m:t>-I-C</m:t>
                        </m:r>
                      </m:e>
                    </m:mr>
                  </m:m>
                </m:e>
              </m:d>
            </m:e>
            <m:sup>
              <m:r>
                <m:rPr>
                  <m:sty m:val="p"/>
                </m:rPr>
                <w:rPr>
                  <w:rFonts w:ascii="Cambria Math" w:hAnsi="Cambria Math"/>
                </w:rPr>
                <m:t>τ</m:t>
              </m:r>
            </m:sup>
          </m:sSup>
          <m:r>
            <w:rPr>
              <w:rFonts w:ascii="Cambria Math" w:hAnsi="Cambria Math"/>
            </w:rPr>
            <m:t>=</m:t>
          </m:r>
          <w:bookmarkStart w:id="1" w:name="_Hlk40675394"/>
          <m:r>
            <w:rPr>
              <w:rFonts w:ascii="Cambria Math" w:hAnsi="Cambria Math"/>
            </w:rPr>
            <m:t>n</m:t>
          </m:r>
          <m:sSub>
            <m:sSubPr>
              <m:ctrlPr>
                <w:rPr>
                  <w:rFonts w:ascii="Cambria Math" w:hAnsi="Cambria Math"/>
                  <w:i/>
                </w:rPr>
              </m:ctrlPr>
            </m:sSubPr>
            <m:e>
              <m:r>
                <w:rPr>
                  <w:rFonts w:ascii="Cambria Math" w:hAnsi="Cambria Math"/>
                </w:rPr>
                <m:t>I</m:t>
              </m:r>
            </m:e>
            <m:sub>
              <m:r>
                <w:rPr>
                  <w:rFonts w:ascii="Cambria Math" w:hAnsi="Cambria Math"/>
                </w:rPr>
                <m:t>2n</m:t>
              </m:r>
            </m:sub>
          </m:sSub>
        </m:oMath>
      </m:oMathPara>
      <w:bookmarkEnd w:id="1"/>
    </w:p>
    <w:p w14:paraId="77660D58" w14:textId="77777777" w:rsidR="00900873" w:rsidRDefault="00900873">
      <w:r>
        <w:t>Sjetimo se:</w:t>
      </w:r>
    </w:p>
    <w:p w14:paraId="50E25C33" w14:textId="44AF057B" w:rsidR="00900873" w:rsidRDefault="00900873" w:rsidP="00900873">
      <w:pPr>
        <w:pStyle w:val="ListParagraph"/>
        <w:numPr>
          <w:ilvl w:val="0"/>
          <w:numId w:val="10"/>
        </w:numPr>
      </w:pPr>
      <w:r>
        <w:t>z</w:t>
      </w:r>
      <w:r w:rsidR="00B20819">
        <w:t>a mno</w:t>
      </w:r>
      <w:r w:rsidR="009246B3">
        <w:t>ž</w:t>
      </w:r>
      <w:r w:rsidR="00B20819">
        <w:t>enje</w:t>
      </w:r>
      <w:r>
        <w:t xml:space="preserve"> 2x2</w:t>
      </w:r>
      <w:r w:rsidR="00B20819">
        <w:t xml:space="preserve"> blok matrica</w:t>
      </w:r>
      <w:r>
        <w:t xml:space="preserve"> odgovarajućih dimenzija</w:t>
      </w:r>
      <w:r w:rsidR="00B20819">
        <w:t xml:space="preserve"> vrijedi sljede</w:t>
      </w:r>
      <w:r w:rsidR="009246B3">
        <w:t>ć</w:t>
      </w:r>
      <w:r w:rsidR="00B20819">
        <w:t>a formula</w:t>
      </w:r>
      <w:r>
        <w:t xml:space="preserve"> analogna onoj za množenje 2x2 matrica</w:t>
      </w:r>
    </w:p>
    <w:p w14:paraId="36EDB63D" w14:textId="240E152D" w:rsidR="00900873" w:rsidRDefault="00900873" w:rsidP="00900873">
      <w:pPr>
        <w:pStyle w:val="ListParagraph"/>
        <w:numPr>
          <w:ilvl w:val="0"/>
          <w:numId w:val="10"/>
        </w:numPr>
      </w:pPr>
      <w:r>
        <w:t xml:space="preserve">transponirana 2x2 blok matrica je jednaka </w:t>
      </w:r>
      <m:oMath>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e>
          <m:sup>
            <m:r>
              <m:rPr>
                <m:sty m:val="p"/>
              </m:rPr>
              <w:rPr>
                <w:rFonts w:ascii="Cambria Math" w:hAnsi="Cambria Math"/>
              </w:rPr>
              <m:t>τ</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A</m:t>
                      </m:r>
                    </m:e>
                    <m:sup>
                      <m:r>
                        <m:rPr>
                          <m:sty m:val="p"/>
                        </m:rPr>
                        <w:rPr>
                          <w:rFonts w:ascii="Cambria Math" w:hAnsi="Cambria Math"/>
                        </w:rPr>
                        <m:t>τ</m:t>
                      </m:r>
                    </m:sup>
                  </m:sSup>
                </m:e>
                <m:e>
                  <m:sSup>
                    <m:sSupPr>
                      <m:ctrlPr>
                        <w:rPr>
                          <w:rFonts w:ascii="Cambria Math" w:hAnsi="Cambria Math"/>
                          <w:i/>
                        </w:rPr>
                      </m:ctrlPr>
                    </m:sSupPr>
                    <m:e>
                      <m:r>
                        <w:rPr>
                          <w:rFonts w:ascii="Cambria Math" w:hAnsi="Cambria Math"/>
                        </w:rPr>
                        <m:t>C</m:t>
                      </m:r>
                    </m:e>
                    <m:sup>
                      <m:r>
                        <m:rPr>
                          <m:sty m:val="p"/>
                        </m:rPr>
                        <w:rPr>
                          <w:rFonts w:ascii="Cambria Math" w:hAnsi="Cambria Math"/>
                        </w:rPr>
                        <m:t>τ</m:t>
                      </m:r>
                    </m:sup>
                  </m:sSup>
                </m:e>
              </m:mr>
              <m:mr>
                <m:e>
                  <m:sSup>
                    <m:sSupPr>
                      <m:ctrlPr>
                        <w:rPr>
                          <w:rFonts w:ascii="Cambria Math" w:hAnsi="Cambria Math"/>
                          <w:i/>
                        </w:rPr>
                      </m:ctrlPr>
                    </m:sSupPr>
                    <m:e>
                      <m:r>
                        <w:rPr>
                          <w:rFonts w:ascii="Cambria Math" w:hAnsi="Cambria Math"/>
                        </w:rPr>
                        <m:t>B</m:t>
                      </m:r>
                    </m:e>
                    <m:sup>
                      <m:r>
                        <m:rPr>
                          <m:sty m:val="p"/>
                        </m:rPr>
                        <w:rPr>
                          <w:rFonts w:ascii="Cambria Math" w:hAnsi="Cambria Math"/>
                        </w:rPr>
                        <m:t>τ</m:t>
                      </m:r>
                    </m:sup>
                  </m:sSup>
                </m:e>
                <m:e>
                  <m:sSup>
                    <m:sSupPr>
                      <m:ctrlPr>
                        <w:rPr>
                          <w:rFonts w:ascii="Cambria Math" w:hAnsi="Cambria Math"/>
                          <w:i/>
                        </w:rPr>
                      </m:ctrlPr>
                    </m:sSupPr>
                    <m:e>
                      <m:r>
                        <w:rPr>
                          <w:rFonts w:ascii="Cambria Math" w:hAnsi="Cambria Math"/>
                        </w:rPr>
                        <m:t>D</m:t>
                      </m:r>
                    </m:e>
                    <m:sup>
                      <m:r>
                        <m:rPr>
                          <m:sty m:val="p"/>
                        </m:rPr>
                        <w:rPr>
                          <w:rFonts w:ascii="Cambria Math" w:hAnsi="Cambria Math"/>
                        </w:rPr>
                        <m:t>τ</m:t>
                      </m:r>
                    </m:sup>
                  </m:sSup>
                </m:e>
              </m:mr>
            </m:m>
          </m:e>
        </m:d>
      </m:oMath>
    </w:p>
    <w:p w14:paraId="3928141D" w14:textId="62856923" w:rsidR="00900873" w:rsidRDefault="00900873" w:rsidP="00900873">
      <w:r>
        <w:t xml:space="preserve">Iz toga i činjenice da je C simetrična, pa je </w:t>
      </w:r>
      <m:oMath>
        <m:sSup>
          <m:sSupPr>
            <m:ctrlPr>
              <w:rPr>
                <w:rFonts w:ascii="Cambria Math" w:hAnsi="Cambria Math"/>
                <w:i/>
              </w:rPr>
            </m:ctrlPr>
          </m:sSupPr>
          <m:e>
            <m:d>
              <m:dPr>
                <m:ctrlPr>
                  <w:rPr>
                    <w:rFonts w:ascii="Cambria Math" w:hAnsi="Cambria Math"/>
                    <w:i/>
                  </w:rPr>
                </m:ctrlPr>
              </m:dPr>
              <m:e>
                <m:r>
                  <w:rPr>
                    <w:rFonts w:ascii="Cambria Math" w:hAnsi="Cambria Math"/>
                  </w:rPr>
                  <m:t>I + C</m:t>
                </m:r>
              </m:e>
            </m:d>
          </m:e>
          <m:sup>
            <m:r>
              <w:rPr>
                <w:rFonts w:ascii="Cambria Math" w:hAnsi="Cambria Math"/>
              </w:rPr>
              <m:t>τ</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τ</m:t>
            </m:r>
          </m:sup>
        </m:sSup>
        <m:r>
          <w:rPr>
            <w:rFonts w:ascii="Cambria Math" w:hAnsi="Cambria Math"/>
          </w:rPr>
          <m:t xml:space="preserve"> +</m:t>
        </m:r>
        <m:sSup>
          <m:sSupPr>
            <m:ctrlPr>
              <w:rPr>
                <w:rFonts w:ascii="Cambria Math" w:hAnsi="Cambria Math"/>
                <w:i/>
              </w:rPr>
            </m:ctrlPr>
          </m:sSupPr>
          <m:e>
            <m:r>
              <w:rPr>
                <w:rFonts w:ascii="Cambria Math" w:hAnsi="Cambria Math"/>
              </w:rPr>
              <m:t>C</m:t>
            </m:r>
          </m:e>
          <m:sup>
            <m:r>
              <w:rPr>
                <w:rFonts w:ascii="Cambria Math" w:hAnsi="Cambria Math"/>
              </w:rPr>
              <m:t>τ</m:t>
            </m:r>
          </m:sup>
        </m:sSup>
        <m:r>
          <w:rPr>
            <w:rFonts w:ascii="Cambria Math" w:hAnsi="Cambria Math"/>
          </w:rPr>
          <m:t>=I+C</m:t>
        </m:r>
      </m:oMath>
      <w:r>
        <w:t>, slijedi:</w:t>
      </w:r>
    </w:p>
    <w:p w14:paraId="4215794F" w14:textId="77777777" w:rsidR="00900873" w:rsidRPr="00900873" w:rsidRDefault="00900873" w:rsidP="00900873">
      <w:pPr>
        <w:rPr>
          <w:rFonts w:eastAsiaTheme="minorEastAsia"/>
        </w:rPr>
      </w:pPr>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I+C</m:t>
                    </m:r>
                  </m:e>
                  <m:e>
                    <m:r>
                      <w:rPr>
                        <w:rFonts w:ascii="Cambria Math" w:hAnsi="Cambria Math"/>
                      </w:rPr>
                      <m:t>-I+C</m:t>
                    </m:r>
                  </m:e>
                </m:mr>
                <m:mr>
                  <m:e>
                    <m:r>
                      <w:rPr>
                        <w:rFonts w:ascii="Cambria Math" w:hAnsi="Cambria Math"/>
                      </w:rPr>
                      <m:t>-I+C</m:t>
                    </m:r>
                  </m:e>
                  <m:e>
                    <m:r>
                      <w:rPr>
                        <w:rFonts w:ascii="Cambria Math" w:hAnsi="Cambria Math"/>
                      </w:rPr>
                      <m:t>-I-C</m:t>
                    </m:r>
                  </m:e>
                </m:mr>
              </m:m>
            </m:e>
          </m:d>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I+C</m:t>
                        </m:r>
                      </m:e>
                      <m:e>
                        <m:r>
                          <w:rPr>
                            <w:rFonts w:ascii="Cambria Math" w:hAnsi="Cambria Math"/>
                          </w:rPr>
                          <m:t>-I+C</m:t>
                        </m:r>
                      </m:e>
                    </m:mr>
                    <m:mr>
                      <m:e>
                        <m:r>
                          <w:rPr>
                            <w:rFonts w:ascii="Cambria Math" w:hAnsi="Cambria Math"/>
                          </w:rPr>
                          <m:t>-I+C</m:t>
                        </m:r>
                      </m:e>
                      <m:e>
                        <m:r>
                          <w:rPr>
                            <w:rFonts w:ascii="Cambria Math" w:hAnsi="Cambria Math"/>
                          </w:rPr>
                          <m:t>-I-C</m:t>
                        </m:r>
                      </m:e>
                    </m:mr>
                  </m:m>
                </m:e>
              </m:d>
            </m:e>
            <m:sup>
              <m:r>
                <m:rPr>
                  <m:sty m:val="p"/>
                </m:rPr>
                <w:rPr>
                  <w:rFonts w:ascii="Cambria Math" w:hAnsi="Cambria Math"/>
                </w:rPr>
                <m:t>τ</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I+C</m:t>
                    </m:r>
                  </m:e>
                  <m:e>
                    <m:r>
                      <w:rPr>
                        <w:rFonts w:ascii="Cambria Math" w:hAnsi="Cambria Math"/>
                      </w:rPr>
                      <m:t>-I+C</m:t>
                    </m:r>
                  </m:e>
                </m:mr>
                <m:mr>
                  <m:e>
                    <m:r>
                      <w:rPr>
                        <w:rFonts w:ascii="Cambria Math" w:hAnsi="Cambria Math"/>
                      </w:rPr>
                      <m:t>-I+C</m:t>
                    </m:r>
                  </m:e>
                  <m:e>
                    <m:r>
                      <w:rPr>
                        <w:rFonts w:ascii="Cambria Math" w:hAnsi="Cambria Math"/>
                      </w:rPr>
                      <m:t>-I-C</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I+C</m:t>
                    </m:r>
                  </m:e>
                  <m:e>
                    <m:r>
                      <w:rPr>
                        <w:rFonts w:ascii="Cambria Math" w:hAnsi="Cambria Math"/>
                      </w:rPr>
                      <m:t>-I+C</m:t>
                    </m:r>
                  </m:e>
                </m:mr>
                <m:mr>
                  <m:e>
                    <m:r>
                      <w:rPr>
                        <w:rFonts w:ascii="Cambria Math" w:hAnsi="Cambria Math"/>
                      </w:rPr>
                      <m:t>-I+C</m:t>
                    </m:r>
                  </m:e>
                  <m:e>
                    <m:r>
                      <w:rPr>
                        <w:rFonts w:ascii="Cambria Math" w:hAnsi="Cambria Math"/>
                      </w:rPr>
                      <m:t>-I-C</m:t>
                    </m:r>
                  </m:e>
                </m:mr>
              </m:m>
            </m:e>
          </m:d>
        </m:oMath>
      </m:oMathPara>
    </w:p>
    <w:p w14:paraId="0EECC3AF" w14:textId="38DB2D8A" w:rsidR="00900873" w:rsidRDefault="00900873" w:rsidP="00900873">
      <w:pPr>
        <w:jc w:val="center"/>
        <w:rPr>
          <w:rFonts w:eastAsiaTheme="minorEastAsia"/>
        </w:rPr>
      </w:pPr>
      <m:oMath>
        <m:r>
          <w:rPr>
            <w:rFonts w:ascii="Cambria Math" w:hAnsi="Cambria Math"/>
          </w:rPr>
          <m:t>=</m:t>
        </m:r>
      </m:oMath>
      <w:r>
        <w:rPr>
          <w:rFonts w:eastAsiaTheme="minorEastAsia"/>
        </w:rPr>
        <w:t xml:space="preserv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2(I+C</m:t>
                  </m:r>
                  <m:sSup>
                    <m:sSupPr>
                      <m:ctrlPr>
                        <w:rPr>
                          <w:rFonts w:ascii="Cambria Math" w:hAnsi="Cambria Math"/>
                          <w:i/>
                        </w:rPr>
                      </m:ctrlPr>
                    </m:sSupPr>
                    <m:e>
                      <m:r>
                        <w:rPr>
                          <w:rFonts w:ascii="Cambria Math" w:hAnsi="Cambria Math"/>
                        </w:rPr>
                        <m:t>C</m:t>
                      </m:r>
                    </m:e>
                    <m:sup>
                      <m:r>
                        <w:rPr>
                          <w:rFonts w:ascii="Cambria Math" w:hAnsi="Cambria Math"/>
                        </w:rPr>
                        <m:t>τ</m:t>
                      </m:r>
                    </m:sup>
                  </m:sSup>
                  <m:r>
                    <w:rPr>
                      <w:rFonts w:ascii="Cambria Math" w:hAnsi="Cambria Math"/>
                    </w:rPr>
                    <m:t>)</m:t>
                  </m:r>
                </m:e>
                <m:e>
                  <m:r>
                    <w:rPr>
                      <w:rFonts w:ascii="Cambria Math" w:hAnsi="Cambria Math"/>
                    </w:rPr>
                    <m:t>0</m:t>
                  </m:r>
                </m:e>
              </m:mr>
              <m:mr>
                <m:e>
                  <m:r>
                    <w:rPr>
                      <w:rFonts w:ascii="Cambria Math" w:hAnsi="Cambria Math"/>
                    </w:rPr>
                    <m:t>0</m:t>
                  </m:r>
                </m:e>
                <m:e>
                  <m:r>
                    <w:rPr>
                      <w:rFonts w:ascii="Cambria Math" w:hAnsi="Cambria Math"/>
                    </w:rPr>
                    <m:t>2(I+C</m:t>
                  </m:r>
                  <m:sSup>
                    <m:sSupPr>
                      <m:ctrlPr>
                        <w:rPr>
                          <w:rFonts w:ascii="Cambria Math" w:hAnsi="Cambria Math"/>
                          <w:i/>
                        </w:rPr>
                      </m:ctrlPr>
                    </m:sSupPr>
                    <m:e>
                      <m:r>
                        <w:rPr>
                          <w:rFonts w:ascii="Cambria Math" w:hAnsi="Cambria Math"/>
                        </w:rPr>
                        <m:t>C</m:t>
                      </m:r>
                    </m:e>
                    <m:sup>
                      <m:r>
                        <w:rPr>
                          <w:rFonts w:ascii="Cambria Math" w:hAnsi="Cambria Math"/>
                        </w:rPr>
                        <m:t>τ</m:t>
                      </m:r>
                    </m:sup>
                  </m:sSup>
                  <m:r>
                    <w:rPr>
                      <w:rFonts w:ascii="Cambria Math" w:hAnsi="Cambria Math"/>
                    </w:rPr>
                    <m:t>)</m:t>
                  </m:r>
                </m:e>
              </m:mr>
            </m:m>
          </m:e>
        </m:d>
      </m:oMath>
    </w:p>
    <w:p w14:paraId="4B6EE099" w14:textId="18320DDB" w:rsidR="00380936" w:rsidRDefault="00380936" w:rsidP="00900873">
      <w:pPr>
        <w:jc w:val="center"/>
      </w:pPr>
      <w:r>
        <w:rPr>
          <w:rFonts w:eastAsiaTheme="minorEastAsia"/>
        </w:rPr>
        <w:t>=</w:t>
      </w:r>
      <m:oMath>
        <m:r>
          <w:rPr>
            <w:rFonts w:ascii="Cambria Math" w:eastAsiaTheme="minorEastAsia" w:hAnsi="Cambria Math"/>
          </w:rPr>
          <m:t>2n</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n</m:t>
                      </m:r>
                    </m:sub>
                  </m:sSub>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I</m:t>
                      </m:r>
                    </m:e>
                    <m:sub>
                      <m:r>
                        <w:rPr>
                          <w:rFonts w:ascii="Cambria Math" w:hAnsi="Cambria Math"/>
                        </w:rPr>
                        <m:t>n</m:t>
                      </m:r>
                    </m:sub>
                  </m:sSub>
                </m:e>
              </m:mr>
            </m:m>
          </m:e>
        </m:d>
        <m:r>
          <w:rPr>
            <w:rFonts w:ascii="Cambria Math" w:hAnsi="Cambria Math"/>
          </w:rPr>
          <m:t xml:space="preserve">= </m:t>
        </m:r>
        <m:r>
          <w:rPr>
            <w:rFonts w:ascii="Cambria Math" w:hAnsi="Cambria Math"/>
          </w:rPr>
          <m:t>n</m:t>
        </m:r>
        <m:sSub>
          <m:sSubPr>
            <m:ctrlPr>
              <w:rPr>
                <w:rFonts w:ascii="Cambria Math" w:hAnsi="Cambria Math"/>
                <w:i/>
              </w:rPr>
            </m:ctrlPr>
          </m:sSubPr>
          <m:e>
            <m:r>
              <w:rPr>
                <w:rFonts w:ascii="Cambria Math" w:hAnsi="Cambria Math"/>
              </w:rPr>
              <m:t>I</m:t>
            </m:r>
          </m:e>
          <m:sub>
            <m:r>
              <w:rPr>
                <w:rFonts w:ascii="Cambria Math" w:hAnsi="Cambria Math"/>
              </w:rPr>
              <m:t>2n</m:t>
            </m:r>
          </m:sub>
        </m:sSub>
      </m:oMath>
    </w:p>
    <w:p w14:paraId="4128DB56" w14:textId="77777777" w:rsidR="00900873" w:rsidRDefault="00900873"/>
    <w:p w14:paraId="470DC4EC" w14:textId="2E79037A" w:rsidR="00891DC3" w:rsidRDefault="00380936">
      <w:r>
        <w:t>Iz čega slijedi da je matrica Hadamardova.</w:t>
      </w:r>
    </w:p>
    <w:p w14:paraId="52AE66D7" w14:textId="48B97F95" w:rsidR="008D063A" w:rsidRDefault="00380936">
      <w:r>
        <w:t xml:space="preserve">c) </w:t>
      </w:r>
      <w:r w:rsidR="008D063A">
        <w:t xml:space="preserve">koristit ćemo teorem: </w:t>
      </w:r>
    </w:p>
    <w:p w14:paraId="0F6052A8" w14:textId="1365B4B7" w:rsidR="008D063A" w:rsidRPr="008D063A" w:rsidRDefault="008D063A">
      <w:pPr>
        <w:rPr>
          <w:i/>
          <w:iCs/>
        </w:rPr>
      </w:pPr>
      <w:r w:rsidRPr="008D063A">
        <w:rPr>
          <w:i/>
          <w:iCs/>
        </w:rPr>
        <w:t>Neka je n red konferencijske matrice.</w:t>
      </w:r>
    </w:p>
    <w:p w14:paraId="398C26B2" w14:textId="77777777" w:rsidR="008D063A" w:rsidRPr="008D063A" w:rsidRDefault="008D063A">
      <w:pPr>
        <w:rPr>
          <w:i/>
          <w:iCs/>
        </w:rPr>
      </w:pPr>
      <w:r w:rsidRPr="008D063A">
        <w:rPr>
          <w:i/>
          <w:iCs/>
        </w:rPr>
        <w:t>Ako</w:t>
      </w:r>
      <w:r w:rsidRPr="008D063A">
        <w:rPr>
          <w:i/>
          <w:iCs/>
        </w:rPr>
        <w:t xml:space="preserve"> n ≡ 2 (mod 4) </w:t>
      </w:r>
      <w:r w:rsidRPr="008D063A">
        <w:rPr>
          <w:i/>
          <w:iCs/>
        </w:rPr>
        <w:t>onda je</w:t>
      </w:r>
      <w:r w:rsidRPr="008D063A">
        <w:rPr>
          <w:i/>
          <w:iCs/>
        </w:rPr>
        <w:t xml:space="preserve"> </w:t>
      </w:r>
      <w:r w:rsidRPr="008D063A">
        <w:rPr>
          <w:i/>
          <w:iCs/>
        </w:rPr>
        <w:t>konferencijska matrica simetrična</w:t>
      </w:r>
      <w:r w:rsidRPr="008D063A">
        <w:rPr>
          <w:i/>
          <w:iCs/>
        </w:rPr>
        <w:t>;</w:t>
      </w:r>
    </w:p>
    <w:p w14:paraId="71B9D3ED" w14:textId="7B1FDD07" w:rsidR="008D063A" w:rsidRPr="008D063A" w:rsidRDefault="008D063A">
      <w:pPr>
        <w:rPr>
          <w:i/>
          <w:iCs/>
        </w:rPr>
      </w:pPr>
      <w:r w:rsidRPr="008D063A">
        <w:rPr>
          <w:i/>
          <w:iCs/>
        </w:rPr>
        <w:t>Ako je</w:t>
      </w:r>
      <w:r w:rsidRPr="008D063A">
        <w:rPr>
          <w:i/>
          <w:iCs/>
        </w:rPr>
        <w:t xml:space="preserve"> n ≡ 0 (mod 4) </w:t>
      </w:r>
      <w:r w:rsidRPr="008D063A">
        <w:rPr>
          <w:i/>
          <w:iCs/>
        </w:rPr>
        <w:t xml:space="preserve">tada je konferencijska matrica </w:t>
      </w:r>
      <w:r>
        <w:rPr>
          <w:i/>
          <w:iCs/>
        </w:rPr>
        <w:t>anti</w:t>
      </w:r>
      <w:r w:rsidRPr="008D063A">
        <w:rPr>
          <w:i/>
          <w:iCs/>
        </w:rPr>
        <w:t>simetrična</w:t>
      </w:r>
      <w:r w:rsidRPr="008D063A">
        <w:rPr>
          <w:i/>
          <w:iCs/>
        </w:rPr>
        <w:t>.</w:t>
      </w:r>
    </w:p>
    <w:p w14:paraId="481BC36F" w14:textId="09FB5A89" w:rsidR="008D063A" w:rsidRDefault="008D063A">
      <w:r>
        <w:t xml:space="preserve">(izvor </w:t>
      </w:r>
      <w:r>
        <w:t>Conference matrices Peter J. Cameron CSG, 7 October 2011</w:t>
      </w:r>
      <w:r>
        <w:t>)</w:t>
      </w:r>
    </w:p>
    <w:p w14:paraId="0ACCE95A" w14:textId="0388685E" w:rsidR="00E74078" w:rsidRDefault="00E74078">
      <w:r>
        <w:t>Nadalje, isti izvor spominje:</w:t>
      </w:r>
    </w:p>
    <w:p w14:paraId="4747E81A" w14:textId="710DF7FD" w:rsidR="00441318" w:rsidRPr="00441318" w:rsidRDefault="00441318">
      <w:pPr>
        <w:rPr>
          <w:i/>
          <w:iCs/>
        </w:rPr>
      </w:pPr>
      <w:r w:rsidRPr="00441318">
        <w:rPr>
          <w:i/>
          <w:iCs/>
        </w:rPr>
        <w:t xml:space="preserve">Let C be a “skew conference matrix”. By changing the sign of the first column, we can ensure that C really is skew: that is, </w:t>
      </w:r>
      <m:oMath>
        <m:sSup>
          <m:sSupPr>
            <m:ctrlPr>
              <w:rPr>
                <w:rFonts w:ascii="Cambria Math" w:hAnsi="Cambria Math"/>
                <w:i/>
                <w:iCs/>
              </w:rPr>
            </m:ctrlPr>
          </m:sSupPr>
          <m:e>
            <m:r>
              <w:rPr>
                <w:rFonts w:ascii="Cambria Math" w:hAnsi="Cambria Math"/>
              </w:rPr>
              <m:t>C</m:t>
            </m:r>
          </m:e>
          <m:sup>
            <m:r>
              <w:rPr>
                <w:rFonts w:ascii="Cambria Math" w:hAnsi="Cambria Math"/>
              </w:rPr>
              <m:t>τ</m:t>
            </m:r>
          </m:sup>
        </m:sSup>
      </m:oMath>
      <w:r w:rsidRPr="00441318">
        <w:rPr>
          <w:i/>
          <w:iCs/>
        </w:rPr>
        <w:t>= −C. Now (C+I)(</w:t>
      </w:r>
      <m:oMath>
        <m:r>
          <w:rPr>
            <w:rFonts w:ascii="Cambria Math" w:hAnsi="Cambria Math"/>
          </w:rPr>
          <m:t xml:space="preserve"> </m:t>
        </m:r>
        <m:sSup>
          <m:sSupPr>
            <m:ctrlPr>
              <w:rPr>
                <w:rFonts w:ascii="Cambria Math" w:hAnsi="Cambria Math"/>
                <w:i/>
                <w:iCs/>
              </w:rPr>
            </m:ctrlPr>
          </m:sSupPr>
          <m:e>
            <m:r>
              <w:rPr>
                <w:rFonts w:ascii="Cambria Math" w:hAnsi="Cambria Math"/>
              </w:rPr>
              <m:t>C</m:t>
            </m:r>
          </m:e>
          <m:sup>
            <m:r>
              <w:rPr>
                <w:rFonts w:ascii="Cambria Math" w:hAnsi="Cambria Math"/>
              </w:rPr>
              <m:t>τ</m:t>
            </m:r>
          </m:sup>
        </m:sSup>
      </m:oMath>
      <w:r w:rsidRPr="00441318">
        <w:rPr>
          <w:i/>
          <w:iCs/>
        </w:rPr>
        <w:t>+I) = nI, so H = C + I is a Hadamard matrix. By similar abuse of language, it is called a skew-Hadamard matrix: apart from the diagonal, it is skew. Conversely, if H is a skew-Hadamard matrix, then H −I is a skew conference matrix</w:t>
      </w:r>
      <w:r>
        <w:rPr>
          <w:i/>
          <w:iCs/>
        </w:rPr>
        <w:t>.</w:t>
      </w:r>
    </w:p>
    <w:p w14:paraId="2EB17DE1" w14:textId="4053602A" w:rsidR="009B6BF4" w:rsidRPr="009B6BF4" w:rsidRDefault="008D063A">
      <w:pPr>
        <w:rPr>
          <w:rFonts w:eastAsiaTheme="minorEastAsia"/>
        </w:rPr>
      </w:pPr>
      <w:r>
        <w:t xml:space="preserve">Iz toga </w:t>
      </w:r>
      <w:r w:rsidR="00E74078">
        <w:t>slijedi „obrat“</w:t>
      </w:r>
      <w:r>
        <w:t xml:space="preserve"> tvrdnje pod (a)</w:t>
      </w:r>
      <w:r w:rsidR="00E74078">
        <w:t>,</w:t>
      </w:r>
      <w:r w:rsidR="009B6BF4">
        <w:rPr>
          <w:rFonts w:eastAsiaTheme="minorEastAsia"/>
        </w:rPr>
        <w:t xml:space="preserve"> pa je </w:t>
      </w:r>
      <m:oMath>
        <m:sSub>
          <m:sSubPr>
            <m:ctrlPr>
              <w:rPr>
                <w:rFonts w:ascii="Cambria Math" w:hAnsi="Cambria Math"/>
                <w:i/>
              </w:rPr>
            </m:ctrlPr>
          </m:sSubPr>
          <m:e>
            <m:r>
              <w:rPr>
                <w:rFonts w:ascii="Cambria Math" w:hAnsi="Cambria Math"/>
              </w:rPr>
              <m:t>C</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8</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8</m:t>
            </m:r>
          </m:sub>
        </m:sSub>
        <m:r>
          <w:rPr>
            <w:rFonts w:ascii="Cambria Math" w:hAnsi="Cambria Math"/>
          </w:rPr>
          <m:t xml:space="preserve">, </m:t>
        </m:r>
      </m:oMath>
      <w:r w:rsidR="00441318">
        <w:rPr>
          <w:rFonts w:eastAsiaTheme="minorEastAsia"/>
        </w:rPr>
        <w:t xml:space="preserve">gdje je </w:t>
      </w:r>
      <m:oMath>
        <m:sSub>
          <m:sSubPr>
            <m:ctrlPr>
              <w:rPr>
                <w:rFonts w:ascii="Cambria Math" w:hAnsi="Cambria Math"/>
                <w:i/>
              </w:rPr>
            </m:ctrlPr>
          </m:sSubPr>
          <m:e>
            <m:r>
              <w:rPr>
                <w:rFonts w:ascii="Cambria Math" w:hAnsi="Cambria Math"/>
              </w:rPr>
              <m:t>H</m:t>
            </m:r>
          </m:e>
          <m:sub>
            <m:r>
              <w:rPr>
                <w:rFonts w:ascii="Cambria Math" w:hAnsi="Cambria Math"/>
              </w:rPr>
              <m:t>8</m:t>
            </m:r>
          </m:sub>
        </m:sSub>
        <m:r>
          <w:rPr>
            <w:rFonts w:ascii="Cambria Math" w:hAnsi="Cambria Math"/>
          </w:rPr>
          <m:t xml:space="preserve"> </m:t>
        </m:r>
      </m:oMath>
      <w:r w:rsidR="00441318">
        <w:rPr>
          <w:rFonts w:eastAsiaTheme="minorEastAsia"/>
        </w:rPr>
        <w:t>antisimetrična Hadamardova matrica.</w:t>
      </w:r>
    </w:p>
    <w:p w14:paraId="099605C2" w14:textId="08FA737C" w:rsidR="008D063A" w:rsidRDefault="009B6BF4">
      <w:r>
        <w:t>Iz toga slijedi</w:t>
      </w:r>
      <w:r w:rsidR="008D063A">
        <w:t>: (donja stranica, jer MS Word onemogućuje pravilno pisanje).</w:t>
      </w:r>
    </w:p>
    <w:p w14:paraId="0B2D227C" w14:textId="71992022" w:rsidR="00E74078" w:rsidRPr="009B6BF4" w:rsidRDefault="00E74078">
      <w:pPr>
        <w:rPr>
          <w:rFonts w:eastAsiaTheme="minorEastAsia"/>
        </w:rPr>
      </w:pPr>
      <w:r>
        <w:t xml:space="preserve">Primjer „antisimetrične“ Hadamardove matrice, kako je nađen na </w:t>
      </w:r>
      <w:hyperlink r:id="rId6" w:history="1">
        <w:r>
          <w:rPr>
            <w:rStyle w:val="Hyperlink"/>
          </w:rPr>
          <w:t>https://rangevoting.org/SkewHad.html</w:t>
        </w:r>
      </w:hyperlink>
    </w:p>
    <w:p w14:paraId="4876AEEE" w14:textId="62419B9A" w:rsidR="00E74078" w:rsidRDefault="00E74078" w:rsidP="00E74078">
      <m:oMath>
        <m:sSub>
          <m:sSubPr>
            <m:ctrlPr>
              <w:rPr>
                <w:rFonts w:ascii="Cambria Math" w:hAnsi="Cambria Math"/>
                <w:i/>
              </w:rPr>
            </m:ctrlPr>
          </m:sSubPr>
          <m:e>
            <m:r>
              <w:rPr>
                <w:rFonts w:ascii="Cambria Math" w:hAnsi="Cambria Math"/>
              </w:rPr>
              <m:t>H</m:t>
            </m:r>
          </m:e>
          <m:sub>
            <m:r>
              <w:rPr>
                <w:rFonts w:ascii="Cambria Math" w:hAnsi="Cambria Math"/>
              </w:rPr>
              <m:t>8</m:t>
            </m:r>
          </m:sub>
        </m:sSub>
        <m:r>
          <w:rPr>
            <w:rFonts w:ascii="Cambria Math" w:hAnsi="Cambria Math"/>
          </w:rPr>
          <m:t xml:space="preserve"> </m:t>
        </m:r>
      </m:oMath>
      <w:r>
        <w:t>=</w:t>
      </w:r>
      <w:r>
        <w:t xml:space="preserve"> </w:t>
      </w:r>
      <w:r>
        <w:t>{</w:t>
      </w:r>
    </w:p>
    <w:p w14:paraId="0C21AC24" w14:textId="61C15E0C" w:rsidR="00E74078" w:rsidRDefault="00E74078" w:rsidP="00E74078">
      <w:r>
        <w:t>1</w:t>
      </w:r>
      <w:r>
        <w:t xml:space="preserve"> </w:t>
      </w:r>
      <w:r>
        <w:tab/>
        <w:t>1</w:t>
      </w:r>
      <w:r>
        <w:tab/>
        <w:t xml:space="preserve"> 1 </w:t>
      </w:r>
      <w:r>
        <w:tab/>
        <w:t xml:space="preserve">1 </w:t>
      </w:r>
      <w:r>
        <w:tab/>
        <w:t xml:space="preserve">1 </w:t>
      </w:r>
      <w:r>
        <w:tab/>
        <w:t xml:space="preserve">1 </w:t>
      </w:r>
      <w:r>
        <w:tab/>
        <w:t xml:space="preserve">1 </w:t>
      </w:r>
      <w:r>
        <w:tab/>
        <w:t>1</w:t>
      </w:r>
    </w:p>
    <w:p w14:paraId="02D5A617" w14:textId="4362D9C2" w:rsidR="00E74078" w:rsidRDefault="00E74078" w:rsidP="00E74078">
      <w:r>
        <w:t xml:space="preserve">-1 </w:t>
      </w:r>
      <w:r>
        <w:tab/>
      </w:r>
      <w:r>
        <w:t>1</w:t>
      </w:r>
      <w:r>
        <w:t xml:space="preserve"> </w:t>
      </w:r>
      <w:r>
        <w:tab/>
        <w:t xml:space="preserve">-1 </w:t>
      </w:r>
      <w:r>
        <w:tab/>
        <w:t>1</w:t>
      </w:r>
      <w:r>
        <w:tab/>
        <w:t xml:space="preserve"> -1</w:t>
      </w:r>
      <w:r>
        <w:tab/>
        <w:t xml:space="preserve"> 1 </w:t>
      </w:r>
      <w:r>
        <w:tab/>
        <w:t xml:space="preserve">-1 </w:t>
      </w:r>
      <w:r>
        <w:tab/>
        <w:t>-1</w:t>
      </w:r>
    </w:p>
    <w:p w14:paraId="59517EFF" w14:textId="7A5E46EA" w:rsidR="00E74078" w:rsidRDefault="00E74078" w:rsidP="00E74078">
      <w:r>
        <w:t xml:space="preserve">-1 </w:t>
      </w:r>
      <w:r>
        <w:tab/>
        <w:t>-1</w:t>
      </w:r>
      <w:r>
        <w:tab/>
      </w:r>
      <w:r>
        <w:t>1</w:t>
      </w:r>
      <w:r>
        <w:tab/>
        <w:t xml:space="preserve"> 1</w:t>
      </w:r>
      <w:r>
        <w:tab/>
        <w:t xml:space="preserve"> 1 </w:t>
      </w:r>
      <w:r>
        <w:tab/>
        <w:t>-1</w:t>
      </w:r>
      <w:r>
        <w:tab/>
        <w:t xml:space="preserve"> 1 </w:t>
      </w:r>
      <w:r>
        <w:tab/>
        <w:t xml:space="preserve">-1 </w:t>
      </w:r>
    </w:p>
    <w:p w14:paraId="2681D0C9" w14:textId="0764D98A" w:rsidR="00E74078" w:rsidRDefault="00E74078" w:rsidP="00E74078">
      <w:r>
        <w:t xml:space="preserve">-1 </w:t>
      </w:r>
      <w:r>
        <w:tab/>
        <w:t>-1</w:t>
      </w:r>
      <w:r>
        <w:tab/>
        <w:t xml:space="preserve"> -1</w:t>
      </w:r>
      <w:r>
        <w:tab/>
      </w:r>
      <w:r>
        <w:t>1</w:t>
      </w:r>
      <w:r>
        <w:t xml:space="preserve"> </w:t>
      </w:r>
      <w:r>
        <w:tab/>
        <w:t>1</w:t>
      </w:r>
      <w:r>
        <w:tab/>
        <w:t xml:space="preserve"> 1</w:t>
      </w:r>
      <w:r>
        <w:tab/>
        <w:t xml:space="preserve"> -1 </w:t>
      </w:r>
      <w:r>
        <w:tab/>
        <w:t>1</w:t>
      </w:r>
    </w:p>
    <w:p w14:paraId="5D3378D3" w14:textId="166C550F" w:rsidR="00E74078" w:rsidRDefault="00E74078" w:rsidP="00E74078">
      <w:r>
        <w:t>-1</w:t>
      </w:r>
      <w:r>
        <w:tab/>
        <w:t xml:space="preserve"> 1 </w:t>
      </w:r>
      <w:r>
        <w:tab/>
        <w:t xml:space="preserve">-1 </w:t>
      </w:r>
      <w:r>
        <w:tab/>
        <w:t>-1</w:t>
      </w:r>
      <w:r>
        <w:tab/>
      </w:r>
      <w:r>
        <w:t>1</w:t>
      </w:r>
      <w:r>
        <w:tab/>
        <w:t xml:space="preserve"> 1</w:t>
      </w:r>
      <w:r>
        <w:tab/>
        <w:t xml:space="preserve"> 1 </w:t>
      </w:r>
      <w:r>
        <w:tab/>
        <w:t xml:space="preserve">-1 </w:t>
      </w:r>
    </w:p>
    <w:p w14:paraId="1AAF0D46" w14:textId="2A34476F" w:rsidR="00E74078" w:rsidRDefault="00E74078" w:rsidP="00E74078">
      <w:r>
        <w:t>-1</w:t>
      </w:r>
      <w:r>
        <w:tab/>
        <w:t xml:space="preserve"> -1</w:t>
      </w:r>
      <w:r>
        <w:tab/>
        <w:t xml:space="preserve"> 1 </w:t>
      </w:r>
      <w:r>
        <w:tab/>
        <w:t xml:space="preserve">-1 </w:t>
      </w:r>
      <w:r>
        <w:tab/>
        <w:t xml:space="preserve">-1 </w:t>
      </w:r>
      <w:r>
        <w:tab/>
      </w:r>
      <w:r>
        <w:t>1</w:t>
      </w:r>
      <w:r>
        <w:tab/>
        <w:t>1</w:t>
      </w:r>
      <w:r>
        <w:tab/>
        <w:t xml:space="preserve"> 1</w:t>
      </w:r>
    </w:p>
    <w:p w14:paraId="489CE902" w14:textId="056C38B0" w:rsidR="00E74078" w:rsidRDefault="00E74078" w:rsidP="00E74078">
      <w:r>
        <w:t>-1</w:t>
      </w:r>
      <w:r>
        <w:tab/>
        <w:t xml:space="preserve"> 1 </w:t>
      </w:r>
      <w:r>
        <w:tab/>
        <w:t xml:space="preserve">-1 </w:t>
      </w:r>
      <w:r>
        <w:tab/>
        <w:t xml:space="preserve">1 </w:t>
      </w:r>
      <w:r>
        <w:tab/>
        <w:t xml:space="preserve">-1 </w:t>
      </w:r>
      <w:r>
        <w:tab/>
        <w:t>-1</w:t>
      </w:r>
      <w:r>
        <w:tab/>
        <w:t xml:space="preserve"> </w:t>
      </w:r>
      <w:r>
        <w:t>1</w:t>
      </w:r>
      <w:r>
        <w:tab/>
        <w:t xml:space="preserve"> 1</w:t>
      </w:r>
    </w:p>
    <w:p w14:paraId="46A3BC81" w14:textId="373C52FA" w:rsidR="00E74078" w:rsidRDefault="00E74078" w:rsidP="00E74078">
      <w:r>
        <w:t xml:space="preserve">-1 </w:t>
      </w:r>
      <w:r>
        <w:tab/>
        <w:t xml:space="preserve">1 </w:t>
      </w:r>
      <w:r>
        <w:tab/>
        <w:t xml:space="preserve">1 </w:t>
      </w:r>
      <w:r>
        <w:tab/>
        <w:t>-1</w:t>
      </w:r>
      <w:r>
        <w:tab/>
        <w:t xml:space="preserve"> 1 </w:t>
      </w:r>
      <w:r>
        <w:tab/>
        <w:t>-1</w:t>
      </w:r>
      <w:r>
        <w:tab/>
        <w:t xml:space="preserve"> -1 </w:t>
      </w:r>
      <w:r>
        <w:tab/>
      </w:r>
      <w:r>
        <w:t>1</w:t>
      </w:r>
    </w:p>
    <w:p w14:paraId="12838558" w14:textId="77777777" w:rsidR="00E74078" w:rsidRDefault="00E74078" w:rsidP="00E74078">
      <w:r>
        <w:t>}</w:t>
      </w:r>
    </w:p>
    <w:p w14:paraId="0258CB5E" w14:textId="529677E6" w:rsidR="008D063A" w:rsidRDefault="00E74078">
      <w:r>
        <w:t xml:space="preserve">Pa je: </w:t>
      </w:r>
    </w:p>
    <w:p w14:paraId="66166D0A" w14:textId="718283ED" w:rsidR="008D063A" w:rsidRDefault="00E74078">
      <m:oMath>
        <m:sSub>
          <m:sSubPr>
            <m:ctrlPr>
              <w:rPr>
                <w:rFonts w:ascii="Cambria Math" w:hAnsi="Cambria Math"/>
                <w:i/>
              </w:rPr>
            </m:ctrlPr>
          </m:sSubPr>
          <m:e>
            <m:r>
              <w:rPr>
                <w:rFonts w:ascii="Cambria Math" w:hAnsi="Cambria Math"/>
              </w:rPr>
              <m:t>H</m:t>
            </m:r>
          </m:e>
          <m:sub>
            <m:r>
              <w:rPr>
                <w:rFonts w:ascii="Cambria Math" w:hAnsi="Cambria Math"/>
              </w:rPr>
              <m:t>8</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8</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8</m:t>
            </m:r>
          </m:sub>
        </m:sSub>
        <m:r>
          <w:rPr>
            <w:rFonts w:ascii="Cambria Math" w:hAnsi="Cambria Math"/>
          </w:rPr>
          <m:t xml:space="preserve"> </m:t>
        </m:r>
      </m:oMath>
      <w:r w:rsidR="008D063A">
        <w:t>=</w:t>
      </w:r>
      <w:r>
        <w:t xml:space="preserve"> </w:t>
      </w:r>
      <w:r w:rsidR="008D063A">
        <w:t>{</w:t>
      </w:r>
    </w:p>
    <w:p w14:paraId="1B2C8BC9" w14:textId="51A6B814" w:rsidR="008D063A" w:rsidRDefault="008D063A">
      <w:r>
        <w:t xml:space="preserve">0 </w:t>
      </w:r>
      <w:r w:rsidR="0014730E">
        <w:tab/>
      </w:r>
      <w:r>
        <w:t>1</w:t>
      </w:r>
      <w:r w:rsidR="0014730E">
        <w:tab/>
      </w:r>
      <w:r>
        <w:t xml:space="preserve"> 1 </w:t>
      </w:r>
      <w:r w:rsidR="0014730E">
        <w:tab/>
      </w:r>
      <w:r>
        <w:t xml:space="preserve">1 </w:t>
      </w:r>
      <w:r w:rsidR="0014730E">
        <w:tab/>
      </w:r>
      <w:r>
        <w:t xml:space="preserve">1 </w:t>
      </w:r>
      <w:r w:rsidR="0014730E">
        <w:tab/>
      </w:r>
      <w:r>
        <w:t xml:space="preserve">1 </w:t>
      </w:r>
      <w:r w:rsidR="0014730E">
        <w:tab/>
      </w:r>
      <w:r>
        <w:t xml:space="preserve">1 </w:t>
      </w:r>
      <w:r w:rsidR="0014730E">
        <w:tab/>
      </w:r>
      <w:r>
        <w:t>1</w:t>
      </w:r>
    </w:p>
    <w:p w14:paraId="1CAB96F0" w14:textId="295D95A1" w:rsidR="008D063A" w:rsidRDefault="0014730E">
      <w:r>
        <w:t>-</w:t>
      </w:r>
      <w:r w:rsidR="008D063A">
        <w:t xml:space="preserve">1 </w:t>
      </w:r>
      <w:r>
        <w:tab/>
      </w:r>
      <w:r w:rsidR="008D063A">
        <w:t xml:space="preserve">0 </w:t>
      </w:r>
      <w:r>
        <w:tab/>
      </w:r>
      <w:r w:rsidR="008D063A">
        <w:t xml:space="preserve">-1 </w:t>
      </w:r>
      <w:r>
        <w:tab/>
      </w:r>
      <w:r w:rsidR="008D063A">
        <w:t>1</w:t>
      </w:r>
      <w:r>
        <w:tab/>
      </w:r>
      <w:r w:rsidR="008D063A">
        <w:t xml:space="preserve"> </w:t>
      </w:r>
      <w:r>
        <w:t>-</w:t>
      </w:r>
      <w:r w:rsidR="008D063A">
        <w:t>1</w:t>
      </w:r>
      <w:r>
        <w:tab/>
      </w:r>
      <w:r w:rsidR="008D063A">
        <w:t xml:space="preserve"> 1 </w:t>
      </w:r>
      <w:r>
        <w:tab/>
        <w:t>-</w:t>
      </w:r>
      <w:r w:rsidR="008D063A">
        <w:t xml:space="preserve">1 </w:t>
      </w:r>
      <w:r>
        <w:tab/>
        <w:t>-</w:t>
      </w:r>
      <w:r w:rsidR="008D063A">
        <w:t>1</w:t>
      </w:r>
    </w:p>
    <w:p w14:paraId="5D6B46B5" w14:textId="2279047E" w:rsidR="008D063A" w:rsidRDefault="0014730E">
      <w:r>
        <w:t>-</w:t>
      </w:r>
      <w:r w:rsidR="008D063A">
        <w:t xml:space="preserve">1 </w:t>
      </w:r>
      <w:r>
        <w:tab/>
        <w:t>-</w:t>
      </w:r>
      <w:r w:rsidR="008D063A">
        <w:t>1</w:t>
      </w:r>
      <w:r>
        <w:tab/>
      </w:r>
      <w:r w:rsidR="008D063A">
        <w:t xml:space="preserve"> 0</w:t>
      </w:r>
      <w:r>
        <w:tab/>
      </w:r>
      <w:r w:rsidR="008D063A">
        <w:t xml:space="preserve"> 1</w:t>
      </w:r>
      <w:r>
        <w:tab/>
      </w:r>
      <w:r w:rsidR="008D063A">
        <w:t xml:space="preserve"> 1 </w:t>
      </w:r>
      <w:r>
        <w:tab/>
        <w:t>-</w:t>
      </w:r>
      <w:r w:rsidR="008D063A">
        <w:t>1</w:t>
      </w:r>
      <w:r>
        <w:tab/>
      </w:r>
      <w:r w:rsidR="008D063A">
        <w:t xml:space="preserve"> 1 </w:t>
      </w:r>
      <w:r>
        <w:tab/>
        <w:t>-</w:t>
      </w:r>
      <w:r w:rsidR="008D063A">
        <w:t xml:space="preserve">1 </w:t>
      </w:r>
    </w:p>
    <w:p w14:paraId="4AA92ADE" w14:textId="001C907A" w:rsidR="008D063A" w:rsidRDefault="0014730E">
      <w:r>
        <w:t>-</w:t>
      </w:r>
      <w:r w:rsidR="008D063A">
        <w:t xml:space="preserve">1 </w:t>
      </w:r>
      <w:r>
        <w:tab/>
        <w:t>-</w:t>
      </w:r>
      <w:r w:rsidR="008D063A">
        <w:t>1</w:t>
      </w:r>
      <w:r>
        <w:tab/>
      </w:r>
      <w:r w:rsidR="008D063A">
        <w:t xml:space="preserve"> </w:t>
      </w:r>
      <w:r>
        <w:t>-</w:t>
      </w:r>
      <w:r w:rsidR="008D063A">
        <w:t>1</w:t>
      </w:r>
      <w:r>
        <w:tab/>
      </w:r>
      <w:r w:rsidR="008D063A">
        <w:t xml:space="preserve"> 0 </w:t>
      </w:r>
      <w:r>
        <w:tab/>
      </w:r>
      <w:r w:rsidR="008D063A">
        <w:t>1</w:t>
      </w:r>
      <w:r>
        <w:tab/>
      </w:r>
      <w:r w:rsidR="008D063A">
        <w:t xml:space="preserve"> 1</w:t>
      </w:r>
      <w:r>
        <w:tab/>
      </w:r>
      <w:r w:rsidR="008D063A">
        <w:t xml:space="preserve"> </w:t>
      </w:r>
      <w:r>
        <w:t>-</w:t>
      </w:r>
      <w:r w:rsidR="008D063A">
        <w:t xml:space="preserve">1 </w:t>
      </w:r>
      <w:r>
        <w:tab/>
      </w:r>
      <w:r w:rsidR="008D063A">
        <w:t>1</w:t>
      </w:r>
    </w:p>
    <w:p w14:paraId="0AE7937C" w14:textId="00456EF0" w:rsidR="008D063A" w:rsidRDefault="0014730E">
      <w:r>
        <w:t>-</w:t>
      </w:r>
      <w:r w:rsidR="008D063A">
        <w:t>1</w:t>
      </w:r>
      <w:r>
        <w:tab/>
      </w:r>
      <w:r w:rsidR="008D063A">
        <w:t xml:space="preserve"> 1 </w:t>
      </w:r>
      <w:r>
        <w:tab/>
        <w:t>-</w:t>
      </w:r>
      <w:r w:rsidR="008D063A">
        <w:t xml:space="preserve">1 </w:t>
      </w:r>
      <w:r>
        <w:tab/>
        <w:t>-</w:t>
      </w:r>
      <w:r w:rsidR="008D063A">
        <w:t>1</w:t>
      </w:r>
      <w:r>
        <w:tab/>
      </w:r>
      <w:r w:rsidR="008D063A">
        <w:t xml:space="preserve"> 0</w:t>
      </w:r>
      <w:r>
        <w:tab/>
      </w:r>
      <w:r w:rsidR="008D063A">
        <w:t xml:space="preserve"> 1</w:t>
      </w:r>
      <w:r>
        <w:tab/>
      </w:r>
      <w:r w:rsidR="008D063A">
        <w:t xml:space="preserve"> 1 </w:t>
      </w:r>
      <w:r>
        <w:tab/>
        <w:t>-</w:t>
      </w:r>
      <w:r w:rsidR="008D063A">
        <w:t xml:space="preserve">1 </w:t>
      </w:r>
    </w:p>
    <w:p w14:paraId="3F58C1FB" w14:textId="6F1466D0" w:rsidR="008D063A" w:rsidRDefault="0014730E">
      <w:r>
        <w:t>-</w:t>
      </w:r>
      <w:r w:rsidR="008D063A">
        <w:t>1</w:t>
      </w:r>
      <w:r>
        <w:tab/>
      </w:r>
      <w:r w:rsidR="008D063A">
        <w:t xml:space="preserve"> </w:t>
      </w:r>
      <w:r>
        <w:t>-</w:t>
      </w:r>
      <w:r w:rsidR="008D063A">
        <w:t>1</w:t>
      </w:r>
      <w:r>
        <w:tab/>
      </w:r>
      <w:r w:rsidR="008D063A">
        <w:t xml:space="preserve"> 1 </w:t>
      </w:r>
      <w:r>
        <w:tab/>
        <w:t>-</w:t>
      </w:r>
      <w:r w:rsidR="008D063A">
        <w:t xml:space="preserve">1 </w:t>
      </w:r>
      <w:r>
        <w:tab/>
        <w:t>-</w:t>
      </w:r>
      <w:r w:rsidR="008D063A">
        <w:t xml:space="preserve">1 </w:t>
      </w:r>
      <w:r>
        <w:tab/>
      </w:r>
      <w:r w:rsidR="008D063A">
        <w:t xml:space="preserve">0 </w:t>
      </w:r>
      <w:r>
        <w:tab/>
      </w:r>
      <w:r w:rsidR="008D063A">
        <w:t>1</w:t>
      </w:r>
      <w:r>
        <w:tab/>
      </w:r>
      <w:r w:rsidR="008D063A">
        <w:t xml:space="preserve"> 1</w:t>
      </w:r>
    </w:p>
    <w:p w14:paraId="7AA6E7AF" w14:textId="178F41BF" w:rsidR="008D063A" w:rsidRDefault="0014730E">
      <w:r>
        <w:t>-</w:t>
      </w:r>
      <w:r w:rsidR="008D063A">
        <w:t>1</w:t>
      </w:r>
      <w:r>
        <w:tab/>
      </w:r>
      <w:r w:rsidR="008D063A">
        <w:t xml:space="preserve"> 1 </w:t>
      </w:r>
      <w:r>
        <w:tab/>
        <w:t>-</w:t>
      </w:r>
      <w:r w:rsidR="008D063A">
        <w:t xml:space="preserve">1 </w:t>
      </w:r>
      <w:r>
        <w:tab/>
      </w:r>
      <w:r w:rsidR="008D063A">
        <w:t xml:space="preserve">1 </w:t>
      </w:r>
      <w:r>
        <w:tab/>
        <w:t>-</w:t>
      </w:r>
      <w:r w:rsidR="008D063A">
        <w:t xml:space="preserve">1 </w:t>
      </w:r>
      <w:r>
        <w:tab/>
        <w:t>-</w:t>
      </w:r>
      <w:r w:rsidR="008D063A">
        <w:t>1</w:t>
      </w:r>
      <w:r>
        <w:tab/>
      </w:r>
      <w:r w:rsidR="008D063A">
        <w:t xml:space="preserve"> 0</w:t>
      </w:r>
      <w:r>
        <w:tab/>
      </w:r>
      <w:r w:rsidR="008D063A">
        <w:t xml:space="preserve"> 1</w:t>
      </w:r>
    </w:p>
    <w:p w14:paraId="7CE6B47D" w14:textId="77777777" w:rsidR="0014730E" w:rsidRDefault="0014730E">
      <w:r>
        <w:t>-</w:t>
      </w:r>
      <w:r w:rsidR="008D063A">
        <w:t xml:space="preserve">1 </w:t>
      </w:r>
      <w:r>
        <w:tab/>
      </w:r>
      <w:r w:rsidR="008D063A">
        <w:t xml:space="preserve">1 </w:t>
      </w:r>
      <w:r>
        <w:tab/>
      </w:r>
      <w:r w:rsidR="008D063A">
        <w:t xml:space="preserve">1 </w:t>
      </w:r>
      <w:r>
        <w:tab/>
        <w:t>-</w:t>
      </w:r>
      <w:r w:rsidR="008D063A">
        <w:t>1</w:t>
      </w:r>
      <w:r>
        <w:tab/>
      </w:r>
      <w:r w:rsidR="008D063A">
        <w:t xml:space="preserve"> 1 </w:t>
      </w:r>
      <w:r>
        <w:tab/>
        <w:t>-</w:t>
      </w:r>
      <w:r w:rsidR="008D063A">
        <w:t>1</w:t>
      </w:r>
      <w:r>
        <w:tab/>
      </w:r>
      <w:r w:rsidR="008D063A">
        <w:t xml:space="preserve"> </w:t>
      </w:r>
      <w:r>
        <w:t>-</w:t>
      </w:r>
      <w:r w:rsidR="008D063A">
        <w:t xml:space="preserve">1 </w:t>
      </w:r>
      <w:r>
        <w:tab/>
      </w:r>
      <w:r w:rsidR="008D063A">
        <w:t>0</w:t>
      </w:r>
    </w:p>
    <w:p w14:paraId="092E273A" w14:textId="0D4721C2" w:rsidR="008D063A" w:rsidRDefault="008D063A">
      <w:r>
        <w:t>}</w:t>
      </w:r>
    </w:p>
    <w:p w14:paraId="2434F041" w14:textId="39A71546" w:rsidR="0014730E" w:rsidRDefault="0014730E"/>
    <w:p w14:paraId="70B4F09E" w14:textId="6433096F" w:rsidR="008D063A" w:rsidRDefault="008D063A"/>
    <w:sectPr w:rsidR="008D06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C322C"/>
    <w:multiLevelType w:val="hybridMultilevel"/>
    <w:tmpl w:val="EB68B8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526DEB"/>
    <w:multiLevelType w:val="hybridMultilevel"/>
    <w:tmpl w:val="43266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EA2703"/>
    <w:multiLevelType w:val="hybridMultilevel"/>
    <w:tmpl w:val="995CC31A"/>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 w15:restartNumberingAfterBreak="0">
    <w:nsid w:val="10134E81"/>
    <w:multiLevelType w:val="hybridMultilevel"/>
    <w:tmpl w:val="C6925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287F7F"/>
    <w:multiLevelType w:val="multilevel"/>
    <w:tmpl w:val="70141D9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7342D62"/>
    <w:multiLevelType w:val="multilevel"/>
    <w:tmpl w:val="6424581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82638FF"/>
    <w:multiLevelType w:val="hybridMultilevel"/>
    <w:tmpl w:val="FF922720"/>
    <w:lvl w:ilvl="0" w:tplc="B5AE5FF0">
      <w:start w:val="1"/>
      <w:numFmt w:val="decimal"/>
      <w:lvlText w:val="%1."/>
      <w:lvlJc w:val="left"/>
      <w:pPr>
        <w:ind w:left="720" w:hanging="360"/>
      </w:pPr>
      <w:rPr>
        <w:rFonts w:eastAsia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7A1E7B"/>
    <w:multiLevelType w:val="multilevel"/>
    <w:tmpl w:val="6424581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7834CF3"/>
    <w:multiLevelType w:val="hybridMultilevel"/>
    <w:tmpl w:val="B776C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07330D"/>
    <w:multiLevelType w:val="hybridMultilevel"/>
    <w:tmpl w:val="81DE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9"/>
  </w:num>
  <w:num w:numId="4">
    <w:abstractNumId w:val="7"/>
  </w:num>
  <w:num w:numId="5">
    <w:abstractNumId w:val="2"/>
  </w:num>
  <w:num w:numId="6">
    <w:abstractNumId w:val="8"/>
  </w:num>
  <w:num w:numId="7">
    <w:abstractNumId w:val="0"/>
  </w:num>
  <w:num w:numId="8">
    <w:abstractNumId w:val="6"/>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819"/>
    <w:rsid w:val="00096F8F"/>
    <w:rsid w:val="000E0E3D"/>
    <w:rsid w:val="000E10A3"/>
    <w:rsid w:val="001138CA"/>
    <w:rsid w:val="0014730E"/>
    <w:rsid w:val="001736F8"/>
    <w:rsid w:val="001F16C4"/>
    <w:rsid w:val="00380936"/>
    <w:rsid w:val="003E193E"/>
    <w:rsid w:val="00406635"/>
    <w:rsid w:val="00441318"/>
    <w:rsid w:val="004F3589"/>
    <w:rsid w:val="00517C9B"/>
    <w:rsid w:val="00560365"/>
    <w:rsid w:val="005B125D"/>
    <w:rsid w:val="00650758"/>
    <w:rsid w:val="0065180A"/>
    <w:rsid w:val="006C446B"/>
    <w:rsid w:val="006D39D7"/>
    <w:rsid w:val="00721998"/>
    <w:rsid w:val="007F14AC"/>
    <w:rsid w:val="00880ECF"/>
    <w:rsid w:val="00881316"/>
    <w:rsid w:val="00885C62"/>
    <w:rsid w:val="00891DC3"/>
    <w:rsid w:val="008C6289"/>
    <w:rsid w:val="008C7C38"/>
    <w:rsid w:val="008D063A"/>
    <w:rsid w:val="00900873"/>
    <w:rsid w:val="009246B3"/>
    <w:rsid w:val="00976F63"/>
    <w:rsid w:val="0098553C"/>
    <w:rsid w:val="009B6BF4"/>
    <w:rsid w:val="00A95DC7"/>
    <w:rsid w:val="00AA2983"/>
    <w:rsid w:val="00AF1375"/>
    <w:rsid w:val="00B20819"/>
    <w:rsid w:val="00B664DA"/>
    <w:rsid w:val="00C57D20"/>
    <w:rsid w:val="00CC4F0B"/>
    <w:rsid w:val="00D1506A"/>
    <w:rsid w:val="00D327A7"/>
    <w:rsid w:val="00E271FE"/>
    <w:rsid w:val="00E74078"/>
    <w:rsid w:val="00F84C75"/>
    <w:rsid w:val="00FB7C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AFD81"/>
  <w15:chartTrackingRefBased/>
  <w15:docId w15:val="{B1AA2804-7370-4871-B8D5-B34D245BF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hr-H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819"/>
    <w:pPr>
      <w:ind w:left="720"/>
      <w:contextualSpacing/>
    </w:pPr>
  </w:style>
  <w:style w:type="character" w:styleId="PlaceholderText">
    <w:name w:val="Placeholder Text"/>
    <w:basedOn w:val="DefaultParagraphFont"/>
    <w:uiPriority w:val="99"/>
    <w:semiHidden/>
    <w:rsid w:val="006C446B"/>
    <w:rPr>
      <w:color w:val="808080"/>
    </w:rPr>
  </w:style>
  <w:style w:type="character" w:customStyle="1" w:styleId="postbody">
    <w:name w:val="postbody"/>
    <w:rsid w:val="00C57D20"/>
  </w:style>
  <w:style w:type="character" w:styleId="Hyperlink">
    <w:name w:val="Hyperlink"/>
    <w:basedOn w:val="DefaultParagraphFont"/>
    <w:uiPriority w:val="99"/>
    <w:semiHidden/>
    <w:unhideWhenUsed/>
    <w:rsid w:val="00E740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239481">
      <w:bodyDiv w:val="1"/>
      <w:marLeft w:val="0"/>
      <w:marRight w:val="0"/>
      <w:marTop w:val="0"/>
      <w:marBottom w:val="0"/>
      <w:divBdr>
        <w:top w:val="none" w:sz="0" w:space="0" w:color="auto"/>
        <w:left w:val="none" w:sz="0" w:space="0" w:color="auto"/>
        <w:bottom w:val="none" w:sz="0" w:space="0" w:color="auto"/>
        <w:right w:val="none" w:sz="0" w:space="0" w:color="auto"/>
      </w:divBdr>
    </w:div>
    <w:div w:id="659315414">
      <w:bodyDiv w:val="1"/>
      <w:marLeft w:val="0"/>
      <w:marRight w:val="0"/>
      <w:marTop w:val="0"/>
      <w:marBottom w:val="0"/>
      <w:divBdr>
        <w:top w:val="none" w:sz="0" w:space="0" w:color="auto"/>
        <w:left w:val="none" w:sz="0" w:space="0" w:color="auto"/>
        <w:bottom w:val="none" w:sz="0" w:space="0" w:color="auto"/>
        <w:right w:val="none" w:sz="0" w:space="0" w:color="auto"/>
      </w:divBdr>
    </w:div>
    <w:div w:id="714038077">
      <w:bodyDiv w:val="1"/>
      <w:marLeft w:val="0"/>
      <w:marRight w:val="0"/>
      <w:marTop w:val="0"/>
      <w:marBottom w:val="0"/>
      <w:divBdr>
        <w:top w:val="none" w:sz="0" w:space="0" w:color="auto"/>
        <w:left w:val="none" w:sz="0" w:space="0" w:color="auto"/>
        <w:bottom w:val="none" w:sz="0" w:space="0" w:color="auto"/>
        <w:right w:val="none" w:sz="0" w:space="0" w:color="auto"/>
      </w:divBdr>
    </w:div>
    <w:div w:id="834146038">
      <w:bodyDiv w:val="1"/>
      <w:marLeft w:val="0"/>
      <w:marRight w:val="0"/>
      <w:marTop w:val="0"/>
      <w:marBottom w:val="0"/>
      <w:divBdr>
        <w:top w:val="none" w:sz="0" w:space="0" w:color="auto"/>
        <w:left w:val="none" w:sz="0" w:space="0" w:color="auto"/>
        <w:bottom w:val="none" w:sz="0" w:space="0" w:color="auto"/>
        <w:right w:val="none" w:sz="0" w:space="0" w:color="auto"/>
      </w:divBdr>
    </w:div>
    <w:div w:id="892085028">
      <w:bodyDiv w:val="1"/>
      <w:marLeft w:val="0"/>
      <w:marRight w:val="0"/>
      <w:marTop w:val="0"/>
      <w:marBottom w:val="0"/>
      <w:divBdr>
        <w:top w:val="none" w:sz="0" w:space="0" w:color="auto"/>
        <w:left w:val="none" w:sz="0" w:space="0" w:color="auto"/>
        <w:bottom w:val="none" w:sz="0" w:space="0" w:color="auto"/>
        <w:right w:val="none" w:sz="0" w:space="0" w:color="auto"/>
      </w:divBdr>
    </w:div>
    <w:div w:id="968779466">
      <w:bodyDiv w:val="1"/>
      <w:marLeft w:val="0"/>
      <w:marRight w:val="0"/>
      <w:marTop w:val="0"/>
      <w:marBottom w:val="0"/>
      <w:divBdr>
        <w:top w:val="none" w:sz="0" w:space="0" w:color="auto"/>
        <w:left w:val="none" w:sz="0" w:space="0" w:color="auto"/>
        <w:bottom w:val="none" w:sz="0" w:space="0" w:color="auto"/>
        <w:right w:val="none" w:sz="0" w:space="0" w:color="auto"/>
      </w:divBdr>
    </w:div>
    <w:div w:id="97722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angevoting.org/SkewHad.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B05CE-83AE-4E3E-89D5-9CD313242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7</Pages>
  <Words>1992</Words>
  <Characters>11357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Ivach Nalliah</dc:creator>
  <cp:keywords/>
  <dc:description/>
  <cp:lastModifiedBy>Ivach Nalliah</cp:lastModifiedBy>
  <cp:revision>5</cp:revision>
  <dcterms:created xsi:type="dcterms:W3CDTF">2020-05-17T16:35:00Z</dcterms:created>
  <dcterms:modified xsi:type="dcterms:W3CDTF">2020-05-18T04:47:00Z</dcterms:modified>
</cp:coreProperties>
</file>