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14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16002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0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2">
      <w:pPr>
        <w:ind w:left="140" w:firstLine="0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3">
      <w:pPr>
        <w:ind w:left="140" w:firstLine="0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Національний технічний університет України</w:t>
      </w:r>
    </w:p>
    <w:p w:rsidR="00000000" w:rsidDel="00000000" w:rsidP="00000000" w:rsidRDefault="00000000" w:rsidRPr="00000000" w14:paraId="00000004">
      <w:pPr>
        <w:ind w:left="140" w:firstLine="0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«Київський політехнічний інститут» ім. Ігоря Сікорського</w:t>
      </w:r>
    </w:p>
    <w:p w:rsidR="00000000" w:rsidDel="00000000" w:rsidP="00000000" w:rsidRDefault="00000000" w:rsidRPr="00000000" w14:paraId="00000005">
      <w:pPr>
        <w:ind w:left="140" w:firstLine="0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Кафедра системного програмування і спеціалізованих комп'ютерних систем   </w:t>
      </w:r>
    </w:p>
    <w:p w:rsidR="00000000" w:rsidDel="00000000" w:rsidP="00000000" w:rsidRDefault="00000000" w:rsidRPr="00000000" w14:paraId="00000006">
      <w:pPr>
        <w:ind w:left="48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ind w:left="48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8">
      <w:pPr>
        <w:ind w:left="48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9">
      <w:pPr>
        <w:spacing w:after="60" w:line="360" w:lineRule="auto"/>
        <w:ind w:left="480" w:firstLine="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Лабораторна робота №1</w:t>
      </w:r>
    </w:p>
    <w:p w:rsidR="00000000" w:rsidDel="00000000" w:rsidP="00000000" w:rsidRDefault="00000000" w:rsidRPr="00000000" w14:paraId="0000000A">
      <w:pPr>
        <w:spacing w:after="240" w:before="240" w:line="360" w:lineRule="auto"/>
        <w:jc w:val="center"/>
        <w:rPr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  <w:rtl w:val="0"/>
        </w:rPr>
        <w:t xml:space="preserve">з дисципліни «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  <w:shd w:fill="f8fafd" w:val="clear"/>
          <w:rtl w:val="0"/>
        </w:rPr>
        <w:t xml:space="preserve">Розробка програмного забезпечення систем реального часу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Вступ до ROS 2, налаштування середовища та розробка вузлів (Nodes)</w:t>
      </w:r>
    </w:p>
    <w:p w:rsidR="00000000" w:rsidDel="00000000" w:rsidP="00000000" w:rsidRDefault="00000000" w:rsidRPr="00000000" w14:paraId="0000000C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80" w:lineRule="auto"/>
        <w:ind w:left="-2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                                                 </w:t>
        <w:tab/>
        <w:t xml:space="preserve">Виконав студент групи: КВ-32</w:t>
      </w:r>
    </w:p>
    <w:p w:rsidR="00000000" w:rsidDel="00000000" w:rsidP="00000000" w:rsidRDefault="00000000" w:rsidRPr="00000000" w14:paraId="0000000F">
      <w:pPr>
        <w:spacing w:after="180" w:lineRule="auto"/>
        <w:ind w:left="-2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                                                       </w:t>
        <w:tab/>
        <w:t xml:space="preserve">Іваха Богдан Миколайович</w:t>
      </w:r>
    </w:p>
    <w:p w:rsidR="00000000" w:rsidDel="00000000" w:rsidP="00000000" w:rsidRDefault="00000000" w:rsidRPr="00000000" w14:paraId="00000010">
      <w:pPr>
        <w:spacing w:after="180" w:lineRule="auto"/>
        <w:ind w:left="-2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Перевірив:</w:t>
      </w:r>
    </w:p>
    <w:p w:rsidR="00000000" w:rsidDel="00000000" w:rsidP="00000000" w:rsidRDefault="00000000" w:rsidRPr="00000000" w14:paraId="00000011">
      <w:pPr>
        <w:spacing w:after="180" w:lineRule="auto"/>
        <w:ind w:left="-2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Сергієнко Павло Анатолійович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180" w:lineRule="auto"/>
        <w:ind w:left="-20" w:firstLine="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40"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Київ 2026</w:t>
      </w:r>
    </w:p>
    <w:p w:rsidR="00000000" w:rsidDel="00000000" w:rsidP="00000000" w:rsidRDefault="00000000" w:rsidRPr="00000000" w14:paraId="00000014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222222"/>
          <w:sz w:val="28"/>
          <w:szCs w:val="28"/>
          <w:rtl w:val="0"/>
        </w:rPr>
        <w:t xml:space="preserve">Мета роботи: 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Опанувати засоби контейнеризації середовища розробки (Docker), навчитися створювати та збирати ROS 2 пакети за допомогою утиліти colcon, проектувати вузли у вигляді компонентів (Components) для роботи у межах єдиного процесу-виконавця (Executor) та реалізовувати вузли з керованим життєвим циклом (Lifecycle Nodes).</w:t>
      </w:r>
    </w:p>
    <w:p w:rsidR="00000000" w:rsidDel="00000000" w:rsidP="00000000" w:rsidRDefault="00000000" w:rsidRPr="00000000" w14:paraId="00000015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="276" w:lineRule="auto"/>
        <w:ind w:firstLine="720"/>
        <w:rPr>
          <w:rFonts w:ascii="Times New Roman" w:cs="Times New Roman" w:eastAsia="Times New Roman" w:hAnsi="Times New Roman"/>
          <w:color w:val="222222"/>
          <w:sz w:val="30"/>
          <w:szCs w:val="30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30"/>
            <w:szCs w:val="30"/>
            <w:u w:val="single"/>
            <w:rtl w:val="0"/>
          </w:rPr>
          <w:t xml:space="preserve">Git-Репозиторій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color w:val="222222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222222"/>
          <w:sz w:val="28"/>
          <w:szCs w:val="28"/>
          <w:rtl w:val="0"/>
        </w:rPr>
        <w:t xml:space="preserve">Практичне виконання лаб. роботи здійснюється в операційній системі Linux (Ubuntu), розгорнутій у середовищі Windows Subsystem for Linux (WSL), із застосуванням контейнеризації за допомогою Docker. Використання WSL у поєднанні з Docker дозволяє поєднати гнучкість командного рядка Linux із робочим середовищем Windows, забезпечуючи повну ізоляцію, відтворюваність і повноцінне виконання програмного забезпечення Robot Operating System 2 (ROS 2).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spacing w:before="280" w:line="276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spacing w:before="280" w:line="276" w:lineRule="auto"/>
        <w:ind w:firstLine="720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spacing w:before="28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1.1.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Створення та конфігурація робочого простору і пакета ROS 2</w:t>
      </w:r>
    </w:p>
    <w:p w:rsidR="00000000" w:rsidDel="00000000" w:rsidP="00000000" w:rsidRDefault="00000000" w:rsidRPr="00000000" w14:paraId="0000001C">
      <w:pPr>
        <w:keepNext w:val="0"/>
        <w:keepLines w:val="0"/>
        <w:spacing w:before="28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терміналі WSL виконуємо команди для створення робочої директорії та переходу в неї, також створюємо скрипт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entrypoint.sh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для автоматичного сорсингу системного середовища ROS 2: </w:t>
      </w:r>
    </w:p>
    <w:p w:rsidR="00000000" w:rsidDel="00000000" w:rsidP="00000000" w:rsidRDefault="00000000" w:rsidRPr="00000000" w14:paraId="0000001D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638675" cy="139065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390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="276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Створюємо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Dockerfile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на основі офіційного образу ROS 2 Humble: </w:t>
      </w:r>
    </w:p>
    <w:p w:rsidR="00000000" w:rsidDel="00000000" w:rsidP="00000000" w:rsidRDefault="00000000" w:rsidRPr="00000000" w14:paraId="00000022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362450" cy="2152650"/>
            <wp:effectExtent b="0" l="0" r="0" t="0"/>
            <wp:docPr id="1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152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Збираємо Docker-образ: </w:t>
      </w:r>
    </w:p>
    <w:p w:rsidR="00000000" w:rsidDel="00000000" w:rsidP="00000000" w:rsidRDefault="00000000" w:rsidRPr="00000000" w14:paraId="00000024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057400"/>
            <wp:effectExtent b="0" l="0" r="0" t="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…</w:t>
      </w:r>
    </w:p>
    <w:p w:rsidR="00000000" w:rsidDel="00000000" w:rsidP="00000000" w:rsidRDefault="00000000" w:rsidRPr="00000000" w14:paraId="00000026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4171950" cy="962025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62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Успішна збірка Docker-образу ros2_humble_lab з ізольованим середовищем ROS 2 Humble та автоматичним сорсингом через entrypoint.sh  </w:t>
      </w:r>
    </w:p>
    <w:p w:rsidR="00000000" w:rsidDel="00000000" w:rsidP="00000000" w:rsidRDefault="00000000" w:rsidRPr="00000000" w14:paraId="00000028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30861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Ініціалізація C++ пакета lab1_pkg із залежностями rclcpp, rclcpp_components та rclcpp_lifecycle </w:t>
      </w:r>
    </w:p>
    <w:p w:rsidR="00000000" w:rsidDel="00000000" w:rsidP="00000000" w:rsidRDefault="00000000" w:rsidRPr="00000000" w14:paraId="0000002A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Переходимо у директорію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src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нового пакета та створюємо C++ код компонента: </w:t>
      </w:r>
    </w:p>
    <w:p w:rsidR="00000000" w:rsidDel="00000000" w:rsidP="00000000" w:rsidRDefault="00000000" w:rsidRPr="00000000" w14:paraId="0000002C">
      <w:pPr>
        <w:spacing w:after="120" w:line="276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my_component.cpp</w:t>
      </w:r>
    </w:p>
    <w:p w:rsidR="00000000" w:rsidDel="00000000" w:rsidP="00000000" w:rsidRDefault="00000000" w:rsidRPr="00000000" w14:paraId="0000002D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569c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rclcpp/rclcpp.hpp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E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569c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rclcpp_components/register_node_macro.hpp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2F">
      <w:pPr>
        <w:shd w:fill="1e1e1e" w:val="clear"/>
        <w:spacing w:line="325.71428571428567" w:lineRule="auto"/>
        <w:ind w:left="0" w:firstLine="0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lab1_pkg</w:t>
      </w:r>
    </w:p>
    <w:p w:rsidR="00000000" w:rsidDel="00000000" w:rsidP="00000000" w:rsidRDefault="00000000" w:rsidRPr="00000000" w14:paraId="00000031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2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MyComponent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rclcpp::Node</w:t>
      </w:r>
    </w:p>
    <w:p w:rsidR="00000000" w:rsidDel="00000000" w:rsidP="00000000" w:rsidRDefault="00000000" w:rsidRPr="00000000" w14:paraId="00000033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4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35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explicit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MyComponent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rclcpp::NodeOptions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options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6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"my_component_node"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options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37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38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  RCLCPP_INFO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-&gt;get_logger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"Component Node initialized successfully!"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39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A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3B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C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1e1e1e" w:val="clear"/>
        <w:spacing w:line="325.71428571428567" w:lineRule="auto"/>
        <w:ind w:firstLine="720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RCLCPP_COMPONENTS_REGISTER_NODE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lab1_pkg::MyComponent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76" w:lineRule="auto"/>
        <w:ind w:firstLine="720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9464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Перепишимо файл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CMakeLists.txt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для компіляції динамічної бібліотеки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SHARED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та її реєстрації в каталозі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ament index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</w:t>
      </w:r>
    </w:p>
    <w:p w:rsidR="00000000" w:rsidDel="00000000" w:rsidP="00000000" w:rsidRDefault="00000000" w:rsidRPr="00000000" w14:paraId="00000042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CMakeLists.txt:</w:t>
      </w:r>
    </w:p>
    <w:p w:rsidR="00000000" w:rsidDel="00000000" w:rsidP="00000000" w:rsidRDefault="00000000" w:rsidRPr="00000000" w14:paraId="00000043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cmake_minimum_required(VERSION 3.8)</w:t>
      </w:r>
    </w:p>
    <w:p w:rsidR="00000000" w:rsidDel="00000000" w:rsidP="00000000" w:rsidRDefault="00000000" w:rsidRPr="00000000" w14:paraId="00000044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project(lab1_pkg)</w:t>
      </w:r>
    </w:p>
    <w:p w:rsidR="00000000" w:rsidDel="00000000" w:rsidP="00000000" w:rsidRDefault="00000000" w:rsidRPr="00000000" w14:paraId="00000045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if(CMAKE_COMPILER_IS_GNUCXX OR CMAKE_CXX_COMPILER_ID MATCHES "Clang")</w:t>
      </w:r>
    </w:p>
    <w:p w:rsidR="00000000" w:rsidDel="00000000" w:rsidP="00000000" w:rsidRDefault="00000000" w:rsidRPr="00000000" w14:paraId="00000047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add_compile_options(-Wall -Wextra -Wpedantic)</w:t>
      </w:r>
    </w:p>
    <w:p w:rsidR="00000000" w:rsidDel="00000000" w:rsidP="00000000" w:rsidRDefault="00000000" w:rsidRPr="00000000" w14:paraId="00000048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endif()</w:t>
      </w:r>
    </w:p>
    <w:p w:rsidR="00000000" w:rsidDel="00000000" w:rsidP="00000000" w:rsidRDefault="00000000" w:rsidRPr="00000000" w14:paraId="00000049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find_package(ament_cmake REQUIRED)</w:t>
      </w:r>
    </w:p>
    <w:p w:rsidR="00000000" w:rsidDel="00000000" w:rsidP="00000000" w:rsidRDefault="00000000" w:rsidRPr="00000000" w14:paraId="0000004B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find_package(rclcpp REQUIRED)</w:t>
      </w:r>
    </w:p>
    <w:p w:rsidR="00000000" w:rsidDel="00000000" w:rsidP="00000000" w:rsidRDefault="00000000" w:rsidRPr="00000000" w14:paraId="0000004C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find_package(rclcpp_components REQUIRED)</w:t>
      </w:r>
    </w:p>
    <w:p w:rsidR="00000000" w:rsidDel="00000000" w:rsidP="00000000" w:rsidRDefault="00000000" w:rsidRPr="00000000" w14:paraId="0000004D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find_package(rclcpp_lifecycle REQUIRED)</w:t>
      </w:r>
    </w:p>
    <w:p w:rsidR="00000000" w:rsidDel="00000000" w:rsidP="00000000" w:rsidRDefault="00000000" w:rsidRPr="00000000" w14:paraId="0000004E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add_library(my_component SHARED src/my_component.cpp)</w:t>
      </w:r>
    </w:p>
    <w:p w:rsidR="00000000" w:rsidDel="00000000" w:rsidP="00000000" w:rsidRDefault="00000000" w:rsidRPr="00000000" w14:paraId="00000050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target_include_directories(my_component PUBLIC</w:t>
      </w:r>
    </w:p>
    <w:p w:rsidR="00000000" w:rsidDel="00000000" w:rsidP="00000000" w:rsidRDefault="00000000" w:rsidRPr="00000000" w14:paraId="00000051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$&lt;BUILD_INTERFACE:${CMAKE_CURRENT_SOURCE_DIR}/include&gt;</w:t>
      </w:r>
    </w:p>
    <w:p w:rsidR="00000000" w:rsidDel="00000000" w:rsidP="00000000" w:rsidRDefault="00000000" w:rsidRPr="00000000" w14:paraId="00000052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$&lt;INSTALL_INTERFACE:include&gt;)</w:t>
      </w:r>
    </w:p>
    <w:p w:rsidR="00000000" w:rsidDel="00000000" w:rsidP="00000000" w:rsidRDefault="00000000" w:rsidRPr="00000000" w14:paraId="00000053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ament_target_dependencies(my_component rclcpp rclcpp_components)</w:t>
      </w:r>
    </w:p>
    <w:p w:rsidR="00000000" w:rsidDel="00000000" w:rsidP="00000000" w:rsidRDefault="00000000" w:rsidRPr="00000000" w14:paraId="00000054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rclcpp_components_register_nodes(my_component "lab1_pkg::MyComponent")</w:t>
      </w:r>
    </w:p>
    <w:p w:rsidR="00000000" w:rsidDel="00000000" w:rsidP="00000000" w:rsidRDefault="00000000" w:rsidRPr="00000000" w14:paraId="00000055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install(TARGETS my_component</w:t>
      </w:r>
    </w:p>
    <w:p w:rsidR="00000000" w:rsidDel="00000000" w:rsidP="00000000" w:rsidRDefault="00000000" w:rsidRPr="00000000" w14:paraId="00000057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ARCHIVE DESTINATION lib</w:t>
      </w:r>
    </w:p>
    <w:p w:rsidR="00000000" w:rsidDel="00000000" w:rsidP="00000000" w:rsidRDefault="00000000" w:rsidRPr="00000000" w14:paraId="00000058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LIBRARY DESTINATION lib</w:t>
      </w:r>
    </w:p>
    <w:p w:rsidR="00000000" w:rsidDel="00000000" w:rsidP="00000000" w:rsidRDefault="00000000" w:rsidRPr="00000000" w14:paraId="00000059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 RUNTIME DESTINATION bin</w:t>
      </w:r>
    </w:p>
    <w:p w:rsidR="00000000" w:rsidDel="00000000" w:rsidP="00000000" w:rsidRDefault="00000000" w:rsidRPr="00000000" w14:paraId="0000005A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5B">
      <w:pPr>
        <w:spacing w:after="0" w:line="240" w:lineRule="auto"/>
        <w:ind w:firstLine="720"/>
        <w:jc w:val="both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ind w:firstLine="720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ament_package()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323850</wp:posOffset>
            </wp:positionH>
            <wp:positionV relativeFrom="paragraph">
              <wp:posOffset>342900</wp:posOffset>
            </wp:positionV>
            <wp:extent cx="4881563" cy="4675929"/>
            <wp:effectExtent b="0" l="0" r="0" t="0"/>
            <wp:wrapTopAndBottom distB="114300" distT="11430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1563" cy="467592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D">
      <w:pPr>
        <w:spacing w:after="0" w:line="240" w:lineRule="auto"/>
        <w:ind w:firstLine="720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Реалізація C++ класу MyComponent, успадкованого від rclcpp::Node, із конструктором на основі rclcpp::NodeOptions та макросом реєстрації </w:t>
      </w:r>
    </w:p>
    <w:p w:rsidR="00000000" w:rsidDel="00000000" w:rsidP="00000000" w:rsidRDefault="00000000" w:rsidRPr="00000000" w14:paraId="0000005F">
      <w:pPr>
        <w:spacing w:after="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Тепер виконаємо у терміналі контейнера команди для збірки та сорсингу середовища: </w:t>
      </w:r>
    </w:p>
    <w:p w:rsidR="00000000" w:rsidDel="00000000" w:rsidP="00000000" w:rsidRDefault="00000000" w:rsidRPr="00000000" w14:paraId="00000062">
      <w:pPr>
        <w:spacing w:after="0" w:line="240" w:lineRule="auto"/>
        <w:ind w:left="0" w:firstLine="0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</w:rPr>
        <w:drawing>
          <wp:inline distB="114300" distT="114300" distL="114300" distR="114300">
            <wp:extent cx="5731200" cy="1651000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40" w:lineRule="auto"/>
        <w:ind w:left="0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Успішна збірка пакета за допомогою colcon build, завантаження компонента lab1_pkg::MyComponent у контейнер /ComponentManager та перевірка його активації у графі ROS 2. </w:t>
      </w:r>
    </w:p>
    <w:p w:rsidR="00000000" w:rsidDel="00000000" w:rsidP="00000000" w:rsidRDefault="00000000" w:rsidRPr="00000000" w14:paraId="00000064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Завдання 1.3: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Створення 2x Lifecycle Nodes та керування станами </w:t>
      </w:r>
    </w:p>
    <w:p w:rsidR="00000000" w:rsidDel="00000000" w:rsidP="00000000" w:rsidRDefault="00000000" w:rsidRPr="00000000" w14:paraId="00000066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Cтворюємо два керовані вузли (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lifecycle_node_1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lifecycle_node_2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і виконуємо їхнє переведення у стан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Active, а для цього:</w:t>
      </w:r>
    </w:p>
    <w:p w:rsidR="00000000" w:rsidDel="00000000" w:rsidP="00000000" w:rsidRDefault="00000000" w:rsidRPr="00000000" w14:paraId="00000068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Створюємо файл с++ коду для двох керованих вузлів:</w:t>
      </w:r>
    </w:p>
    <w:p w:rsidR="00000000" w:rsidDel="00000000" w:rsidP="00000000" w:rsidRDefault="00000000" w:rsidRPr="00000000" w14:paraId="00000069">
      <w:pPr>
        <w:spacing w:after="0" w:line="240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569c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memory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6B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569c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rclcpp/rclcpp.hpp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6C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569cd6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rclcpp_lifecycle/lifecycle_node.hpp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"</w:t>
      </w:r>
    </w:p>
    <w:p w:rsidR="00000000" w:rsidDel="00000000" w:rsidP="00000000" w:rsidRDefault="00000000" w:rsidRPr="00000000" w14:paraId="0000006D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CallbackReturn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rclcpp_lifecycle::node_interfaces::LifecycleNodeInterface::CallbackReturn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F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ManagedNode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rclcpp_lifecycle::LifecycleNode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1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72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explicit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ManagedNode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std::string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node_name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73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LifecycleNode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node_name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{}</w:t>
      </w:r>
    </w:p>
    <w:p w:rsidR="00000000" w:rsidDel="00000000" w:rsidP="00000000" w:rsidRDefault="00000000" w:rsidRPr="00000000" w14:paraId="00000074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CallbackReturn on_configure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rclcpp_lifecycle::State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&amp;)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6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RCLCPP_INFO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get_logger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"State transition: [Unconfigured] -&gt; [Inactive]"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7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CallbackReturn::SUCCESS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8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9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CallbackReturn on_activate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rclcpp_lifecycle::State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state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7B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LifecycleNode::on_activate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C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RCLCPP_INFO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get_logger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"State transition: [Inactive] -&gt; [Active]"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7D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CallbackReturn::SUCCESS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E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F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CallbackReturn on_deactivate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rclcpp_lifecycle::State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state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1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LifecycleNode::on_deactivate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2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RCLCPP_INFO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get_logger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"State transition: [Active] -&gt; [Inactive]"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3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CallbackReturn::SUCCESS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4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5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CallbackReturn on_cleanup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rclcpp_lifecycle::State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&amp;)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override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7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RCLCPP_INFO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get_logger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"State transition: [Inactive] -&gt; [Unconfigured]"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8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CallbackReturn::SUCCESS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9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A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8B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main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argc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** argv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8D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rclcpp::init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argc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argv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8E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exec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std::make_shared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rclcpp::executors::SingleThreadedExecutor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&gt;();</w:t>
      </w:r>
    </w:p>
    <w:p w:rsidR="00000000" w:rsidDel="00000000" w:rsidP="00000000" w:rsidRDefault="00000000" w:rsidRPr="00000000" w14:paraId="0000008F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node1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std::make_shared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ManagedNode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&gt;(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"lifecycle_node_1"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1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node2 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std::make_shared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ManagedNode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&gt;(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"lifecycle_node_2"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2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exec-&gt;add_node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node1-&gt;get_node_base_interface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094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exec-&gt;add_node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node2-&gt;get_node_base_interface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());</w:t>
      </w:r>
    </w:p>
    <w:p w:rsidR="00000000" w:rsidDel="00000000" w:rsidP="00000000" w:rsidRDefault="00000000" w:rsidRPr="00000000" w14:paraId="00000095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4d4d4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exec-&gt;spin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97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rclcpp::shutdown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98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e1e1e" w:val="clear"/>
        <w:spacing w:line="325.71428571428567" w:lineRule="auto"/>
        <w:jc w:val="both"/>
        <w:rPr>
          <w:rFonts w:ascii="Consolas" w:cs="Consolas" w:eastAsia="Consolas" w:hAnsi="Consolas"/>
          <w:color w:val="dcdcd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cdcd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A">
      <w:pPr>
        <w:spacing w:after="0" w:line="240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76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9C">
      <w:pPr>
        <w:spacing w:after="120" w:line="276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76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76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60325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03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="276" w:lineRule="auto"/>
        <w:ind w:left="0" w:firstLine="0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Додаємо конфігурацію виконуваного файла до CMakeLists.txt: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add_executable(my_lifecycle_node src/my_lifecycle_node.cpp)</w:t>
      </w:r>
    </w:p>
    <w:p w:rsidR="00000000" w:rsidDel="00000000" w:rsidP="00000000" w:rsidRDefault="00000000" w:rsidRPr="00000000" w14:paraId="000000A1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target_include_directories(my_lifecycle_node PUBLIC</w:t>
      </w:r>
    </w:p>
    <w:p w:rsidR="00000000" w:rsidDel="00000000" w:rsidP="00000000" w:rsidRDefault="00000000" w:rsidRPr="00000000" w14:paraId="000000A2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  $&lt;BUILD_INTERFACE:${CMAKE_CURRENT_SOURCE_DIR}/include&gt;</w:t>
      </w:r>
    </w:p>
    <w:p w:rsidR="00000000" w:rsidDel="00000000" w:rsidP="00000000" w:rsidRDefault="00000000" w:rsidRPr="00000000" w14:paraId="000000A3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  $&lt;INSTALL_INTERFACE:include&gt;)</w:t>
      </w:r>
    </w:p>
    <w:p w:rsidR="00000000" w:rsidDel="00000000" w:rsidP="00000000" w:rsidRDefault="00000000" w:rsidRPr="00000000" w14:paraId="000000A4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ament_target_dependencies(my_lifecycle_node rclcpp rclcpp_lifecycle)</w:t>
      </w:r>
    </w:p>
    <w:p w:rsidR="00000000" w:rsidDel="00000000" w:rsidP="00000000" w:rsidRDefault="00000000" w:rsidRPr="00000000" w14:paraId="000000A5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install(TARGETS my_lifecycle_node</w:t>
      </w:r>
    </w:p>
    <w:p w:rsidR="00000000" w:rsidDel="00000000" w:rsidP="00000000" w:rsidRDefault="00000000" w:rsidRPr="00000000" w14:paraId="000000A7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  RUNTIME DESTINATION lib/${PROJECT_NAME}</w:t>
      </w:r>
    </w:p>
    <w:p w:rsidR="00000000" w:rsidDel="00000000" w:rsidP="00000000" w:rsidRDefault="00000000" w:rsidRPr="00000000" w14:paraId="000000A8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)</w:t>
      </w:r>
    </w:p>
    <w:p w:rsidR="00000000" w:rsidDel="00000000" w:rsidP="00000000" w:rsidRDefault="00000000" w:rsidRPr="00000000" w14:paraId="000000A9">
      <w:pPr>
        <w:spacing w:after="120" w:line="276" w:lineRule="auto"/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</w:rPr>
        <w:drawing>
          <wp:inline distB="114300" distT="114300" distL="114300" distR="114300">
            <wp:extent cx="5731200" cy="1803400"/>
            <wp:effectExtent b="0" l="0" r="0" t="0"/>
            <wp:docPr id="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Збираємо проєкт, запускаємо вузли у фоновому режимі та переводимо їх у стан Active: </w:t>
      </w:r>
    </w:p>
    <w:p w:rsidR="00000000" w:rsidDel="00000000" w:rsidP="00000000" w:rsidRDefault="00000000" w:rsidRPr="00000000" w14:paraId="000000AB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731200" cy="25019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0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Успішне управління станами скінченного автомата двох керованих вузлів lifecycle_node_1 та lifecycle_node_2 за допомогою команд Transition (configure та activate). </w:t>
      </w:r>
    </w:p>
    <w:p w:rsidR="00000000" w:rsidDel="00000000" w:rsidP="00000000" w:rsidRDefault="00000000" w:rsidRPr="00000000" w14:paraId="000000AD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Висновок</w:t>
      </w:r>
    </w:p>
    <w:p w:rsidR="00000000" w:rsidDel="00000000" w:rsidP="00000000" w:rsidRDefault="00000000" w:rsidRPr="00000000" w14:paraId="000000B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 час виконання лабораторної роботи було опановано розробку систем на базі ROS 2 Humble з використанням сучасних засобів ізоляції та архітектурних паттернів C++.</w:t>
      </w:r>
    </w:p>
    <w:p w:rsidR="00000000" w:rsidDel="00000000" w:rsidP="00000000" w:rsidRDefault="00000000" w:rsidRPr="00000000" w14:paraId="000000B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Розгортання контейнеризованого середовища на базі Docker у системі WSL 2 проілюструвало високу ефективність ізоляції робочого оточення. Створення кастомного Docker-образу з автоматичним сорсингом системних залежностей через спеціальний скрипт дозволило забезпечити повну відтворюваність і незалежність інфраструктури розробки від конфігурації хостової операційної системи.</w:t>
      </w:r>
    </w:p>
    <w:p w:rsidR="00000000" w:rsidDel="00000000" w:rsidP="00000000" w:rsidRDefault="00000000" w:rsidRPr="00000000" w14:paraId="000000B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процесі побудови та збірки C++ пакета за допомогою утиліти colcon було практично засвоєно механізми управління залежностями та динамічною компіляцією. Налаштування CMakeLists.txt для створення динамічних бібліотек підтвердило переваги компонентного підходу, де вузол Component Node завантажується безпосередньо у процес-контейнер ComponentManager. Таке виконання кількох вузлів у межах єдиного адресного простору процесу-виконавця (Executor) суттєво зменшує накладні витрати оперативної пам’яті та усуває затримки при міжпроцесній взаємодії, що є критично важливим фактором для робототехнічних комплексів реального часу.</w:t>
      </w:r>
    </w:p>
    <w:p w:rsidR="00000000" w:rsidDel="00000000" w:rsidP="00000000" w:rsidRDefault="00000000" w:rsidRPr="00000000" w14:paraId="000000C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Окрему увагу було приділено проективанню та практичній апробації керованих вузлів з життєвим циклом (Lifecycle Nodes). Реалізація перехоплення подій зміни станів та їх викликів (on_configure, on_activate, on_deactivate, on_cleanup) дозволила опанувати концепцію скінченного автомата. Інтеграція двох таких вузлів в один процес із послідовним керуванням їхніми станами за допомогою CLI-інструментів довела можливість детермінованого та безпечного розгортання складних робототехнічних підсистем, де кожен модуль активується лише після успішної попередньої конфігурації.</w:t>
      </w:r>
    </w:p>
    <w:p w:rsidR="00000000" w:rsidDel="00000000" w:rsidP="00000000" w:rsidRDefault="00000000" w:rsidRPr="00000000" w14:paraId="000000C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276" w:lineRule="auto"/>
        <w:ind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="276" w:lineRule="auto"/>
        <w:ind w:lef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1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nsola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7" Type="http://schemas.openxmlformats.org/officeDocument/2006/relationships/image" Target="media/image1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image" Target="media/image9.png"/><Relationship Id="rId18" Type="http://schemas.openxmlformats.org/officeDocument/2006/relationships/image" Target="media/image8.png"/><Relationship Id="rId7" Type="http://schemas.openxmlformats.org/officeDocument/2006/relationships/hyperlink" Target="https://github.com/IvakhaBohdan/ros2_lab/" TargetMode="Externa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