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1507CAFB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Heading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2D34FC5" w14:textId="2784D71A" w:rsidR="008E099C" w:rsidRDefault="00C46054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FA81819" w14:textId="77777777" w:rsidR="008E099C" w:rsidRDefault="008E099C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16146574" w:rsidR="00C46054" w:rsidRPr="008E099C" w:rsidRDefault="008E099C" w:rsidP="008E099C">
      <w:pPr>
        <w:pStyle w:val="ListParagraph"/>
        <w:numPr>
          <w:ilvl w:val="0"/>
          <w:numId w:val="1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="002E646F">
        <w:rPr>
          <w:b/>
        </w:rPr>
        <w:t>Service</w:t>
      </w:r>
      <w:r w:rsidR="00E027FC" w:rsidRPr="00482FC0"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5CEE78AD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DE5F80">
        <w:rPr>
          <w:rFonts w:ascii="Calibri" w:eastAsia="Calibri" w:hAnsi="Calibri" w:cs="Times New Roman"/>
          <w:lang w:val="en-US"/>
        </w:rPr>
        <w:t>A</w:t>
      </w:r>
      <w:r w:rsidR="00E027FC" w:rsidRPr="00DE5F80">
        <w:rPr>
          <w:rFonts w:ascii="Calibri" w:eastAsia="Calibri" w:hAnsi="Calibri" w:cs="Times New Roman"/>
          <w:lang w:val="en-US"/>
        </w:rPr>
        <w:t>ll fields</w:t>
      </w:r>
      <w:r w:rsidR="00E027FC">
        <w:rPr>
          <w:rFonts w:ascii="Calibri" w:eastAsia="Calibri" w:hAnsi="Calibri" w:cs="Times New Roman"/>
          <w:b/>
          <w:lang w:val="en-US"/>
        </w:rPr>
        <w:t xml:space="preserve"> (description, client name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E027FC">
        <w:rPr>
          <w:rFonts w:ascii="Calibri" w:eastAsia="Calibri" w:hAnsi="Calibri" w:cs="Times New Roman"/>
          <w:b/>
          <w:lang w:val="en-US"/>
        </w:rPr>
        <w:t>and client phone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5D91128C" w:rsidR="00482FC0" w:rsidRPr="00092307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>Description</w:t>
      </w:r>
      <w:r w:rsidR="00A84B61"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client name, </w:t>
      </w:r>
      <w:r w:rsidR="00A84B61" w:rsidRPr="00092307">
        <w:rPr>
          <w:rFonts w:ascii="Calibri" w:eastAsia="Calibri" w:hAnsi="Calibri" w:cs="Times New Roman"/>
          <w:color w:val="70AD47" w:themeColor="accent6"/>
          <w:lang w:val="en-US"/>
        </w:rPr>
        <w:t>and</w:t>
      </w:r>
      <w:r w:rsidR="00A84B61"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</w:t>
      </w:r>
      <w:r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>client phone</w:t>
      </w:r>
      <w:r w:rsidR="00482FC0" w:rsidRPr="00092307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377C92" w:rsidRPr="00092307">
        <w:rPr>
          <w:rFonts w:ascii="Calibri" w:eastAsia="Calibri" w:hAnsi="Calibri" w:cs="Times New Roman"/>
          <w:color w:val="70AD47" w:themeColor="accent6"/>
          <w:lang w:val="en-US"/>
        </w:rPr>
        <w:t>are</w:t>
      </w:r>
      <w:r w:rsidR="00482FC0" w:rsidRPr="00092307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="00482FC0" w:rsidRPr="00092307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="00482FC0"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="00482FC0" w:rsidRPr="00092307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092307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  <w:r w:rsidR="005C45C8" w:rsidRPr="00092307">
        <w:rPr>
          <w:rFonts w:ascii="Calibri" w:eastAsia="Calibri" w:hAnsi="Calibri" w:cs="Times New Roman"/>
          <w:color w:val="70AD47" w:themeColor="accent6"/>
          <w:lang w:val="en-US"/>
        </w:rPr>
        <w:t>.</w:t>
      </w:r>
      <w:r w:rsidR="005C45C8" w:rsidRPr="00092307">
        <w:rPr>
          <w:color w:val="70AD47" w:themeColor="accent6"/>
        </w:rPr>
        <w:t xml:space="preserve"> </w:t>
      </w:r>
      <w:r w:rsidR="005C45C8" w:rsidRPr="00092307">
        <w:rPr>
          <w:rFonts w:ascii="Calibri" w:eastAsia="Calibri" w:hAnsi="Calibri" w:cs="Times New Roman"/>
          <w:color w:val="70AD47" w:themeColor="accent6"/>
          <w:lang w:val="en-US"/>
        </w:rPr>
        <w:t>If any of them are empty, the program should not do anything.</w:t>
      </w:r>
    </w:p>
    <w:p w14:paraId="0308EDBC" w14:textId="5BA9C2CE" w:rsidR="002028FF" w:rsidRPr="00B70779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B70779">
        <w:rPr>
          <w:rFonts w:ascii="Calibri" w:eastAsia="Calibri" w:hAnsi="Calibri" w:cs="Times New Roman"/>
          <w:b/>
          <w:color w:val="70AD47" w:themeColor="accent6"/>
          <w:lang w:val="en-US"/>
        </w:rPr>
        <w:t>Note</w:t>
      </w:r>
      <w:r w:rsidRPr="00B70779">
        <w:rPr>
          <w:rFonts w:ascii="Calibri" w:eastAsia="Calibri" w:hAnsi="Calibri" w:cs="Times New Roman"/>
          <w:color w:val="70AD47" w:themeColor="accent6"/>
          <w:lang w:val="en-US"/>
        </w:rPr>
        <w:t xml:space="preserve"> that the possible values for the </w:t>
      </w:r>
      <w:r w:rsidR="002E646F" w:rsidRPr="00B70779">
        <w:rPr>
          <w:rFonts w:ascii="Calibri" w:eastAsia="Calibri" w:hAnsi="Calibri" w:cs="Times New Roman"/>
          <w:color w:val="70AD47" w:themeColor="accent6"/>
          <w:lang w:val="en-US"/>
        </w:rPr>
        <w:t>P</w:t>
      </w:r>
      <w:r w:rsidRPr="00B70779">
        <w:rPr>
          <w:rFonts w:ascii="Calibri" w:eastAsia="Calibri" w:hAnsi="Calibri" w:cs="Times New Roman"/>
          <w:color w:val="70AD47" w:themeColor="accent6"/>
          <w:lang w:val="en-US"/>
        </w:rPr>
        <w:t xml:space="preserve">roduct type are two - </w:t>
      </w:r>
      <w:r w:rsidRPr="00B70779">
        <w:rPr>
          <w:rFonts w:ascii="Calibri" w:eastAsia="Calibri" w:hAnsi="Calibri" w:cs="Times New Roman"/>
          <w:b/>
          <w:color w:val="70AD47" w:themeColor="accent6"/>
          <w:lang w:val="en-US"/>
        </w:rPr>
        <w:t>Phone</w:t>
      </w:r>
      <w:r w:rsidRPr="00B70779">
        <w:rPr>
          <w:rFonts w:ascii="Calibri" w:eastAsia="Calibri" w:hAnsi="Calibri" w:cs="Times New Roman"/>
          <w:color w:val="70AD47" w:themeColor="accent6"/>
          <w:lang w:val="en-US"/>
        </w:rPr>
        <w:t xml:space="preserve"> and </w:t>
      </w:r>
      <w:r w:rsidRPr="00B70779">
        <w:rPr>
          <w:rFonts w:ascii="Calibri" w:eastAsia="Calibri" w:hAnsi="Calibri" w:cs="Times New Roman"/>
          <w:b/>
          <w:color w:val="70AD47" w:themeColor="accent6"/>
          <w:lang w:val="en-US"/>
        </w:rPr>
        <w:t>Computer</w:t>
      </w:r>
      <w:r w:rsidRPr="00B70779">
        <w:rPr>
          <w:rFonts w:ascii="Calibri" w:eastAsia="Calibri" w:hAnsi="Calibri" w:cs="Times New Roman"/>
          <w:color w:val="70AD47" w:themeColor="accent6"/>
          <w:lang w:val="en-US"/>
        </w:rPr>
        <w:t>.</w:t>
      </w:r>
      <w:r w:rsidRPr="00B70779">
        <w:rPr>
          <w:rStyle w:val="Heading1Char"/>
          <w:color w:val="70AD47" w:themeColor="accent6"/>
          <w:lang w:val="en"/>
        </w:rPr>
        <w:t xml:space="preserve"> </w:t>
      </w:r>
      <w:r w:rsidRPr="00B70779">
        <w:rPr>
          <w:rStyle w:val="jlqj4b"/>
          <w:color w:val="70AD47" w:themeColor="accent6"/>
          <w:lang w:val="en"/>
        </w:rPr>
        <w:t xml:space="preserve">To see which </w:t>
      </w:r>
      <w:r w:rsidRPr="00B70779">
        <w:rPr>
          <w:rStyle w:val="jlqj4b"/>
          <w:b/>
          <w:color w:val="70AD47" w:themeColor="accent6"/>
          <w:lang w:val="en"/>
        </w:rPr>
        <w:t>drop-down menu</w:t>
      </w:r>
      <w:r w:rsidRPr="00B70779">
        <w:rPr>
          <w:rStyle w:val="jlqj4b"/>
          <w:color w:val="70AD47" w:themeColor="accent6"/>
          <w:lang w:val="en"/>
        </w:rPr>
        <w:t xml:space="preserve"> option is</w:t>
      </w:r>
      <w:r w:rsidRPr="00B70779">
        <w:rPr>
          <w:rStyle w:val="jlqj4b"/>
          <w:b/>
          <w:color w:val="70AD47" w:themeColor="accent6"/>
          <w:lang w:val="en"/>
        </w:rPr>
        <w:t xml:space="preserve"> selected</w:t>
      </w:r>
      <w:r w:rsidRPr="00B70779">
        <w:rPr>
          <w:rStyle w:val="jlqj4b"/>
          <w:color w:val="70AD47" w:themeColor="accent6"/>
          <w:lang w:val="en"/>
        </w:rPr>
        <w:t xml:space="preserve">, read its parent's properties: </w:t>
      </w:r>
      <w:r w:rsidR="008A0B9B" w:rsidRPr="00B70779">
        <w:rPr>
          <w:rStyle w:val="jlqj4b"/>
          <w:b/>
          <w:color w:val="70AD47" w:themeColor="accent6"/>
          <w:lang w:val="en"/>
        </w:rPr>
        <w:t>value.</w:t>
      </w:r>
    </w:p>
    <w:p w14:paraId="44B172E2" w14:textId="3AF2FF67" w:rsidR="00D90950" w:rsidRPr="00AB2781" w:rsidRDefault="00AB2781" w:rsidP="00647C45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ListParagraph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3067C6" w:rsidRDefault="00D90950" w:rsidP="008A0B9B">
      <w:pPr>
        <w:pStyle w:val="ListParagraph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color w:val="70AD47" w:themeColor="accent6"/>
          <w:lang w:val="en"/>
        </w:rPr>
      </w:pPr>
      <w:r w:rsidRPr="003067C6">
        <w:rPr>
          <w:rStyle w:val="jlqj4b"/>
          <w:rFonts w:cstheme="minorHAnsi"/>
          <w:color w:val="70AD47" w:themeColor="accent6"/>
          <w:lang w:val="en"/>
        </w:rPr>
        <w:t xml:space="preserve">When you click the </w:t>
      </w:r>
      <w:r w:rsidRPr="003067C6">
        <w:rPr>
          <w:rStyle w:val="jlqj4b"/>
          <w:rFonts w:cstheme="minorHAnsi"/>
          <w:b/>
          <w:color w:val="70AD47" w:themeColor="accent6"/>
          <w:lang w:val="en"/>
        </w:rPr>
        <w:t>[</w:t>
      </w:r>
      <w:r w:rsidRPr="003067C6">
        <w:rPr>
          <w:b/>
          <w:bCs/>
          <w:noProof/>
          <w:color w:val="70AD47" w:themeColor="accent6"/>
        </w:rPr>
        <w:t>"</w:t>
      </w:r>
      <w:r w:rsidRPr="003067C6">
        <w:rPr>
          <w:rStyle w:val="CodeChar"/>
          <w:rFonts w:asciiTheme="minorHAnsi" w:hAnsiTheme="minorHAnsi" w:cstheme="minorHAnsi"/>
          <w:color w:val="70AD47" w:themeColor="accent6"/>
        </w:rPr>
        <w:t>Send form</w:t>
      </w:r>
      <w:r w:rsidRPr="003067C6">
        <w:rPr>
          <w:b/>
          <w:bCs/>
          <w:noProof/>
          <w:color w:val="70AD47" w:themeColor="accent6"/>
        </w:rPr>
        <w:t>"</w:t>
      </w:r>
      <w:r w:rsidRPr="003067C6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Pr="003067C6">
        <w:rPr>
          <w:color w:val="70AD47" w:themeColor="accent6"/>
        </w:rPr>
        <w:t xml:space="preserve"> </w:t>
      </w:r>
      <w:r w:rsidRPr="003067C6">
        <w:rPr>
          <w:rStyle w:val="jlqj4b"/>
          <w:rFonts w:cstheme="minorHAnsi"/>
          <w:color w:val="70AD47" w:themeColor="accent6"/>
          <w:lang w:val="en"/>
        </w:rPr>
        <w:t xml:space="preserve">button, the information from the input fields must be added </w:t>
      </w:r>
      <w:r w:rsidR="003E098C" w:rsidRPr="003067C6">
        <w:rPr>
          <w:rStyle w:val="jlqj4b"/>
          <w:rFonts w:cstheme="minorHAnsi"/>
          <w:color w:val="70AD47" w:themeColor="accent6"/>
        </w:rPr>
        <w:t xml:space="preserve">to </w:t>
      </w:r>
      <w:r w:rsidRPr="003067C6">
        <w:rPr>
          <w:rStyle w:val="jlqj4b"/>
          <w:rFonts w:cstheme="minorHAnsi"/>
          <w:color w:val="70AD47" w:themeColor="accent6"/>
          <w:lang w:val="en"/>
        </w:rPr>
        <w:t xml:space="preserve">the </w:t>
      </w:r>
      <w:r w:rsidRPr="003067C6">
        <w:rPr>
          <w:rStyle w:val="jlqj4b"/>
          <w:rFonts w:cstheme="minorHAnsi"/>
          <w:b/>
          <w:color w:val="70AD47" w:themeColor="accent6"/>
        </w:rPr>
        <w:t>section</w:t>
      </w:r>
      <w:r w:rsidRPr="003067C6">
        <w:rPr>
          <w:rStyle w:val="jlqj4b"/>
          <w:rFonts w:cstheme="minorHAnsi"/>
          <w:color w:val="70AD47" w:themeColor="accent6"/>
        </w:rPr>
        <w:t xml:space="preserve"> with </w:t>
      </w:r>
      <w:r w:rsidR="00DE5F80" w:rsidRPr="003067C6">
        <w:rPr>
          <w:rStyle w:val="jlqj4b"/>
          <w:rFonts w:cstheme="minorHAnsi"/>
          <w:color w:val="70AD47" w:themeColor="accent6"/>
        </w:rPr>
        <w:t xml:space="preserve">the </w:t>
      </w:r>
      <w:r w:rsidRPr="003067C6">
        <w:rPr>
          <w:rStyle w:val="jlqj4b"/>
          <w:rFonts w:cstheme="minorHAnsi"/>
          <w:b/>
          <w:color w:val="70AD47" w:themeColor="accent6"/>
          <w:lang w:val="en"/>
        </w:rPr>
        <w:t>id</w:t>
      </w:r>
      <w:r w:rsidRPr="003067C6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Pr="003067C6">
        <w:rPr>
          <w:b/>
          <w:bCs/>
          <w:noProof/>
          <w:color w:val="70AD47" w:themeColor="accent6"/>
        </w:rPr>
        <w:t>"received-orders"</w:t>
      </w:r>
      <w:r w:rsidRPr="003067C6">
        <w:rPr>
          <w:rStyle w:val="jlqj4b"/>
          <w:rFonts w:cstheme="minorHAnsi"/>
          <w:color w:val="70AD47" w:themeColor="accent6"/>
          <w:lang w:val="en"/>
        </w:rPr>
        <w:t xml:space="preserve"> </w:t>
      </w:r>
      <w:r w:rsidRPr="003067C6">
        <w:rPr>
          <w:rStyle w:val="jlqj4b"/>
          <w:rFonts w:cstheme="minorHAnsi"/>
          <w:color w:val="70AD47" w:themeColor="accent6"/>
        </w:rPr>
        <w:t xml:space="preserve">and </w:t>
      </w:r>
      <w:r w:rsidRPr="003067C6">
        <w:rPr>
          <w:rStyle w:val="jlqj4b"/>
          <w:rFonts w:cstheme="minorHAnsi"/>
          <w:b/>
          <w:color w:val="70AD47" w:themeColor="accent6"/>
        </w:rPr>
        <w:t>then clear input fields</w:t>
      </w:r>
      <w:r w:rsidRPr="003067C6">
        <w:rPr>
          <w:rStyle w:val="jlqj4b"/>
          <w:rFonts w:cstheme="minorHAnsi"/>
          <w:color w:val="70AD47" w:themeColor="accent6"/>
        </w:rPr>
        <w:t>.</w:t>
      </w:r>
      <w:r w:rsidRPr="003067C6">
        <w:rPr>
          <w:rStyle w:val="jlqj4b"/>
          <w:rFonts w:cstheme="minorHAnsi"/>
          <w:color w:val="70AD47" w:themeColor="accent6"/>
          <w:lang w:val="en"/>
        </w:rPr>
        <w:t xml:space="preserve">    </w:t>
      </w:r>
    </w:p>
    <w:p w14:paraId="7869D164" w14:textId="3D225A18" w:rsidR="00F60F35" w:rsidRPr="003067C6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color w:val="70AD47" w:themeColor="accent6"/>
          <w:lang w:val="en"/>
        </w:rPr>
      </w:pPr>
      <w:r w:rsidRPr="003067C6">
        <w:rPr>
          <w:rStyle w:val="jlqj4b"/>
          <w:rFonts w:cstheme="minorHAnsi"/>
          <w:color w:val="70AD47" w:themeColor="accent6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NoSpacing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3067C6" w:rsidRDefault="003E098C" w:rsidP="00E705E5">
      <w:pPr>
        <w:pStyle w:val="ListParagraph"/>
        <w:rPr>
          <w:rStyle w:val="jlqj4b"/>
          <w:rFonts w:cstheme="minorHAnsi"/>
          <w:color w:val="70AD47" w:themeColor="accent6"/>
          <w:lang w:val="en"/>
        </w:rPr>
      </w:pPr>
    </w:p>
    <w:p w14:paraId="014CD98B" w14:textId="77777777" w:rsidR="00764CFD" w:rsidRPr="003067C6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  <w:color w:val="70AD47" w:themeColor="accent6"/>
        </w:rPr>
      </w:pPr>
      <w:r w:rsidRPr="003067C6">
        <w:rPr>
          <w:rStyle w:val="jlqj4b"/>
          <w:rFonts w:cstheme="minorHAnsi"/>
          <w:b/>
          <w:color w:val="70AD47" w:themeColor="accent6"/>
          <w:u w:val="single"/>
          <w:lang w:val="en"/>
        </w:rPr>
        <w:t>Note</w:t>
      </w:r>
      <w:r w:rsidRPr="003067C6">
        <w:rPr>
          <w:rStyle w:val="jlqj4b"/>
          <w:rFonts w:cstheme="minorHAnsi"/>
          <w:b/>
          <w:color w:val="70AD47" w:themeColor="accent6"/>
          <w:lang w:val="en"/>
        </w:rPr>
        <w:t>:</w:t>
      </w:r>
      <w:r w:rsidRPr="003067C6">
        <w:rPr>
          <w:rStyle w:val="Heading1Char"/>
          <w:color w:val="70AD47" w:themeColor="accent6"/>
          <w:lang w:val="en"/>
        </w:rPr>
        <w:t xml:space="preserve"> </w:t>
      </w:r>
      <w:r w:rsidRPr="003067C6">
        <w:rPr>
          <w:rStyle w:val="jlqj4b"/>
          <w:color w:val="70AD47" w:themeColor="accent6"/>
          <w:lang w:val="en"/>
        </w:rPr>
        <w:t>When an order is successfully added, the button</w:t>
      </w:r>
      <w:r w:rsidRPr="003067C6">
        <w:rPr>
          <w:rStyle w:val="jlqj4b"/>
          <w:color w:val="70AD47" w:themeColor="accent6"/>
        </w:rPr>
        <w:t xml:space="preserve"> </w:t>
      </w:r>
      <w:r w:rsidRPr="003067C6">
        <w:rPr>
          <w:rStyle w:val="jlqj4b"/>
          <w:rFonts w:cstheme="minorHAnsi"/>
          <w:b/>
          <w:color w:val="70AD47" w:themeColor="accent6"/>
          <w:lang w:val="en"/>
        </w:rPr>
        <w:t>[</w:t>
      </w:r>
      <w:r w:rsidRPr="003067C6">
        <w:rPr>
          <w:b/>
          <w:bCs/>
          <w:noProof/>
          <w:color w:val="70AD47" w:themeColor="accent6"/>
          <w:lang w:val="en-US"/>
        </w:rPr>
        <w:t>"</w:t>
      </w:r>
      <w:r w:rsidRPr="003067C6">
        <w:rPr>
          <w:rStyle w:val="CodeChar"/>
          <w:rFonts w:asciiTheme="minorHAnsi" w:hAnsiTheme="minorHAnsi" w:cstheme="minorHAnsi"/>
          <w:color w:val="70AD47" w:themeColor="accent6"/>
        </w:rPr>
        <w:t>Finish repair</w:t>
      </w:r>
      <w:r w:rsidRPr="003067C6">
        <w:rPr>
          <w:b/>
          <w:bCs/>
          <w:noProof/>
          <w:color w:val="70AD47" w:themeColor="accent6"/>
          <w:lang w:val="en-US"/>
        </w:rPr>
        <w:t>"</w:t>
      </w:r>
      <w:r w:rsidRPr="003067C6">
        <w:rPr>
          <w:rStyle w:val="CodeChar"/>
          <w:rFonts w:asciiTheme="minorHAnsi" w:hAnsiTheme="minorHAnsi" w:cstheme="minorHAnsi"/>
          <w:color w:val="70AD47" w:themeColor="accent6"/>
        </w:rPr>
        <w:t xml:space="preserve">] </w:t>
      </w:r>
      <w:r w:rsidRPr="003067C6">
        <w:rPr>
          <w:rStyle w:val="jlqj4b"/>
          <w:color w:val="70AD47" w:themeColor="accent6"/>
          <w:lang w:val="en"/>
        </w:rPr>
        <w:t>must be</w:t>
      </w:r>
      <w:r w:rsidRPr="003067C6">
        <w:rPr>
          <w:rStyle w:val="Strong"/>
          <w:color w:val="70AD47" w:themeColor="accent6"/>
        </w:rPr>
        <w:t xml:space="preserve"> </w:t>
      </w:r>
      <w:proofErr w:type="spellStart"/>
      <w:r w:rsidRPr="003067C6">
        <w:rPr>
          <w:rStyle w:val="Strong"/>
          <w:color w:val="70AD47" w:themeColor="accent6"/>
        </w:rPr>
        <w:t>disabled</w:t>
      </w:r>
      <w:proofErr w:type="spellEnd"/>
      <w:r w:rsidRPr="003067C6">
        <w:rPr>
          <w:rStyle w:val="Strong"/>
          <w:b w:val="0"/>
          <w:color w:val="70AD47" w:themeColor="accent6"/>
          <w:lang w:val="en-US"/>
        </w:rPr>
        <w:t xml:space="preserve">, </w:t>
      </w:r>
      <w:r w:rsidRPr="003067C6">
        <w:rPr>
          <w:rStyle w:val="jlqj4b"/>
          <w:color w:val="70AD47" w:themeColor="accent6"/>
          <w:lang w:val="en"/>
        </w:rPr>
        <w:t xml:space="preserve">as the order cannot be completed if it has not started </w:t>
      </w:r>
      <w:r w:rsidRPr="003067C6">
        <w:rPr>
          <w:rStyle w:val="jlqj4b"/>
          <w:color w:val="70AD47" w:themeColor="accent6"/>
        </w:rPr>
        <w:t>(</w:t>
      </w:r>
      <w:r w:rsidRPr="003067C6">
        <w:rPr>
          <w:rStyle w:val="jlqj4b"/>
          <w:color w:val="70AD47" w:themeColor="accent6"/>
          <w:lang w:val="en"/>
        </w:rPr>
        <w:t xml:space="preserve">Once the button is </w:t>
      </w:r>
      <w:proofErr w:type="spellStart"/>
      <w:r w:rsidRPr="003067C6">
        <w:rPr>
          <w:rStyle w:val="Strong"/>
          <w:color w:val="70AD47" w:themeColor="accent6"/>
        </w:rPr>
        <w:t>disabled</w:t>
      </w:r>
      <w:proofErr w:type="spellEnd"/>
      <w:r w:rsidRPr="003067C6">
        <w:rPr>
          <w:rStyle w:val="jlqj4b"/>
          <w:color w:val="70AD47" w:themeColor="accent6"/>
          <w:lang w:val="en"/>
        </w:rPr>
        <w:t>, its color will turn gray</w:t>
      </w:r>
      <w:r w:rsidRPr="003067C6">
        <w:rPr>
          <w:rStyle w:val="jlqj4b"/>
          <w:color w:val="70AD47" w:themeColor="accent6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8D7999" w:rsidRDefault="001C31FA" w:rsidP="001C31FA">
      <w:pPr>
        <w:pStyle w:val="ListParagraph"/>
        <w:ind w:left="1080"/>
        <w:rPr>
          <w:rStyle w:val="jlqj4b"/>
          <w:rFonts w:cstheme="minorHAnsi"/>
          <w:color w:val="70AD47" w:themeColor="accent6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8D7999" w:rsidRDefault="001077D1" w:rsidP="002813E1">
      <w:pPr>
        <w:pStyle w:val="ListParagraph"/>
        <w:numPr>
          <w:ilvl w:val="0"/>
          <w:numId w:val="10"/>
        </w:numPr>
        <w:rPr>
          <w:rStyle w:val="jlqj4b"/>
          <w:rFonts w:cstheme="minorHAnsi"/>
          <w:color w:val="70AD47" w:themeColor="accent6"/>
          <w:lang w:val="en"/>
        </w:rPr>
      </w:pPr>
      <w:r w:rsidRPr="008D7999">
        <w:rPr>
          <w:rStyle w:val="jlqj4b"/>
          <w:rFonts w:cstheme="minorHAnsi"/>
          <w:color w:val="70AD47" w:themeColor="accent6"/>
          <w:lang w:val="en"/>
        </w:rPr>
        <w:t xml:space="preserve">When </w:t>
      </w:r>
      <w:r w:rsidR="00F60F35" w:rsidRPr="008D7999">
        <w:rPr>
          <w:rStyle w:val="jlqj4b"/>
          <w:rFonts w:cstheme="minorHAnsi"/>
          <w:color w:val="70AD47" w:themeColor="accent6"/>
          <w:lang w:val="en"/>
        </w:rPr>
        <w:t xml:space="preserve">the </w:t>
      </w:r>
      <w:r w:rsidR="00F60F35" w:rsidRPr="008D7999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F60F35" w:rsidRPr="008D7999">
        <w:rPr>
          <w:b/>
          <w:bCs/>
          <w:noProof/>
          <w:color w:val="70AD47" w:themeColor="accent6"/>
        </w:rPr>
        <w:t>"</w:t>
      </w:r>
      <w:r w:rsidR="003E098C" w:rsidRPr="008D7999">
        <w:rPr>
          <w:rStyle w:val="CodeChar"/>
          <w:rFonts w:asciiTheme="minorHAnsi" w:hAnsiTheme="minorHAnsi" w:cstheme="minorHAnsi"/>
          <w:color w:val="70AD47" w:themeColor="accent6"/>
        </w:rPr>
        <w:t>Start repair</w:t>
      </w:r>
      <w:r w:rsidR="00F60F35" w:rsidRPr="008D7999">
        <w:rPr>
          <w:b/>
          <w:bCs/>
          <w:noProof/>
          <w:color w:val="70AD47" w:themeColor="accent6"/>
        </w:rPr>
        <w:t>"</w:t>
      </w:r>
      <w:r w:rsidR="00F60F35" w:rsidRPr="008D7999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F60F35" w:rsidRPr="008D7999">
        <w:rPr>
          <w:color w:val="70AD47" w:themeColor="accent6"/>
        </w:rPr>
        <w:t xml:space="preserve"> </w:t>
      </w:r>
      <w:r w:rsidR="00F60F35" w:rsidRPr="008D7999">
        <w:rPr>
          <w:rStyle w:val="jlqj4b"/>
          <w:rFonts w:cstheme="minorHAnsi"/>
          <w:color w:val="70AD47" w:themeColor="accent6"/>
          <w:lang w:val="en"/>
        </w:rPr>
        <w:t xml:space="preserve">button </w:t>
      </w:r>
      <w:r w:rsidR="003E098C" w:rsidRPr="008D7999">
        <w:rPr>
          <w:rFonts w:cstheme="minorHAnsi"/>
          <w:color w:val="70AD47" w:themeColor="accent6"/>
          <w:lang w:val="en"/>
        </w:rPr>
        <w:t>is clicked</w:t>
      </w:r>
      <w:r w:rsidR="003E098C" w:rsidRPr="008D7999">
        <w:rPr>
          <w:rStyle w:val="jlqj4b"/>
          <w:color w:val="70AD47" w:themeColor="accent6"/>
          <w:lang w:val="en"/>
        </w:rPr>
        <w:t xml:space="preserve">, repair on the device begins. </w:t>
      </w:r>
      <w:r w:rsidR="0030329A" w:rsidRPr="008D7999">
        <w:rPr>
          <w:rStyle w:val="jlqj4b"/>
          <w:color w:val="70AD47" w:themeColor="accent6"/>
          <w:lang w:val="en"/>
        </w:rPr>
        <w:t>Since the process has already started, the worker will not be allowed to restart it</w:t>
      </w:r>
      <w:r w:rsidR="003E098C" w:rsidRPr="008D7999">
        <w:rPr>
          <w:rStyle w:val="jlqj4b"/>
          <w:color w:val="70AD47" w:themeColor="accent6"/>
          <w:lang w:val="en"/>
        </w:rPr>
        <w:t xml:space="preserve">, so the </w:t>
      </w:r>
      <w:r w:rsidR="002813E1" w:rsidRPr="008D7999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2813E1" w:rsidRPr="008D7999">
        <w:rPr>
          <w:b/>
          <w:bCs/>
          <w:noProof/>
          <w:color w:val="70AD47" w:themeColor="accent6"/>
        </w:rPr>
        <w:t>"</w:t>
      </w:r>
      <w:r w:rsidR="002813E1" w:rsidRPr="008D7999">
        <w:rPr>
          <w:rStyle w:val="CodeChar"/>
          <w:rFonts w:asciiTheme="minorHAnsi" w:hAnsiTheme="minorHAnsi" w:cstheme="minorHAnsi"/>
          <w:color w:val="70AD47" w:themeColor="accent6"/>
        </w:rPr>
        <w:t>Start repair</w:t>
      </w:r>
      <w:r w:rsidR="002813E1" w:rsidRPr="008D7999">
        <w:rPr>
          <w:b/>
          <w:bCs/>
          <w:noProof/>
          <w:color w:val="70AD47" w:themeColor="accent6"/>
        </w:rPr>
        <w:t>"</w:t>
      </w:r>
      <w:r w:rsidR="002813E1" w:rsidRPr="008D7999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2813E1" w:rsidRPr="008D7999">
        <w:rPr>
          <w:color w:val="70AD47" w:themeColor="accent6"/>
        </w:rPr>
        <w:t xml:space="preserve"> </w:t>
      </w:r>
      <w:r w:rsidR="003E098C" w:rsidRPr="008D7999">
        <w:rPr>
          <w:rStyle w:val="jlqj4b"/>
          <w:color w:val="70AD47" w:themeColor="accent6"/>
          <w:lang w:val="en"/>
        </w:rPr>
        <w:t>button must be</w:t>
      </w:r>
      <w:r w:rsidR="003E098C" w:rsidRPr="008D7999">
        <w:rPr>
          <w:rStyle w:val="Strong"/>
          <w:color w:val="70AD47" w:themeColor="accent6"/>
        </w:rPr>
        <w:t xml:space="preserve"> disabled</w:t>
      </w:r>
      <w:r w:rsidR="003E098C" w:rsidRPr="008D7999">
        <w:rPr>
          <w:rStyle w:val="Strong"/>
          <w:color w:val="70AD47" w:themeColor="accent6"/>
          <w:lang w:val="bg-BG"/>
        </w:rPr>
        <w:t>.</w:t>
      </w:r>
      <w:r w:rsidR="003E098C" w:rsidRPr="008D7999">
        <w:rPr>
          <w:rStyle w:val="jlqj4b"/>
          <w:color w:val="70AD47" w:themeColor="accent6"/>
        </w:rPr>
        <w:t xml:space="preserve"> (</w:t>
      </w:r>
      <w:r w:rsidR="003E098C" w:rsidRPr="008D7999">
        <w:rPr>
          <w:rStyle w:val="jlqj4b"/>
          <w:color w:val="70AD47" w:themeColor="accent6"/>
          <w:lang w:val="en"/>
        </w:rPr>
        <w:t xml:space="preserve">Once the button is </w:t>
      </w:r>
      <w:r w:rsidR="003E098C" w:rsidRPr="008D7999">
        <w:rPr>
          <w:rStyle w:val="Strong"/>
          <w:color w:val="70AD47" w:themeColor="accent6"/>
        </w:rPr>
        <w:t>disabled</w:t>
      </w:r>
      <w:r w:rsidR="003E098C" w:rsidRPr="008D7999">
        <w:rPr>
          <w:rStyle w:val="jlqj4b"/>
          <w:color w:val="70AD47" w:themeColor="accent6"/>
          <w:lang w:val="en"/>
        </w:rPr>
        <w:t>, its color will turn gray</w:t>
      </w:r>
      <w:r w:rsidR="003E098C" w:rsidRPr="008D7999">
        <w:rPr>
          <w:rStyle w:val="jlqj4b"/>
          <w:color w:val="70AD47" w:themeColor="accent6"/>
        </w:rPr>
        <w:t>).</w:t>
      </w:r>
    </w:p>
    <w:p w14:paraId="7E1CB982" w14:textId="1E69B002" w:rsidR="001C31FA" w:rsidRPr="008D7999" w:rsidRDefault="001C31FA" w:rsidP="001C31FA">
      <w:pPr>
        <w:pStyle w:val="ListParagraph"/>
        <w:numPr>
          <w:ilvl w:val="0"/>
          <w:numId w:val="10"/>
        </w:numPr>
        <w:rPr>
          <w:rStyle w:val="jlqj4b"/>
          <w:rFonts w:cstheme="minorHAnsi"/>
          <w:color w:val="70AD47" w:themeColor="accent6"/>
          <w:lang w:val="en"/>
        </w:rPr>
      </w:pPr>
      <w:r w:rsidRPr="008D7999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 w:rsidRPr="008D7999">
        <w:rPr>
          <w:rStyle w:val="jlqj4b"/>
          <w:rFonts w:cstheme="minorHAnsi"/>
          <w:color w:val="70AD47" w:themeColor="accent6"/>
        </w:rPr>
        <w:t xml:space="preserve">Button </w:t>
      </w:r>
      <w:r w:rsidR="002813E1" w:rsidRPr="008D7999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2813E1" w:rsidRPr="008D7999">
        <w:rPr>
          <w:b/>
          <w:bCs/>
          <w:noProof/>
          <w:color w:val="70AD47" w:themeColor="accent6"/>
        </w:rPr>
        <w:t>"</w:t>
      </w:r>
      <w:r w:rsidR="002813E1" w:rsidRPr="008D7999">
        <w:rPr>
          <w:rStyle w:val="CodeChar"/>
          <w:rFonts w:asciiTheme="minorHAnsi" w:hAnsiTheme="minorHAnsi" w:cstheme="minorHAnsi"/>
          <w:color w:val="70AD47" w:themeColor="accent6"/>
        </w:rPr>
        <w:t>Finish repair</w:t>
      </w:r>
      <w:r w:rsidR="002813E1" w:rsidRPr="008D7999">
        <w:rPr>
          <w:b/>
          <w:bCs/>
          <w:noProof/>
          <w:color w:val="70AD47" w:themeColor="accent6"/>
        </w:rPr>
        <w:t>"</w:t>
      </w:r>
      <w:r w:rsidR="002813E1" w:rsidRPr="008D7999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2813E1" w:rsidRPr="008D7999">
        <w:rPr>
          <w:rStyle w:val="CodeChar"/>
          <w:rFonts w:asciiTheme="minorHAnsi" w:hAnsiTheme="minorHAnsi" w:cstheme="minorHAnsi"/>
          <w:color w:val="70AD47" w:themeColor="accent6"/>
          <w:lang w:val="bg-BG"/>
        </w:rPr>
        <w:t xml:space="preserve"> </w:t>
      </w:r>
      <w:r w:rsidR="002813E1" w:rsidRPr="008D7999">
        <w:rPr>
          <w:rStyle w:val="jlqj4b"/>
          <w:color w:val="70AD47" w:themeColor="accent6"/>
          <w:lang w:val="en"/>
        </w:rPr>
        <w:t>must become activated</w:t>
      </w:r>
      <w:r w:rsidR="002813E1" w:rsidRPr="008D7999">
        <w:rPr>
          <w:rStyle w:val="jlqj4b"/>
          <w:color w:val="70AD47" w:themeColor="accent6"/>
          <w:lang w:val="bg-BG"/>
        </w:rPr>
        <w:t>.</w:t>
      </w:r>
    </w:p>
    <w:p w14:paraId="5791F153" w14:textId="77777777" w:rsidR="001C31FA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857577" w:rsidRDefault="001C31FA" w:rsidP="003E098C">
      <w:pPr>
        <w:pStyle w:val="ListParagraph"/>
        <w:numPr>
          <w:ilvl w:val="0"/>
          <w:numId w:val="10"/>
        </w:numPr>
        <w:rPr>
          <w:rStyle w:val="jlqj4b"/>
          <w:rFonts w:cstheme="minorHAnsi"/>
          <w:color w:val="70AD47" w:themeColor="accent6"/>
          <w:lang w:val="en"/>
        </w:rPr>
      </w:pPr>
      <w:r w:rsidRPr="00857577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F8A87A8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857577">
        <w:rPr>
          <w:rStyle w:val="jlqj4b"/>
          <w:rFonts w:cstheme="minorHAnsi"/>
          <w:color w:val="70AD47" w:themeColor="accent6"/>
          <w:lang w:val="en"/>
        </w:rPr>
        <w:t xml:space="preserve">When the </w:t>
      </w:r>
      <w:r w:rsidR="003E098C" w:rsidRPr="00857577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3E098C" w:rsidRPr="00857577">
        <w:rPr>
          <w:b/>
          <w:bCs/>
          <w:noProof/>
          <w:color w:val="70AD47" w:themeColor="accent6"/>
        </w:rPr>
        <w:t>"</w:t>
      </w:r>
      <w:r w:rsidR="003E098C" w:rsidRPr="00857577">
        <w:rPr>
          <w:rStyle w:val="CodeChar"/>
          <w:rFonts w:asciiTheme="minorHAnsi" w:hAnsiTheme="minorHAnsi" w:cstheme="minorHAnsi"/>
          <w:color w:val="70AD47" w:themeColor="accent6"/>
        </w:rPr>
        <w:t>Finish repair</w:t>
      </w:r>
      <w:r w:rsidR="003E098C" w:rsidRPr="00857577">
        <w:rPr>
          <w:b/>
          <w:bCs/>
          <w:noProof/>
          <w:color w:val="70AD47" w:themeColor="accent6"/>
        </w:rPr>
        <w:t>"</w:t>
      </w:r>
      <w:r w:rsidR="003E098C" w:rsidRPr="00857577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3E098C" w:rsidRPr="00857577">
        <w:rPr>
          <w:color w:val="70AD47" w:themeColor="accent6"/>
        </w:rPr>
        <w:t xml:space="preserve"> </w:t>
      </w:r>
      <w:r w:rsidR="003E098C" w:rsidRPr="00857577">
        <w:rPr>
          <w:rStyle w:val="jlqj4b"/>
          <w:rFonts w:cstheme="minorHAnsi"/>
          <w:color w:val="70AD47" w:themeColor="accent6"/>
          <w:lang w:val="en"/>
        </w:rPr>
        <w:t xml:space="preserve">button </w:t>
      </w:r>
      <w:r w:rsidR="003E098C" w:rsidRPr="00857577">
        <w:rPr>
          <w:rFonts w:cstheme="minorHAnsi"/>
          <w:color w:val="70AD47" w:themeColor="accent6"/>
          <w:lang w:val="en"/>
        </w:rPr>
        <w:t>is clicked</w:t>
      </w:r>
      <w:r w:rsidR="003E098C" w:rsidRPr="00857577">
        <w:rPr>
          <w:rStyle w:val="jlqj4b"/>
          <w:color w:val="70AD47" w:themeColor="accent6"/>
          <w:lang w:val="en"/>
        </w:rPr>
        <w:t>, repair on the device</w:t>
      </w:r>
      <w:r w:rsidR="003E098C" w:rsidRPr="00857577">
        <w:rPr>
          <w:rStyle w:val="Heading1Char"/>
          <w:color w:val="70AD47" w:themeColor="accent6"/>
          <w:lang w:val="en"/>
        </w:rPr>
        <w:t xml:space="preserve"> </w:t>
      </w:r>
      <w:r w:rsidR="003E098C" w:rsidRPr="00857577">
        <w:rPr>
          <w:rStyle w:val="jlqj4b"/>
          <w:color w:val="70AD47" w:themeColor="accent6"/>
          <w:lang w:val="en"/>
        </w:rPr>
        <w:t>is complete. Therefore, you need to move</w:t>
      </w:r>
      <w:r w:rsidR="003E098C" w:rsidRPr="00857577">
        <w:rPr>
          <w:rStyle w:val="jlqj4b"/>
          <w:color w:val="70AD47" w:themeColor="accent6"/>
          <w:lang w:val="bg-BG"/>
        </w:rPr>
        <w:t xml:space="preserve"> </w:t>
      </w:r>
      <w:r w:rsidR="003E098C" w:rsidRPr="00857577">
        <w:rPr>
          <w:rFonts w:cstheme="minorHAnsi"/>
          <w:color w:val="70AD47" w:themeColor="accent6"/>
          <w:lang w:val="en"/>
        </w:rPr>
        <w:t xml:space="preserve">the current </w:t>
      </w:r>
      <w:r w:rsidR="003E098C" w:rsidRPr="00857577">
        <w:rPr>
          <w:rFonts w:cstheme="minorHAnsi"/>
          <w:color w:val="70AD47" w:themeColor="accent6"/>
        </w:rPr>
        <w:t>device</w:t>
      </w:r>
      <w:r w:rsidR="003E098C" w:rsidRPr="00857577">
        <w:rPr>
          <w:rFonts w:cstheme="minorHAnsi"/>
          <w:color w:val="70AD47" w:themeColor="accent6"/>
          <w:lang w:val="en"/>
        </w:rPr>
        <w:t xml:space="preserve"> in the </w:t>
      </w:r>
      <w:r w:rsidR="003E098C" w:rsidRPr="00857577">
        <w:rPr>
          <w:rFonts w:cstheme="minorHAnsi"/>
          <w:b/>
          <w:color w:val="70AD47" w:themeColor="accent6"/>
          <w:lang w:val="en"/>
        </w:rPr>
        <w:t>section</w:t>
      </w:r>
      <w:r w:rsidR="003E098C" w:rsidRPr="00857577">
        <w:rPr>
          <w:rFonts w:cstheme="minorHAnsi"/>
          <w:color w:val="70AD47" w:themeColor="accent6"/>
          <w:lang w:val="en"/>
        </w:rPr>
        <w:t xml:space="preserve"> </w:t>
      </w:r>
      <w:r w:rsidR="003E098C" w:rsidRPr="00857577">
        <w:rPr>
          <w:bCs/>
          <w:noProof/>
          <w:color w:val="70AD47" w:themeColor="accent6"/>
        </w:rPr>
        <w:t xml:space="preserve">with the </w:t>
      </w:r>
      <w:r w:rsidR="003E098C" w:rsidRPr="00857577">
        <w:rPr>
          <w:b/>
          <w:bCs/>
          <w:noProof/>
          <w:color w:val="70AD47" w:themeColor="accent6"/>
        </w:rPr>
        <w:t>id</w:t>
      </w:r>
      <w:r w:rsidR="003E098C" w:rsidRPr="00857577">
        <w:rPr>
          <w:bCs/>
          <w:noProof/>
          <w:color w:val="70AD47" w:themeColor="accent6"/>
        </w:rPr>
        <w:t xml:space="preserve"> </w:t>
      </w:r>
      <w:r w:rsidR="003E098C" w:rsidRPr="00857577">
        <w:rPr>
          <w:b/>
          <w:bCs/>
          <w:noProof/>
          <w:color w:val="70AD47" w:themeColor="accent6"/>
        </w:rPr>
        <w:t>"completed-orders"</w:t>
      </w:r>
      <w:r w:rsidR="003E098C" w:rsidRPr="00857577">
        <w:rPr>
          <w:rFonts w:cstheme="minorHAnsi"/>
          <w:color w:val="70AD47" w:themeColor="accent6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C87538" w:rsidRDefault="00CF3C12" w:rsidP="00BB614B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375B67">
        <w:rPr>
          <w:rStyle w:val="jlqj4b"/>
          <w:rFonts w:cstheme="minorHAnsi"/>
          <w:lang w:val="en"/>
        </w:rPr>
        <w:t xml:space="preserve">When you click the </w:t>
      </w:r>
      <w:r w:rsidR="002E7F75" w:rsidRPr="00375B67">
        <w:rPr>
          <w:rStyle w:val="jlqj4b"/>
          <w:rFonts w:cstheme="minorHAnsi"/>
          <w:b/>
          <w:lang w:val="en"/>
        </w:rPr>
        <w:t>[</w:t>
      </w:r>
      <w:r w:rsidR="002E7F75" w:rsidRPr="00375B67">
        <w:rPr>
          <w:b/>
          <w:bCs/>
          <w:noProof/>
        </w:rPr>
        <w:t>"</w:t>
      </w:r>
      <w:r w:rsidR="00C87538">
        <w:rPr>
          <w:rStyle w:val="CodeChar"/>
          <w:rFonts w:asciiTheme="minorHAnsi" w:hAnsiTheme="minorHAnsi" w:cstheme="minorHAnsi"/>
        </w:rPr>
        <w:t>Clear</w:t>
      </w:r>
      <w:r w:rsidR="002E7F75" w:rsidRPr="00375B67">
        <w:rPr>
          <w:b/>
          <w:bCs/>
          <w:noProof/>
        </w:rPr>
        <w:t>"</w:t>
      </w:r>
      <w:r w:rsidR="002E7F75" w:rsidRPr="00375B67">
        <w:rPr>
          <w:rStyle w:val="CodeChar"/>
          <w:rFonts w:asciiTheme="minorHAnsi" w:hAnsiTheme="minorHAnsi" w:cstheme="minorHAnsi"/>
        </w:rPr>
        <w:t>]</w:t>
      </w:r>
      <w:r w:rsidR="002E7F75" w:rsidRPr="00E4339E">
        <w:t xml:space="preserve"> </w:t>
      </w:r>
      <w:r w:rsidR="002E7F75" w:rsidRPr="00375B67">
        <w:rPr>
          <w:rStyle w:val="jlqj4b"/>
          <w:rFonts w:cstheme="minorHAnsi"/>
          <w:lang w:val="en"/>
        </w:rPr>
        <w:t xml:space="preserve">button, </w:t>
      </w:r>
      <w:r w:rsidR="00BB614B">
        <w:rPr>
          <w:rStyle w:val="jlqj4b"/>
          <w:lang w:val="en"/>
        </w:rPr>
        <w:t xml:space="preserve">you </w:t>
      </w:r>
      <w:r w:rsidR="00BB614B">
        <w:rPr>
          <w:rStyle w:val="jlqj4b"/>
        </w:rPr>
        <w:t>must</w:t>
      </w:r>
      <w:r w:rsidR="000A1B3D">
        <w:rPr>
          <w:rStyle w:val="jlqj4b"/>
          <w:lang w:val="en"/>
        </w:rPr>
        <w:t xml:space="preserve"> </w:t>
      </w:r>
      <w:r w:rsidR="00D007DC">
        <w:rPr>
          <w:rStyle w:val="jlqj4b"/>
          <w:b/>
          <w:lang w:val="en"/>
        </w:rPr>
        <w:t>remove</w:t>
      </w:r>
      <w:r w:rsidR="00BB614B">
        <w:rPr>
          <w:rStyle w:val="jlqj4b"/>
          <w:lang w:val="en"/>
        </w:rPr>
        <w:t xml:space="preserve"> all added </w:t>
      </w:r>
      <w:r w:rsidR="00BB614B" w:rsidRPr="00F81851">
        <w:rPr>
          <w:rStyle w:val="jlqj4b"/>
          <w:b/>
          <w:lang w:val="en"/>
        </w:rPr>
        <w:t>div</w:t>
      </w:r>
      <w:r w:rsidR="00F81851">
        <w:rPr>
          <w:rStyle w:val="jlqj4b"/>
          <w:lang w:val="en"/>
        </w:rPr>
        <w:t xml:space="preserve"> elements with </w:t>
      </w:r>
      <w:r w:rsidR="00F81851" w:rsidRPr="00F81851">
        <w:rPr>
          <w:rStyle w:val="jlqj4b"/>
          <w:b/>
          <w:lang w:val="en"/>
        </w:rPr>
        <w:t>class</w:t>
      </w:r>
      <w:r w:rsidR="00F81851">
        <w:rPr>
          <w:rStyle w:val="jlqj4b"/>
          <w:lang w:val="en"/>
        </w:rPr>
        <w:t xml:space="preserve"> </w:t>
      </w:r>
      <w:r w:rsidR="00F81851">
        <w:rPr>
          <w:b/>
          <w:bCs/>
          <w:noProof/>
        </w:rPr>
        <w:t>"</w:t>
      </w:r>
      <w:r w:rsidR="00F81851" w:rsidRPr="00F81851">
        <w:rPr>
          <w:rStyle w:val="jlqj4b"/>
          <w:b/>
          <w:lang w:val="en"/>
        </w:rPr>
        <w:t>container</w:t>
      </w:r>
      <w:r w:rsidR="00F81851">
        <w:rPr>
          <w:b/>
          <w:bCs/>
          <w:noProof/>
        </w:rPr>
        <w:t>"</w:t>
      </w:r>
      <w:r w:rsidR="00BB614B">
        <w:t xml:space="preserve"> </w:t>
      </w:r>
      <w:r w:rsidR="00C87538">
        <w:rPr>
          <w:rStyle w:val="jlqj4b"/>
          <w:lang w:val="en"/>
        </w:rPr>
        <w:t>from the section</w:t>
      </w:r>
      <w:r w:rsidR="00C87538" w:rsidRPr="00C87538">
        <w:t xml:space="preserve"> </w:t>
      </w:r>
      <w:r w:rsidR="00C87538" w:rsidRPr="00C87538">
        <w:rPr>
          <w:rStyle w:val="jlqj4b"/>
          <w:b/>
          <w:lang w:val="en"/>
        </w:rPr>
        <w:t>Completed orders</w:t>
      </w:r>
      <w:r w:rsidR="00C87538">
        <w:rPr>
          <w:rStyle w:val="jlqj4b"/>
          <w:lang w:val="en"/>
        </w:rPr>
        <w:t>.</w:t>
      </w:r>
    </w:p>
    <w:p w14:paraId="559D64AA" w14:textId="35CEF3B1" w:rsidR="00787149" w:rsidRDefault="00787149" w:rsidP="00587F00">
      <w:pPr>
        <w:pStyle w:val="NoSpacing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NoSpacing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wUA5IOH3y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2307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329A"/>
    <w:rsid w:val="00304E8F"/>
    <w:rsid w:val="003067C6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57577"/>
    <w:rsid w:val="008A0B9B"/>
    <w:rsid w:val="008C3332"/>
    <w:rsid w:val="008C6710"/>
    <w:rsid w:val="008D1BE6"/>
    <w:rsid w:val="008D7999"/>
    <w:rsid w:val="008E099C"/>
    <w:rsid w:val="008E44D2"/>
    <w:rsid w:val="008E4A15"/>
    <w:rsid w:val="00905757"/>
    <w:rsid w:val="009155A3"/>
    <w:rsid w:val="00917D7D"/>
    <w:rsid w:val="00931C91"/>
    <w:rsid w:val="0093311E"/>
    <w:rsid w:val="009378F9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0779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Ivalina Nenova</cp:lastModifiedBy>
  <cp:revision>23</cp:revision>
  <dcterms:created xsi:type="dcterms:W3CDTF">2021-11-10T18:09:00Z</dcterms:created>
  <dcterms:modified xsi:type="dcterms:W3CDTF">2022-10-14T18:36:00Z</dcterms:modified>
</cp:coreProperties>
</file>