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34D84" w14:textId="690BF266" w:rsidR="00D170A6" w:rsidRDefault="00232AC1" w:rsidP="00232AC1">
      <w:pPr>
        <w:jc w:val="center"/>
        <w:rPr>
          <w:color w:val="EE0000"/>
          <w:lang w:val="es-ES"/>
        </w:rPr>
      </w:pPr>
      <w:proofErr w:type="spellStart"/>
      <w:r w:rsidRPr="00232AC1">
        <w:rPr>
          <w:color w:val="EE0000"/>
          <w:lang w:val="es-ES"/>
        </w:rPr>
        <w:t>Ecommerce</w:t>
      </w:r>
      <w:proofErr w:type="spellEnd"/>
      <w:r w:rsidRPr="00232AC1">
        <w:rPr>
          <w:color w:val="EE0000"/>
          <w:lang w:val="es-ES"/>
        </w:rPr>
        <w:t xml:space="preserve"> con Spring </w:t>
      </w:r>
      <w:proofErr w:type="spellStart"/>
      <w:r w:rsidRPr="00232AC1">
        <w:rPr>
          <w:color w:val="EE0000"/>
          <w:lang w:val="es-ES"/>
        </w:rPr>
        <w:t>Boot</w:t>
      </w:r>
      <w:proofErr w:type="spellEnd"/>
    </w:p>
    <w:p w14:paraId="7BEE99D1" w14:textId="339B8659" w:rsidR="00232AC1" w:rsidRPr="00232AC1" w:rsidRDefault="00232AC1" w:rsidP="00232AC1">
      <w:pPr>
        <w:rPr>
          <w:color w:val="000000" w:themeColor="text1"/>
          <w:lang w:val="es-ES"/>
        </w:rPr>
      </w:pPr>
      <w:proofErr w:type="spellStart"/>
      <w:r>
        <w:rPr>
          <w:color w:val="EE0000"/>
          <w:lang w:val="es-ES"/>
        </w:rPr>
        <w:t>Creacion</w:t>
      </w:r>
      <w:proofErr w:type="spellEnd"/>
      <w:r>
        <w:rPr>
          <w:color w:val="EE0000"/>
          <w:lang w:val="es-ES"/>
        </w:rPr>
        <w:t xml:space="preserve"> de la BD: </w:t>
      </w:r>
      <w:r>
        <w:rPr>
          <w:color w:val="000000" w:themeColor="text1"/>
          <w:lang w:val="es-ES"/>
        </w:rPr>
        <w:t xml:space="preserve">La base de datos se </w:t>
      </w:r>
      <w:proofErr w:type="gramStart"/>
      <w:r>
        <w:rPr>
          <w:color w:val="000000" w:themeColor="text1"/>
          <w:lang w:val="es-ES"/>
        </w:rPr>
        <w:t>creara</w:t>
      </w:r>
      <w:proofErr w:type="gramEnd"/>
      <w:r>
        <w:rPr>
          <w:color w:val="000000" w:themeColor="text1"/>
          <w:lang w:val="es-ES"/>
        </w:rPr>
        <w:t xml:space="preserve"> en MySQL </w:t>
      </w:r>
      <w:proofErr w:type="spellStart"/>
      <w:r>
        <w:rPr>
          <w:color w:val="000000" w:themeColor="text1"/>
          <w:lang w:val="es-ES"/>
        </w:rPr>
        <w:t>Workbench</w:t>
      </w:r>
      <w:proofErr w:type="spellEnd"/>
      <w:r>
        <w:rPr>
          <w:color w:val="000000" w:themeColor="text1"/>
          <w:lang w:val="es-ES"/>
        </w:rPr>
        <w:t xml:space="preserve"> y se llamara </w:t>
      </w:r>
      <w:proofErr w:type="spellStart"/>
      <w:r>
        <w:rPr>
          <w:color w:val="000000" w:themeColor="text1"/>
          <w:lang w:val="es-ES"/>
        </w:rPr>
        <w:t>Ecommerce</w:t>
      </w:r>
      <w:proofErr w:type="spellEnd"/>
      <w:r>
        <w:rPr>
          <w:color w:val="000000" w:themeColor="text1"/>
          <w:lang w:val="es-ES"/>
        </w:rPr>
        <w:t xml:space="preserve"> </w:t>
      </w:r>
      <w:r w:rsidRPr="00232AC1">
        <w:rPr>
          <w:color w:val="000000" w:themeColor="text1"/>
          <w:lang w:val="es-ES"/>
        </w:rPr>
        <w:drawing>
          <wp:inline distT="0" distB="0" distL="0" distR="0" wp14:anchorId="4A892D85" wp14:editId="2F769E68">
            <wp:extent cx="5612130" cy="822325"/>
            <wp:effectExtent l="0" t="0" r="7620" b="0"/>
            <wp:docPr id="18527430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4308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A4AE" w14:textId="5FB5AE8D" w:rsidR="00232AC1" w:rsidRDefault="00232AC1" w:rsidP="00232AC1">
      <w:pPr>
        <w:rPr>
          <w:color w:val="000000" w:themeColor="text1"/>
        </w:rPr>
      </w:pPr>
      <w:proofErr w:type="spellStart"/>
      <w:r>
        <w:rPr>
          <w:color w:val="EE0000"/>
          <w:lang w:val="es-ES"/>
        </w:rPr>
        <w:t>Creacion</w:t>
      </w:r>
      <w:proofErr w:type="spellEnd"/>
      <w:r>
        <w:rPr>
          <w:color w:val="EE0000"/>
          <w:lang w:val="es-ES"/>
        </w:rPr>
        <w:t xml:space="preserve"> del </w:t>
      </w:r>
      <w:proofErr w:type="gramStart"/>
      <w:r>
        <w:rPr>
          <w:color w:val="EE0000"/>
          <w:lang w:val="es-ES"/>
        </w:rPr>
        <w:t xml:space="preserve">Proyecto </w:t>
      </w:r>
      <w:r w:rsidR="00612C88">
        <w:rPr>
          <w:color w:val="EE0000"/>
          <w:lang w:val="es-ES"/>
        </w:rPr>
        <w:t>:</w:t>
      </w:r>
      <w:proofErr w:type="gramEnd"/>
      <w:r w:rsidR="00612C88">
        <w:rPr>
          <w:color w:val="EE0000"/>
          <w:lang w:val="es-ES"/>
        </w:rPr>
        <w:t xml:space="preserve"> </w:t>
      </w:r>
      <w:r w:rsidR="00612C88" w:rsidRPr="00612C88">
        <w:rPr>
          <w:color w:val="000000" w:themeColor="text1"/>
        </w:rPr>
        <w:t xml:space="preserve">la configuración inicial del proyecto Java para un sistema de </w:t>
      </w:r>
      <w:proofErr w:type="spellStart"/>
      <w:r w:rsidR="00612C88" w:rsidRPr="00612C88">
        <w:rPr>
          <w:color w:val="000000" w:themeColor="text1"/>
        </w:rPr>
        <w:t>ecommerce</w:t>
      </w:r>
      <w:proofErr w:type="spellEnd"/>
      <w:r w:rsidR="00612C88" w:rsidRPr="00612C88">
        <w:rPr>
          <w:color w:val="000000" w:themeColor="text1"/>
        </w:rPr>
        <w:t xml:space="preserve"> utilizando Spring </w:t>
      </w:r>
      <w:proofErr w:type="spellStart"/>
      <w:r w:rsidR="00612C88" w:rsidRPr="00612C88">
        <w:rPr>
          <w:color w:val="000000" w:themeColor="text1"/>
        </w:rPr>
        <w:t>Initializr</w:t>
      </w:r>
      <w:proofErr w:type="spellEnd"/>
      <w:r w:rsidR="00612C88" w:rsidRPr="00612C88">
        <w:rPr>
          <w:color w:val="000000" w:themeColor="text1"/>
        </w:rPr>
        <w:t>, una herramienta oficial para generar proyectos Spring Boot preconfigurados.</w:t>
      </w:r>
    </w:p>
    <w:p w14:paraId="1FD052D3" w14:textId="77777777" w:rsidR="00612C88" w:rsidRPr="00612C88" w:rsidRDefault="00612C88" w:rsidP="00612C88">
      <w:pPr>
        <w:rPr>
          <w:b/>
          <w:bCs/>
          <w:color w:val="000000" w:themeColor="text1"/>
        </w:rPr>
      </w:pPr>
      <w:r w:rsidRPr="00612C88">
        <w:rPr>
          <w:b/>
          <w:bCs/>
          <w:color w:val="000000" w:themeColor="text1"/>
        </w:rPr>
        <w:t>Project</w:t>
      </w:r>
    </w:p>
    <w:p w14:paraId="16063E00" w14:textId="77777777" w:rsidR="00612C88" w:rsidRDefault="00612C88" w:rsidP="00612C88">
      <w:pPr>
        <w:numPr>
          <w:ilvl w:val="0"/>
          <w:numId w:val="1"/>
        </w:numPr>
        <w:rPr>
          <w:color w:val="000000" w:themeColor="text1"/>
        </w:rPr>
      </w:pPr>
      <w:r w:rsidRPr="00612C88">
        <w:rPr>
          <w:b/>
          <w:bCs/>
          <w:color w:val="000000" w:themeColor="text1"/>
        </w:rPr>
        <w:t>Maven</w:t>
      </w:r>
      <w:r w:rsidRPr="00612C88">
        <w:rPr>
          <w:color w:val="000000" w:themeColor="text1"/>
        </w:rPr>
        <w:t xml:space="preserve">: Se ha seleccionado </w:t>
      </w:r>
      <w:r w:rsidRPr="00612C88">
        <w:rPr>
          <w:i/>
          <w:iCs/>
          <w:color w:val="000000" w:themeColor="text1"/>
        </w:rPr>
        <w:t>Maven</w:t>
      </w:r>
      <w:r w:rsidRPr="00612C88">
        <w:rPr>
          <w:color w:val="000000" w:themeColor="text1"/>
        </w:rPr>
        <w:t xml:space="preserve"> como herramienta de construcción. Esta permite gestionar dependencias, compilar el proyecto y empaquetarlo.</w:t>
      </w:r>
    </w:p>
    <w:p w14:paraId="58598789" w14:textId="77777777" w:rsidR="00612C88" w:rsidRPr="00612C88" w:rsidRDefault="00612C88" w:rsidP="00612C8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Language</w:t>
      </w:r>
      <w:proofErr w:type="spellEnd"/>
    </w:p>
    <w:p w14:paraId="7DB17AFE" w14:textId="77777777" w:rsidR="00612C88" w:rsidRDefault="00612C88" w:rsidP="00612C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Java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t xml:space="preserve">: Se ha elegido Java como lenguaje principal del proyecto, en lugar de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Kotlin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 xml:space="preserve"> o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Groovy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5ACFFE78" w14:textId="77777777" w:rsidR="00612C88" w:rsidRPr="00612C88" w:rsidRDefault="00612C88" w:rsidP="00612C88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Spring Boot 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Version</w:t>
      </w:r>
      <w:proofErr w:type="spellEnd"/>
    </w:p>
    <w:p w14:paraId="78621FED" w14:textId="77777777" w:rsidR="00612C88" w:rsidRDefault="00612C88" w:rsidP="00612C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3.5.4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t>: Es la versión estable seleccionada de Spring Boot, compatible con Java 17 y con mejoras respecto a versiones anteriores.</w:t>
      </w:r>
    </w:p>
    <w:p w14:paraId="202262B0" w14:textId="77777777" w:rsidR="00612C88" w:rsidRPr="00612C88" w:rsidRDefault="00612C88" w:rsidP="00612C88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Dependencias Incluidas</w:t>
      </w:r>
    </w:p>
    <w:p w14:paraId="6230C59D" w14:textId="77777777" w:rsidR="00612C88" w:rsidRPr="00612C88" w:rsidRDefault="00612C88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kern w:val="0"/>
          <w:lang w:eastAsia="es-CO"/>
          <w14:ligatures w14:val="none"/>
        </w:rPr>
        <w:t>Las siguientes librerías han sido seleccionadas al momento de generar el proyecto:</w:t>
      </w:r>
    </w:p>
    <w:p w14:paraId="041A0369" w14:textId="77777777" w:rsidR="00612C88" w:rsidRPr="00612C88" w:rsidRDefault="00612C88" w:rsidP="00612C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Lombok (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Developer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Tools)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br/>
        <w:t>Reduce el código repetitivo (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boilerplate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>) mediante anotaciones como @Getter, @Setter, @Builder, etc.</w:t>
      </w:r>
    </w:p>
    <w:p w14:paraId="750191C8" w14:textId="77777777" w:rsidR="00612C88" w:rsidRPr="00612C88" w:rsidRDefault="00612C88" w:rsidP="00612C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Spring Web (Web)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br/>
        <w:t xml:space="preserve">Habilita la creación de aplicaciones web, especialmente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RESTful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APIs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>, usando Spring MVC y Tomcat como servidor embebido.</w:t>
      </w:r>
    </w:p>
    <w:p w14:paraId="5842A02A" w14:textId="77777777" w:rsidR="00612C88" w:rsidRPr="00612C88" w:rsidRDefault="00612C88" w:rsidP="00612C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Thymeleaf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(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Template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Engines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)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br/>
        <w:t>Motor de plantillas que permite generar contenido HTML dinámico desde el servidor.</w:t>
      </w:r>
    </w:p>
    <w:p w14:paraId="0F074480" w14:textId="77777777" w:rsidR="00612C88" w:rsidRPr="00612C88" w:rsidRDefault="00612C88" w:rsidP="00612C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Spring Data JPA (SQL)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br/>
        <w:t xml:space="preserve">Facilita el acceso a bases de datos mediante Java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Persistence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 xml:space="preserve"> API (JPA)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y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Hibernate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24DBA2CA" w14:textId="77777777" w:rsidR="00612C88" w:rsidRPr="00612C88" w:rsidRDefault="00612C88" w:rsidP="00612C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lastRenderedPageBreak/>
        <w:t>MySQL Driver (SQL)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br/>
        <w:t>Controlador JDBC necesario para conectar la aplicación con bases de datos MySQL.</w:t>
      </w:r>
    </w:p>
    <w:p w14:paraId="1900F361" w14:textId="77777777" w:rsidR="00612C88" w:rsidRPr="00612C88" w:rsidRDefault="00612C88" w:rsidP="00612C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Spring Boot 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DevTools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(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Developer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Tools)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br/>
        <w:t>Herramientas de desarrollo que permiten reinicios automáticos, recarga en caliente (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LiveReload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>) y una experiencia de desarrollo más ágil.</w:t>
      </w:r>
    </w:p>
    <w:p w14:paraId="3F390913" w14:textId="54313AB9" w:rsidR="00612C88" w:rsidRDefault="00612C88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kern w:val="0"/>
          <w:lang w:eastAsia="es-CO"/>
          <w14:ligatures w14:val="none"/>
        </w:rPr>
        <w:drawing>
          <wp:inline distT="0" distB="0" distL="0" distR="0" wp14:anchorId="7FA6AA5D" wp14:editId="057FDBCF">
            <wp:extent cx="3352800" cy="2263652"/>
            <wp:effectExtent l="0" t="0" r="0" b="3810"/>
            <wp:docPr id="19290811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8114" name="Imagen 1" descr="Interfaz de usuario gráfica,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6696" cy="226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34B" w14:textId="79E69DEF" w:rsidR="0033461E" w:rsidRDefault="0033461E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33461E">
        <w:rPr>
          <w:rFonts w:eastAsia="Times New Roman" w:cs="Times New Roman"/>
          <w:kern w:val="0"/>
          <w:lang w:eastAsia="es-CO"/>
          <w14:ligatures w14:val="none"/>
        </w:rPr>
        <w:drawing>
          <wp:inline distT="0" distB="0" distL="0" distR="0" wp14:anchorId="70314C23" wp14:editId="3FE6FFED">
            <wp:extent cx="3257550" cy="2600364"/>
            <wp:effectExtent l="0" t="0" r="0" b="9525"/>
            <wp:docPr id="403543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43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2616" cy="260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88CD" w14:textId="58758B8C" w:rsidR="0033461E" w:rsidRDefault="0033461E" w:rsidP="0033461E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color w:val="EE0000"/>
          <w:kern w:val="0"/>
          <w:lang w:eastAsia="es-CO"/>
          <w14:ligatures w14:val="none"/>
        </w:rPr>
      </w:pPr>
      <w:r w:rsidRPr="0033461E">
        <w:rPr>
          <w:rFonts w:eastAsia="Times New Roman" w:cs="Times New Roman"/>
          <w:b/>
          <w:bCs/>
          <w:color w:val="EE0000"/>
          <w:kern w:val="0"/>
          <w:lang w:eastAsia="es-CO"/>
          <w14:ligatures w14:val="none"/>
        </w:rPr>
        <w:t>Estructurar el proyecto y crear las clases para el modelo 02</w:t>
      </w:r>
    </w:p>
    <w:p w14:paraId="1BB3D7C7" w14:textId="3AD2D101" w:rsidR="0033461E" w:rsidRDefault="00D466B3" w:rsidP="0033461E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Para la estructura del proyecto se necesita </w:t>
      </w: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una </w:t>
      </w: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estructura típica de paquetes (carpetas)</w:t>
      </w:r>
      <w:r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</w:t>
      </w: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organizada por capas según la arquitectura por capas o arquitectura de tipo MVC (Modelo - Vista - Controlador).</w:t>
      </w:r>
    </w:p>
    <w:p w14:paraId="78215B12" w14:textId="77777777" w:rsidR="00D466B3" w:rsidRPr="00D466B3" w:rsidRDefault="00D466B3" w:rsidP="00D466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Paquetes que aparecen:</w:t>
      </w:r>
    </w:p>
    <w:p w14:paraId="32AFADA9" w14:textId="77777777" w:rsidR="00D466B3" w:rsidRPr="00D466B3" w:rsidRDefault="00D466B3" w:rsidP="00D466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1. </w:t>
      </w:r>
      <w:proofErr w:type="spellStart"/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controller</w:t>
      </w:r>
      <w:proofErr w:type="spellEnd"/>
    </w:p>
    <w:p w14:paraId="18A60A6F" w14:textId="46D35959" w:rsidR="00D466B3" w:rsidRPr="00D466B3" w:rsidRDefault="00D466B3" w:rsidP="00D466B3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lastRenderedPageBreak/>
        <w:t>Responsabilidad:</w:t>
      </w: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 manejar las peticiones HTTP que vienen del cliente (navegador, </w:t>
      </w:r>
      <w:proofErr w:type="spellStart"/>
      <w:r w:rsidRPr="00D466B3">
        <w:rPr>
          <w:rFonts w:eastAsia="Times New Roman" w:cs="Times New Roman"/>
          <w:kern w:val="0"/>
          <w:lang w:eastAsia="es-CO"/>
          <w14:ligatures w14:val="none"/>
        </w:rPr>
        <w:t>Postman</w:t>
      </w:r>
      <w:proofErr w:type="spellEnd"/>
      <w:r w:rsidRPr="00D466B3">
        <w:rPr>
          <w:rFonts w:eastAsia="Times New Roman" w:cs="Times New Roman"/>
          <w:kern w:val="0"/>
          <w:lang w:eastAsia="es-CO"/>
          <w14:ligatures w14:val="none"/>
        </w:rPr>
        <w:t>, etc.).</w:t>
      </w:r>
    </w:p>
    <w:p w14:paraId="34EAF63A" w14:textId="77777777" w:rsidR="00D466B3" w:rsidRPr="00D466B3" w:rsidRDefault="00D466B3" w:rsidP="00D466B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Contiene las clases con anotaciones como @RestController o @Controller.</w:t>
      </w:r>
    </w:p>
    <w:p w14:paraId="34F4E7DD" w14:textId="77777777" w:rsidR="00D466B3" w:rsidRPr="00D466B3" w:rsidRDefault="00D466B3" w:rsidP="00D466B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Cada método se encarga de atender una URL y delega la lógica al servicio.</w:t>
      </w:r>
    </w:p>
    <w:p w14:paraId="6F0AE400" w14:textId="2F8B501E" w:rsidR="00D466B3" w:rsidRPr="00D466B3" w:rsidRDefault="00D466B3" w:rsidP="00D466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2. </w:t>
      </w:r>
      <w:proofErr w:type="spellStart"/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model</w:t>
      </w:r>
      <w:proofErr w:type="spellEnd"/>
    </w:p>
    <w:p w14:paraId="0FD9B88F" w14:textId="35177F67" w:rsidR="00D466B3" w:rsidRPr="00D466B3" w:rsidRDefault="00D466B3" w:rsidP="00D466B3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Responsabilidad:</w:t>
      </w: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 definir las entidades del dominio (por ejemplo, productos, usuarios, órdenes, etc.).</w:t>
      </w:r>
    </w:p>
    <w:p w14:paraId="2E89F06F" w14:textId="77777777" w:rsidR="00D466B3" w:rsidRPr="00D466B3" w:rsidRDefault="00D466B3" w:rsidP="00D466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Contiene clases anotadas con @Entity si usas JPA.</w:t>
      </w:r>
    </w:p>
    <w:p w14:paraId="7CD9ABC9" w14:textId="77777777" w:rsidR="00D466B3" w:rsidRDefault="00D466B3" w:rsidP="00D466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Representan las tablas de tu base de datos.</w:t>
      </w:r>
    </w:p>
    <w:p w14:paraId="20B1DF41" w14:textId="77777777" w:rsidR="00D466B3" w:rsidRPr="00D466B3" w:rsidRDefault="00D466B3" w:rsidP="00D466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3. </w:t>
      </w:r>
      <w:proofErr w:type="spellStart"/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repository</w:t>
      </w:r>
      <w:proofErr w:type="spellEnd"/>
    </w:p>
    <w:p w14:paraId="62CE7BE1" w14:textId="180E19DD" w:rsidR="00D466B3" w:rsidRPr="00D466B3" w:rsidRDefault="00D466B3" w:rsidP="00D466B3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Responsabilidad:</w:t>
      </w: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 acceder a la base de datos.</w:t>
      </w:r>
    </w:p>
    <w:p w14:paraId="26735A94" w14:textId="77777777" w:rsidR="00D466B3" w:rsidRPr="00D466B3" w:rsidRDefault="00D466B3" w:rsidP="00D466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Contiene interfaces que extienden </w:t>
      </w:r>
      <w:proofErr w:type="spellStart"/>
      <w:r w:rsidRPr="00D466B3">
        <w:rPr>
          <w:rFonts w:eastAsia="Times New Roman" w:cs="Times New Roman"/>
          <w:kern w:val="0"/>
          <w:lang w:eastAsia="es-CO"/>
          <w14:ligatures w14:val="none"/>
        </w:rPr>
        <w:t>JpaRepository</w:t>
      </w:r>
      <w:proofErr w:type="spellEnd"/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D466B3">
        <w:rPr>
          <w:rFonts w:eastAsia="Times New Roman" w:cs="Times New Roman"/>
          <w:kern w:val="0"/>
          <w:lang w:eastAsia="es-CO"/>
          <w14:ligatures w14:val="none"/>
        </w:rPr>
        <w:t>CrudRepository</w:t>
      </w:r>
      <w:proofErr w:type="spellEnd"/>
      <w:r w:rsidRPr="00D466B3">
        <w:rPr>
          <w:rFonts w:eastAsia="Times New Roman" w:cs="Times New Roman"/>
          <w:kern w:val="0"/>
          <w:lang w:eastAsia="es-CO"/>
          <w14:ligatures w14:val="none"/>
        </w:rPr>
        <w:t>, etc.</w:t>
      </w:r>
    </w:p>
    <w:p w14:paraId="3266B290" w14:textId="77777777" w:rsidR="00D466B3" w:rsidRDefault="00D466B3" w:rsidP="00D466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Spring genera la implementación automáticamente.</w:t>
      </w:r>
    </w:p>
    <w:p w14:paraId="11676B4F" w14:textId="01790FBB" w:rsidR="00D466B3" w:rsidRPr="00D466B3" w:rsidRDefault="00D466B3" w:rsidP="00D466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4. </w:t>
      </w:r>
      <w:proofErr w:type="spellStart"/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service</w:t>
      </w:r>
      <w:proofErr w:type="spellEnd"/>
    </w:p>
    <w:p w14:paraId="478C7EAE" w14:textId="3CBA129D" w:rsidR="00D466B3" w:rsidRPr="00D466B3" w:rsidRDefault="00D466B3" w:rsidP="00D466B3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Responsabilidad:</w:t>
      </w: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 contener la lógica de negocio.</w:t>
      </w:r>
    </w:p>
    <w:p w14:paraId="73E4AFE6" w14:textId="77777777" w:rsidR="00D466B3" w:rsidRPr="00D466B3" w:rsidRDefault="00D466B3" w:rsidP="00D466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Aquí se hace el procesamiento de datos, validaciones, llamadas a los repositorios, etc.</w:t>
      </w:r>
    </w:p>
    <w:p w14:paraId="273D10D4" w14:textId="77777777" w:rsidR="00D466B3" w:rsidRPr="00D466B3" w:rsidRDefault="00D466B3" w:rsidP="00D466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Usualmente están anotadas con @Service.</w:t>
      </w:r>
    </w:p>
    <w:p w14:paraId="3C4A0245" w14:textId="011D58E2" w:rsidR="00D466B3" w:rsidRDefault="00D466B3" w:rsidP="00D466B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noProof/>
          <w:kern w:val="0"/>
          <w:lang w:eastAsia="es-CO"/>
        </w:rPr>
        <w:drawing>
          <wp:inline distT="0" distB="0" distL="0" distR="0" wp14:anchorId="5DE77FAF" wp14:editId="18B184D3">
            <wp:extent cx="2943636" cy="1286054"/>
            <wp:effectExtent l="0" t="0" r="9525" b="0"/>
            <wp:docPr id="478481215" name="Imagen 2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81215" name="Imagen 2" descr="Interfaz de usuario gráfica, Texto, Aplicación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7317" w14:textId="76A71203" w:rsidR="00D466B3" w:rsidRDefault="00FA6A9A" w:rsidP="00D466B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Dentro de la carpeta </w:t>
      </w:r>
      <w:proofErr w:type="spellStart"/>
      <w:r>
        <w:rPr>
          <w:rFonts w:eastAsia="Times New Roman" w:cs="Times New Roman"/>
          <w:kern w:val="0"/>
          <w:lang w:eastAsia="es-CO"/>
          <w14:ligatures w14:val="none"/>
        </w:rPr>
        <w:t>model</w:t>
      </w:r>
      <w:proofErr w:type="spellEnd"/>
      <w:r>
        <w:rPr>
          <w:rFonts w:eastAsia="Times New Roman" w:cs="Times New Roman"/>
          <w:kern w:val="0"/>
          <w:lang w:eastAsia="es-CO"/>
          <w14:ligatures w14:val="none"/>
        </w:rPr>
        <w:t xml:space="preserve"> creamos 4 clases de entidad que representan las tablas en la base de datos estas clases son Usuario, Producto. Orden, </w:t>
      </w:r>
      <w:proofErr w:type="spellStart"/>
      <w:r>
        <w:rPr>
          <w:rFonts w:eastAsia="Times New Roman" w:cs="Times New Roman"/>
          <w:kern w:val="0"/>
          <w:lang w:eastAsia="es-CO"/>
          <w14:ligatures w14:val="none"/>
        </w:rPr>
        <w:t>DetalleOrden</w:t>
      </w:r>
      <w:proofErr w:type="spellEnd"/>
      <w:r>
        <w:rPr>
          <w:rFonts w:eastAsia="Times New Roman" w:cs="Times New Roman"/>
          <w:kern w:val="0"/>
          <w:lang w:eastAsia="es-CO"/>
          <w14:ligatures w14:val="none"/>
        </w:rPr>
        <w:t xml:space="preserve"> y contienen la siguiente estructura </w:t>
      </w:r>
    </w:p>
    <w:p w14:paraId="2569105E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b/>
          <w:bCs/>
          <w:kern w:val="0"/>
          <w:lang w:eastAsia="es-CO"/>
          <w14:ligatures w14:val="none"/>
        </w:rPr>
        <w:t>Anotaciones de Lombok</w:t>
      </w:r>
    </w:p>
    <w:p w14:paraId="4AA5A9A9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Estas anotaciones son parte de la librería Project Lombok que ayuda a reducir código repetitivo: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2"/>
        <w:gridCol w:w="6506"/>
      </w:tblGrid>
      <w:tr w:rsidR="00FA6A9A" w:rsidRPr="00FA6A9A" w14:paraId="0C19471F" w14:textId="77777777" w:rsidTr="00FA6A9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6A851F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b/>
                <w:bCs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b/>
                <w:bCs/>
                <w:kern w:val="0"/>
                <w:lang w:eastAsia="es-CO"/>
                <w14:ligatures w14:val="none"/>
              </w:rPr>
              <w:lastRenderedPageBreak/>
              <w:t>Anotación</w:t>
            </w:r>
          </w:p>
        </w:tc>
        <w:tc>
          <w:tcPr>
            <w:tcW w:w="0" w:type="auto"/>
            <w:vAlign w:val="center"/>
            <w:hideMark/>
          </w:tcPr>
          <w:p w14:paraId="2181D01A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b/>
                <w:bCs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b/>
                <w:bCs/>
                <w:kern w:val="0"/>
                <w:lang w:eastAsia="es-CO"/>
                <w14:ligatures w14:val="none"/>
              </w:rPr>
              <w:t>¿Qué hace?</w:t>
            </w:r>
          </w:p>
        </w:tc>
      </w:tr>
      <w:tr w:rsidR="00FA6A9A" w:rsidRPr="00FA6A9A" w14:paraId="3649A9ED" w14:textId="77777777" w:rsidTr="00FA6A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A234A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@Getter</w:t>
            </w:r>
          </w:p>
        </w:tc>
        <w:tc>
          <w:tcPr>
            <w:tcW w:w="0" w:type="auto"/>
            <w:vAlign w:val="center"/>
            <w:hideMark/>
          </w:tcPr>
          <w:p w14:paraId="25B89C1C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 xml:space="preserve">Genera automáticamente los métodos </w:t>
            </w:r>
            <w:proofErr w:type="spellStart"/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get</w:t>
            </w:r>
            <w:proofErr w:type="spellEnd"/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 xml:space="preserve"> para todos los atributos.</w:t>
            </w:r>
          </w:p>
        </w:tc>
      </w:tr>
      <w:tr w:rsidR="00FA6A9A" w:rsidRPr="00FA6A9A" w14:paraId="5FCE4589" w14:textId="77777777" w:rsidTr="00FA6A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8B513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@Setter</w:t>
            </w:r>
          </w:p>
        </w:tc>
        <w:tc>
          <w:tcPr>
            <w:tcW w:w="0" w:type="auto"/>
            <w:vAlign w:val="center"/>
            <w:hideMark/>
          </w:tcPr>
          <w:p w14:paraId="40177AC9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Genera automáticamente los métodos set.</w:t>
            </w:r>
          </w:p>
        </w:tc>
      </w:tr>
      <w:tr w:rsidR="00FA6A9A" w:rsidRPr="00FA6A9A" w14:paraId="78DA537F" w14:textId="77777777" w:rsidTr="00FA6A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4E94C8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@AllArgsConstructor</w:t>
            </w:r>
          </w:p>
        </w:tc>
        <w:tc>
          <w:tcPr>
            <w:tcW w:w="0" w:type="auto"/>
            <w:vAlign w:val="center"/>
            <w:hideMark/>
          </w:tcPr>
          <w:p w14:paraId="6CAE615E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Genera un constructor con todos los campos como parámetros.</w:t>
            </w:r>
          </w:p>
        </w:tc>
      </w:tr>
      <w:tr w:rsidR="00FA6A9A" w:rsidRPr="00FA6A9A" w14:paraId="239F1687" w14:textId="77777777" w:rsidTr="00FA6A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2352E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@NoArgsConstructor</w:t>
            </w:r>
          </w:p>
        </w:tc>
        <w:tc>
          <w:tcPr>
            <w:tcW w:w="0" w:type="auto"/>
            <w:vAlign w:val="center"/>
            <w:hideMark/>
          </w:tcPr>
          <w:p w14:paraId="377F2444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Genera un constructor vacío (sin argumentos).</w:t>
            </w:r>
          </w:p>
        </w:tc>
      </w:tr>
    </w:tbl>
    <w:p w14:paraId="7618CBC9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b/>
          <w:bCs/>
          <w:kern w:val="0"/>
          <w:lang w:eastAsia="es-CO"/>
          <w14:ligatures w14:val="none"/>
        </w:rPr>
        <w:t>Atributos de la clase</w:t>
      </w:r>
    </w:p>
    <w:p w14:paraId="304ED3BC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La clase tiene los siguientes atributos:</w:t>
      </w:r>
    </w:p>
    <w:p w14:paraId="46D7A99F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Esto representa un usuario típico con:</w:t>
      </w:r>
    </w:p>
    <w:p w14:paraId="5A9306FC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id: Identificador único.</w:t>
      </w:r>
    </w:p>
    <w:p w14:paraId="557FE3A9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nombre: Nombre real.</w:t>
      </w:r>
    </w:p>
    <w:p w14:paraId="264DBCBD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username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>: Nombre de usuario.</w:t>
      </w:r>
    </w:p>
    <w:p w14:paraId="0F4E592F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mail: Correo electrónico.</w:t>
      </w:r>
    </w:p>
    <w:p w14:paraId="4BC00E3B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direccion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>: Dirección física.</w:t>
      </w:r>
    </w:p>
    <w:p w14:paraId="21EEC314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telefono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>: Número de contacto.</w:t>
      </w:r>
    </w:p>
    <w:p w14:paraId="5FBEA158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tipo: Posiblemente el rol del usuario (</w:t>
      </w: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ej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 xml:space="preserve">: </w:t>
      </w: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admin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>, cliente...).</w:t>
      </w:r>
    </w:p>
    <w:p w14:paraId="2F4086F5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password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>: Contraseña (</w:t>
      </w:r>
      <w:r w:rsidRPr="00FA6A9A">
        <w:rPr>
          <w:rFonts w:ascii="Segoe UI Emoji" w:eastAsia="Times New Roman" w:hAnsi="Segoe UI Emoji" w:cs="Segoe UI Emoji"/>
          <w:kern w:val="0"/>
          <w:lang w:eastAsia="es-CO"/>
          <w14:ligatures w14:val="none"/>
        </w:rPr>
        <w:t>💡</w:t>
      </w:r>
      <w:r w:rsidRPr="00FA6A9A">
        <w:rPr>
          <w:rFonts w:eastAsia="Times New Roman" w:cs="Times New Roman"/>
          <w:kern w:val="0"/>
          <w:lang w:eastAsia="es-CO"/>
          <w14:ligatures w14:val="none"/>
        </w:rPr>
        <w:t xml:space="preserve"> no deberías mostrarla en </w:t>
      </w: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toString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 xml:space="preserve"> por seguridad).</w:t>
      </w:r>
    </w:p>
    <w:p w14:paraId="5986449C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pict w14:anchorId="23B73778">
          <v:rect id="_x0000_i1025" style="width:0;height:1.5pt" o:hralign="center" o:hrstd="t" o:hr="t" fillcolor="#a0a0a0" stroked="f"/>
        </w:pict>
      </w:r>
    </w:p>
    <w:p w14:paraId="0F030C30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FA6A9A">
        <w:rPr>
          <w:rFonts w:ascii="Segoe UI Emoji" w:eastAsia="Times New Roman" w:hAnsi="Segoe UI Emoji" w:cs="Segoe UI Emoji"/>
          <w:b/>
          <w:bCs/>
          <w:kern w:val="0"/>
          <w:lang w:eastAsia="es-CO"/>
          <w14:ligatures w14:val="none"/>
        </w:rPr>
        <w:t>🔁</w:t>
      </w:r>
      <w:r w:rsidRPr="00FA6A9A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Método </w:t>
      </w:r>
      <w:proofErr w:type="spellStart"/>
      <w:proofErr w:type="gramStart"/>
      <w:r w:rsidRPr="00FA6A9A">
        <w:rPr>
          <w:rFonts w:eastAsia="Times New Roman" w:cs="Times New Roman"/>
          <w:b/>
          <w:bCs/>
          <w:kern w:val="0"/>
          <w:lang w:eastAsia="es-CO"/>
          <w14:ligatures w14:val="none"/>
        </w:rPr>
        <w:t>toString</w:t>
      </w:r>
      <w:proofErr w:type="spellEnd"/>
      <w:r w:rsidRPr="00FA6A9A">
        <w:rPr>
          <w:rFonts w:eastAsia="Times New Roman" w:cs="Times New Roman"/>
          <w:b/>
          <w:bCs/>
          <w:kern w:val="0"/>
          <w:lang w:eastAsia="es-CO"/>
          <w14:ligatures w14:val="none"/>
        </w:rPr>
        <w:t>(</w:t>
      </w:r>
      <w:proofErr w:type="gramEnd"/>
      <w:r w:rsidRPr="00FA6A9A">
        <w:rPr>
          <w:rFonts w:eastAsia="Times New Roman" w:cs="Times New Roman"/>
          <w:b/>
          <w:bCs/>
          <w:kern w:val="0"/>
          <w:lang w:eastAsia="es-CO"/>
          <w14:ligatures w14:val="none"/>
        </w:rPr>
        <w:t>)</w:t>
      </w:r>
    </w:p>
    <w:p w14:paraId="02F7360D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 xml:space="preserve">Este método sobrescrito (@Override) sirve para obtener una representación en texto del objeto, útil para logs o </w:t>
      </w: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debugging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5AFD352A" w14:textId="7CFE9B0F" w:rsidR="00FA6A9A" w:rsidRDefault="00FA6A9A" w:rsidP="00D466B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drawing>
          <wp:inline distT="0" distB="0" distL="0" distR="0" wp14:anchorId="4E8F958B" wp14:editId="53C6C6CE">
            <wp:extent cx="1705213" cy="1305107"/>
            <wp:effectExtent l="0" t="0" r="9525" b="9525"/>
            <wp:docPr id="18801390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39007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6BEE" w14:textId="77777777" w:rsidR="00FA6A9A" w:rsidRPr="00D466B3" w:rsidRDefault="00FA6A9A" w:rsidP="00D466B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6F43BED6" w14:textId="3F0503F4" w:rsidR="00D466B3" w:rsidRPr="00D466B3" w:rsidRDefault="00FA6A9A" w:rsidP="00D466B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lastRenderedPageBreak/>
        <w:drawing>
          <wp:anchor distT="0" distB="0" distL="114300" distR="114300" simplePos="0" relativeHeight="251660288" behindDoc="1" locked="0" layoutInCell="1" allowOverlap="1" wp14:anchorId="56FBAD4C" wp14:editId="25D05E7B">
            <wp:simplePos x="0" y="0"/>
            <wp:positionH relativeFrom="column">
              <wp:posOffset>2393315</wp:posOffset>
            </wp:positionH>
            <wp:positionV relativeFrom="paragraph">
              <wp:posOffset>3570605</wp:posOffset>
            </wp:positionV>
            <wp:extent cx="1803698" cy="3028950"/>
            <wp:effectExtent l="0" t="0" r="6350" b="0"/>
            <wp:wrapTight wrapText="bothSides">
              <wp:wrapPolygon edited="0">
                <wp:start x="0" y="0"/>
                <wp:lineTo x="0" y="21464"/>
                <wp:lineTo x="21448" y="21464"/>
                <wp:lineTo x="21448" y="0"/>
                <wp:lineTo x="0" y="0"/>
              </wp:wrapPolygon>
            </wp:wrapTight>
            <wp:docPr id="16457994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99497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69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6A9A">
        <w:rPr>
          <w:rFonts w:eastAsia="Times New Roman" w:cs="Times New Roman"/>
          <w:kern w:val="0"/>
          <w:lang w:eastAsia="es-CO"/>
          <w14:ligatures w14:val="none"/>
        </w:rPr>
        <w:drawing>
          <wp:anchor distT="0" distB="0" distL="114300" distR="114300" simplePos="0" relativeHeight="251658240" behindDoc="1" locked="0" layoutInCell="1" allowOverlap="1" wp14:anchorId="5797677A" wp14:editId="125F666A">
            <wp:simplePos x="0" y="0"/>
            <wp:positionH relativeFrom="column">
              <wp:posOffset>2336165</wp:posOffset>
            </wp:positionH>
            <wp:positionV relativeFrom="paragraph">
              <wp:posOffset>1905</wp:posOffset>
            </wp:positionV>
            <wp:extent cx="2261870" cy="3378200"/>
            <wp:effectExtent l="0" t="0" r="5080" b="0"/>
            <wp:wrapTight wrapText="bothSides">
              <wp:wrapPolygon edited="0">
                <wp:start x="0" y="0"/>
                <wp:lineTo x="0" y="21438"/>
                <wp:lineTo x="21467" y="21438"/>
                <wp:lineTo x="21467" y="0"/>
                <wp:lineTo x="0" y="0"/>
              </wp:wrapPolygon>
            </wp:wrapTight>
            <wp:docPr id="11782952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95262" name="Imagen 1" descr="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6A9A">
        <w:rPr>
          <w:rFonts w:eastAsia="Times New Roman" w:cs="Times New Roman"/>
          <w:kern w:val="0"/>
          <w:lang w:eastAsia="es-CO"/>
          <w14:ligatures w14:val="none"/>
        </w:rPr>
        <w:drawing>
          <wp:inline distT="0" distB="0" distL="0" distR="0" wp14:anchorId="062E7C7F" wp14:editId="072AB960">
            <wp:extent cx="2020212" cy="3390900"/>
            <wp:effectExtent l="0" t="0" r="0" b="0"/>
            <wp:docPr id="17611024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02446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3999" cy="339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A9A">
        <w:rPr>
          <w:noProof/>
        </w:rPr>
        <w:t xml:space="preserve"> </w:t>
      </w:r>
    </w:p>
    <w:p w14:paraId="5E4BD4D1" w14:textId="460EC0BE" w:rsidR="00D466B3" w:rsidRPr="0033461E" w:rsidRDefault="00FA6A9A" w:rsidP="003346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drawing>
          <wp:anchor distT="0" distB="0" distL="114300" distR="114300" simplePos="0" relativeHeight="251659264" behindDoc="1" locked="0" layoutInCell="1" allowOverlap="1" wp14:anchorId="6BB3FAF6" wp14:editId="2EF64113">
            <wp:simplePos x="0" y="0"/>
            <wp:positionH relativeFrom="margin">
              <wp:posOffset>11430</wp:posOffset>
            </wp:positionH>
            <wp:positionV relativeFrom="paragraph">
              <wp:posOffset>8255</wp:posOffset>
            </wp:positionV>
            <wp:extent cx="2032000" cy="3037840"/>
            <wp:effectExtent l="0" t="0" r="6350" b="0"/>
            <wp:wrapTight wrapText="bothSides">
              <wp:wrapPolygon edited="0">
                <wp:start x="0" y="0"/>
                <wp:lineTo x="0" y="21401"/>
                <wp:lineTo x="21465" y="21401"/>
                <wp:lineTo x="21465" y="0"/>
                <wp:lineTo x="0" y="0"/>
              </wp:wrapPolygon>
            </wp:wrapTight>
            <wp:docPr id="9735006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00610" name="Imagen 1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748E2" w14:textId="2AE9727B" w:rsidR="0033461E" w:rsidRDefault="0033461E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3DA7C9C3" w14:textId="77777777" w:rsidR="0033461E" w:rsidRDefault="0033461E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7496DE67" w14:textId="77777777" w:rsidR="0033461E" w:rsidRDefault="0033461E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3781B239" w14:textId="77777777" w:rsidR="0033461E" w:rsidRDefault="0033461E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3AE43527" w14:textId="77777777" w:rsidR="00FA6A9A" w:rsidRDefault="00FA6A9A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6E43710F" w14:textId="77777777" w:rsidR="00FA6A9A" w:rsidRDefault="00FA6A9A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5EDABAE1" w14:textId="77777777" w:rsidR="00FA6A9A" w:rsidRDefault="00FA6A9A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22BDF29E" w14:textId="77777777" w:rsidR="00FA6A9A" w:rsidRDefault="00FA6A9A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6F330EC3" w14:textId="77777777" w:rsidR="00FA6A9A" w:rsidRDefault="00FA6A9A" w:rsidP="00FA6A9A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color w:val="EE0000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b/>
          <w:bCs/>
          <w:color w:val="EE0000"/>
          <w:kern w:val="0"/>
          <w:lang w:eastAsia="es-CO"/>
          <w14:ligatures w14:val="none"/>
        </w:rPr>
        <w:t>Cómo versionar el proyecto usando Git y GitHub</w:t>
      </w:r>
    </w:p>
    <w:p w14:paraId="6A5E734A" w14:textId="221476AE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Lo Primero que haremos será crear el repositorio donde guardaremos todo el código que vamos a realizar para esto ingresamos a </w:t>
      </w:r>
      <w:hyperlink r:id="rId14" w:history="1">
        <w:r w:rsidRPr="00373716">
          <w:rPr>
            <w:rStyle w:val="Hipervnculo"/>
            <w:rFonts w:eastAsia="Times New Roman" w:cs="Times New Roman"/>
            <w:kern w:val="0"/>
            <w:lang w:eastAsia="es-CO"/>
            <w14:ligatures w14:val="none"/>
          </w:rPr>
          <w:t>https://github.com/Ivan-Cast</w:t>
        </w:r>
      </w:hyperlink>
      <w:r>
        <w:rPr>
          <w:rFonts w:eastAsia="Times New Roman" w:cs="Times New Roman"/>
          <w:kern w:val="0"/>
          <w:lang w:eastAsia="es-CO"/>
          <w14:ligatures w14:val="none"/>
        </w:rPr>
        <w:t xml:space="preserve"> y creamos un repositorio en mi caso lo llame </w:t>
      </w:r>
      <w:hyperlink r:id="rId15" w:history="1">
        <w:r w:rsidRPr="00EF1559">
          <w:rPr>
            <w:rStyle w:val="Hipervnculo"/>
            <w:rFonts w:eastAsia="Times New Roman" w:cs="Times New Roman"/>
            <w:b/>
            <w:bCs/>
            <w:kern w:val="0"/>
            <w:lang w:eastAsia="es-CO"/>
            <w14:ligatures w14:val="none"/>
          </w:rPr>
          <w:t>spring-ecommerce-2025</w:t>
        </w:r>
      </w:hyperlink>
      <w:r>
        <w:rPr>
          <w:rFonts w:eastAsia="Times New Roman" w:cs="Times New Roman"/>
          <w:kern w:val="0"/>
          <w:lang w:eastAsia="es-CO"/>
          <w14:ligatures w14:val="none"/>
        </w:rPr>
        <w:t xml:space="preserve"> </w:t>
      </w:r>
    </w:p>
    <w:p w14:paraId="235C4841" w14:textId="0F82D36C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kern w:val="0"/>
          <w:lang w:eastAsia="es-CO"/>
          <w14:ligatures w14:val="none"/>
        </w:rPr>
        <w:drawing>
          <wp:inline distT="0" distB="0" distL="0" distR="0" wp14:anchorId="28F58BCF" wp14:editId="42F7D5C5">
            <wp:extent cx="5612130" cy="296545"/>
            <wp:effectExtent l="0" t="0" r="7620" b="8255"/>
            <wp:docPr id="1492496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96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648D" w14:textId="4DBD5C59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lastRenderedPageBreak/>
        <w:t xml:space="preserve">Luego de esto desde </w:t>
      </w:r>
      <w:proofErr w:type="spellStart"/>
      <w:r>
        <w:rPr>
          <w:rFonts w:eastAsia="Times New Roman" w:cs="Times New Roman"/>
          <w:kern w:val="0"/>
          <w:lang w:eastAsia="es-CO"/>
          <w14:ligatures w14:val="none"/>
        </w:rPr>
        <w:t>gitbash</w:t>
      </w:r>
      <w:proofErr w:type="spellEnd"/>
      <w:r>
        <w:rPr>
          <w:rFonts w:eastAsia="Times New Roman" w:cs="Times New Roman"/>
          <w:kern w:val="0"/>
          <w:lang w:eastAsia="es-CO"/>
          <w14:ligatures w14:val="none"/>
        </w:rPr>
        <w:t xml:space="preserve"> o la terminal dentro del proyecto seleccionamos los siguientes comandos </w:t>
      </w:r>
    </w:p>
    <w:p w14:paraId="53ABBA7F" w14:textId="05662E43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kern w:val="0"/>
          <w:lang w:eastAsia="es-CO"/>
          <w14:ligatures w14:val="none"/>
        </w:rPr>
        <w:t>cd /ruta/de/tu/proyecto</w:t>
      </w:r>
    </w:p>
    <w:p w14:paraId="52E35CA1" w14:textId="0DAE3366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kern w:val="0"/>
          <w:lang w:eastAsia="es-CO"/>
          <w14:ligatures w14:val="none"/>
        </w:rPr>
        <w:t>Inicializar Git (si aún no está inicializado)</w:t>
      </w:r>
    </w:p>
    <w:p w14:paraId="047C2953" w14:textId="47FF7063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git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init</w:t>
      </w:r>
      <w:proofErr w:type="spellEnd"/>
    </w:p>
    <w:p w14:paraId="5350D491" w14:textId="77777777" w:rsidR="00EF1559" w:rsidRP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b/>
          <w:bCs/>
          <w:kern w:val="0"/>
          <w:lang w:eastAsia="es-CO"/>
          <w14:ligatures w14:val="none"/>
        </w:rPr>
        <w:t>Vincular el repositorio remoto que ya tienes en GitHub</w:t>
      </w:r>
    </w:p>
    <w:p w14:paraId="162489D1" w14:textId="7E37506F" w:rsidR="00EF1559" w:rsidRP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kern w:val="0"/>
          <w:lang w:eastAsia="es-CO"/>
          <w14:ligatures w14:val="none"/>
        </w:rPr>
        <w:t>Copia la URL de tu repo de GitHub (por ejemplo: https://github.com/usuario/nombre-repo.git) y pon:</w:t>
      </w:r>
    </w:p>
    <w:p w14:paraId="12C7CEE6" w14:textId="77777777" w:rsidR="00EF1559" w:rsidRP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git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remote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add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origin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https://github.com/usuario/nombre-repo.git</w:t>
      </w:r>
    </w:p>
    <w:p w14:paraId="3B6AEAEB" w14:textId="0B918788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Agregar los archivos al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staging</w:t>
      </w:r>
      <w:proofErr w:type="spellEnd"/>
    </w:p>
    <w:p w14:paraId="60077FAA" w14:textId="2E6FBC50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git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gramStart"/>
      <w:r w:rsidRPr="00EF1559">
        <w:rPr>
          <w:rFonts w:eastAsia="Times New Roman" w:cs="Times New Roman"/>
          <w:kern w:val="0"/>
          <w:lang w:eastAsia="es-CO"/>
          <w14:ligatures w14:val="none"/>
        </w:rPr>
        <w:t>add .</w:t>
      </w:r>
      <w:proofErr w:type="gramEnd"/>
    </w:p>
    <w:p w14:paraId="2EC3D664" w14:textId="77777777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Hacer el primer </w:t>
      </w:r>
      <w:proofErr w:type="spellStart"/>
      <w:r w:rsidRPr="00EF1559">
        <w:rPr>
          <w:rFonts w:eastAsia="Times New Roman" w:cs="Times New Roman"/>
          <w:b/>
          <w:bCs/>
          <w:kern w:val="0"/>
          <w:lang w:eastAsia="es-CO"/>
          <w14:ligatures w14:val="none"/>
        </w:rPr>
        <w:t>commit</w:t>
      </w:r>
      <w:proofErr w:type="spellEnd"/>
    </w:p>
    <w:p w14:paraId="0AE9119F" w14:textId="5244A6E7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git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commit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-m "Subiendo proyecto inicial"</w:t>
      </w:r>
    </w:p>
    <w:p w14:paraId="108E567D" w14:textId="77777777" w:rsidR="00EF1559" w:rsidRP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b/>
          <w:bCs/>
          <w:kern w:val="0"/>
          <w:lang w:eastAsia="es-CO"/>
          <w14:ligatures w14:val="none"/>
        </w:rPr>
        <w:t>Subirlo al repositorio remoto</w:t>
      </w:r>
    </w:p>
    <w:p w14:paraId="3F98C371" w14:textId="77777777" w:rsidR="00EF1559" w:rsidRP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kern w:val="0"/>
          <w:lang w:eastAsia="es-CO"/>
          <w14:ligatures w14:val="none"/>
        </w:rPr>
        <w:t>Si tu repositorio remoto ya tiene contenido y quieres fusionar con lo que tienes:</w:t>
      </w:r>
    </w:p>
    <w:p w14:paraId="5F0D4111" w14:textId="77777777" w:rsidR="00EF1559" w:rsidRP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git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pull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origin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main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--rebase</w:t>
      </w:r>
    </w:p>
    <w:p w14:paraId="0D58DFED" w14:textId="73195357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b/>
          <w:bCs/>
          <w:kern w:val="0"/>
          <w:lang w:eastAsia="es-CO"/>
          <w14:ligatures w14:val="none"/>
        </w:rPr>
        <w:drawing>
          <wp:inline distT="0" distB="0" distL="0" distR="0" wp14:anchorId="2D9F1D41" wp14:editId="1DB4CD7E">
            <wp:extent cx="3155950" cy="2321791"/>
            <wp:effectExtent l="0" t="0" r="6350" b="2540"/>
            <wp:docPr id="383987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871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9964" cy="23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42EB" w14:textId="33FFAED8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b/>
          <w:bCs/>
          <w:kern w:val="0"/>
          <w:lang w:eastAsia="es-CO"/>
          <w14:ligatures w14:val="none"/>
        </w:rPr>
        <w:lastRenderedPageBreak/>
        <w:drawing>
          <wp:inline distT="0" distB="0" distL="0" distR="0" wp14:anchorId="72E36B9C" wp14:editId="2FDCDDC1">
            <wp:extent cx="3337781" cy="1911350"/>
            <wp:effectExtent l="0" t="0" r="0" b="0"/>
            <wp:docPr id="21463722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72295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182" cy="192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4109" w14:textId="77777777" w:rsidR="00B551D4" w:rsidRPr="00B551D4" w:rsidRDefault="00B551D4" w:rsidP="00B551D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color w:val="EE0000"/>
          <w:kern w:val="0"/>
          <w:lang w:eastAsia="es-CO"/>
          <w14:ligatures w14:val="none"/>
        </w:rPr>
      </w:pPr>
      <w:r w:rsidRPr="00B551D4">
        <w:rPr>
          <w:rFonts w:eastAsia="Times New Roman" w:cs="Times New Roman"/>
          <w:b/>
          <w:bCs/>
          <w:color w:val="EE0000"/>
          <w:kern w:val="0"/>
          <w:lang w:eastAsia="es-CO"/>
          <w14:ligatures w14:val="none"/>
        </w:rPr>
        <w:t> Mapeo de clases a tablas y relaciones JPA</w:t>
      </w:r>
    </w:p>
    <w:p w14:paraId="20CFC16D" w14:textId="495EBB46" w:rsidR="00B551D4" w:rsidRPr="00EF1559" w:rsidRDefault="00453F47" w:rsidP="00B551D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453F47">
        <w:rPr>
          <w:rFonts w:eastAsia="Times New Roman" w:cs="Times New Roman"/>
          <w:b/>
          <w:bCs/>
          <w:kern w:val="0"/>
          <w:lang w:eastAsia="es-CO"/>
          <w14:ligatures w14:val="none"/>
        </w:rPr>
        <w:drawing>
          <wp:inline distT="0" distB="0" distL="0" distR="0" wp14:anchorId="52435ACC" wp14:editId="41E2FF5F">
            <wp:extent cx="3467100" cy="2492640"/>
            <wp:effectExtent l="0" t="0" r="0" b="3175"/>
            <wp:docPr id="1031116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168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2515" cy="24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B0B4" w14:textId="2F94BED6" w:rsidR="00EF1559" w:rsidRDefault="00453F47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En este diagrama de entidad relación se muestra las relaciones que van a tener las diferentes tablas de nuestra Base de Datos </w:t>
      </w:r>
    </w:p>
    <w:p w14:paraId="14098B6F" w14:textId="367E3536" w:rsidR="00453F47" w:rsidRDefault="00453F47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Un usuario puede tener de uno a varios productos, un usuario como administrador puede subir a la plataforma uno o varios productos </w:t>
      </w:r>
    </w:p>
    <w:p w14:paraId="0D3FF51F" w14:textId="0F635C8B" w:rsidR="00453F47" w:rsidRDefault="00453F47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>Un usuario puede tener varias ordenes por que puede realizar varias compras</w:t>
      </w:r>
    </w:p>
    <w:p w14:paraId="048D26CE" w14:textId="19C1D53A" w:rsidR="00453F47" w:rsidRPr="00EF1559" w:rsidRDefault="00222516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Una orden puede tener únicamente un </w:t>
      </w:r>
      <w:proofErr w:type="spellStart"/>
      <w:r>
        <w:rPr>
          <w:rFonts w:eastAsia="Times New Roman" w:cs="Times New Roman"/>
          <w:kern w:val="0"/>
          <w:lang w:eastAsia="es-CO"/>
          <w14:ligatures w14:val="none"/>
        </w:rPr>
        <w:t>detalleOrden</w:t>
      </w:r>
      <w:proofErr w:type="spellEnd"/>
    </w:p>
    <w:p w14:paraId="5D4FFC1B" w14:textId="326B9E79" w:rsidR="00222516" w:rsidRDefault="00222516" w:rsidP="0022251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En un </w:t>
      </w:r>
      <w:proofErr w:type="spellStart"/>
      <w:r>
        <w:rPr>
          <w:rFonts w:eastAsia="Times New Roman" w:cs="Times New Roman"/>
          <w:kern w:val="0"/>
          <w:lang w:eastAsia="es-CO"/>
          <w14:ligatures w14:val="none"/>
        </w:rPr>
        <w:t>detalleOrden</w:t>
      </w:r>
      <w:proofErr w:type="spellEnd"/>
      <w:r>
        <w:rPr>
          <w:rFonts w:eastAsia="Times New Roman" w:cs="Times New Roman"/>
          <w:kern w:val="0"/>
          <w:lang w:eastAsia="es-CO"/>
          <w14:ligatures w14:val="none"/>
        </w:rPr>
        <w:t xml:space="preserve"> puede haber uno o varios productos</w:t>
      </w:r>
    </w:p>
    <w:p w14:paraId="0A37FD69" w14:textId="0DA1DE91" w:rsidR="00E232BD" w:rsidRPr="00E232BD" w:rsidRDefault="00E232BD" w:rsidP="00E232B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Tabla: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Usuarios</w:t>
      </w:r>
    </w:p>
    <w:p w14:paraId="210164C3" w14:textId="15CF3A0B" w:rsidR="00E232BD" w:rsidRPr="00E232BD" w:rsidRDefault="00E232BD" w:rsidP="00E232B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Relaciones:</w:t>
      </w:r>
    </w:p>
    <w:p w14:paraId="4D83487B" w14:textId="77777777" w:rsidR="00E232BD" w:rsidRPr="00E232BD" w:rsidRDefault="00E232BD" w:rsidP="00E232B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Uno a muchos con Producto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un usuario puede publicar varios productos.</w:t>
      </w:r>
    </w:p>
    <w:p w14:paraId="40808700" w14:textId="77777777" w:rsidR="00E232BD" w:rsidRPr="00E232BD" w:rsidRDefault="00E232BD" w:rsidP="00E232B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lastRenderedPageBreak/>
        <w:t>Uno a muchos con Orden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un usuario puede hacer varias órdenes.</w:t>
      </w:r>
    </w:p>
    <w:p w14:paraId="1DC7EF8E" w14:textId="77FABACD" w:rsidR="00E232BD" w:rsidRPr="00E232BD" w:rsidRDefault="00E232BD" w:rsidP="00E232B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Claves foráneas: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las FK estarán en las tablas Productos y Ordenes apuntando al id de Usuarios.</w:t>
      </w:r>
    </w:p>
    <w:p w14:paraId="58846EE5" w14:textId="77777777" w:rsidR="00E232BD" w:rsidRDefault="00E232BD" w:rsidP="0022251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2FAD3C92" w14:textId="377670C2" w:rsidR="00E232BD" w:rsidRPr="00222516" w:rsidRDefault="00E232BD" w:rsidP="0022251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kern w:val="0"/>
          <w:lang w:eastAsia="es-CO"/>
          <w14:ligatures w14:val="none"/>
        </w:rPr>
        <w:drawing>
          <wp:inline distT="0" distB="0" distL="0" distR="0" wp14:anchorId="55D0908D" wp14:editId="1C798AE4">
            <wp:extent cx="2519900" cy="4162425"/>
            <wp:effectExtent l="0" t="0" r="0" b="0"/>
            <wp:docPr id="2326957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95718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552" cy="41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C6DD" w14:textId="0AFCD70A" w:rsidR="00E232BD" w:rsidRPr="00E232BD" w:rsidRDefault="00E232BD" w:rsidP="00E232B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Tabla: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Productos</w:t>
      </w:r>
    </w:p>
    <w:p w14:paraId="4432E6B9" w14:textId="35159E56" w:rsidR="00E232BD" w:rsidRPr="00E232BD" w:rsidRDefault="00E232BD" w:rsidP="00E232B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Relaciones:</w:t>
      </w:r>
    </w:p>
    <w:p w14:paraId="6FCA2A42" w14:textId="77777777" w:rsidR="00E232BD" w:rsidRPr="00E232BD" w:rsidRDefault="00E232BD" w:rsidP="00E232B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Muchos a uno con Usuario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muchos productos pueden pertenecer al mismo usuario.</w:t>
      </w:r>
    </w:p>
    <w:p w14:paraId="39C42B20" w14:textId="6300A42A" w:rsidR="00E232BD" w:rsidRPr="00E232BD" w:rsidRDefault="00E232BD" w:rsidP="00E232B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Clave foránea: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usuario_id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en Productos apuntando a </w:t>
      </w: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Usuarios.id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6FC855A8" w14:textId="232F45DE" w:rsidR="00FA6A9A" w:rsidRDefault="00E232BD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67981B54" wp14:editId="03AD129C">
            <wp:extent cx="2514600" cy="3336511"/>
            <wp:effectExtent l="0" t="0" r="0" b="0"/>
            <wp:docPr id="4211353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35371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2084" cy="334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7AC1" w14:textId="77777777" w:rsidR="00E232BD" w:rsidRPr="00E232BD" w:rsidRDefault="00E232BD" w:rsidP="00E232B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Tabla: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Ordenes</w:t>
      </w:r>
    </w:p>
    <w:p w14:paraId="242A2990" w14:textId="77777777" w:rsidR="00E232BD" w:rsidRPr="00E232BD" w:rsidRDefault="00E232BD" w:rsidP="00E232B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Relaciones:</w:t>
      </w:r>
    </w:p>
    <w:p w14:paraId="22B1518E" w14:textId="654E4922" w:rsidR="00E232BD" w:rsidRPr="00E232BD" w:rsidRDefault="00E232BD" w:rsidP="00E232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Muchos a uno con Usuario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muchas órdenes pueden ser hechas por un usuario.</w:t>
      </w:r>
    </w:p>
    <w:p w14:paraId="2C457380" w14:textId="77777777" w:rsidR="00E232BD" w:rsidRPr="00E232BD" w:rsidRDefault="00E232BD" w:rsidP="00E232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Uno a uno con </w:t>
      </w:r>
      <w:proofErr w:type="spellStart"/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DetalleOrden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aquí asumes que cada orden tiene un solo detalle (en la vida real podría ser @OneToMany).</w:t>
      </w:r>
    </w:p>
    <w:p w14:paraId="7F6CC6CB" w14:textId="77777777" w:rsidR="00E232BD" w:rsidRPr="00E232BD" w:rsidRDefault="00E232BD" w:rsidP="00E232B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Clave foránea: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usuario_id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en Ordenes apuntando a </w:t>
      </w: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Usuarios.id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6986A725" w14:textId="4A1B208D" w:rsidR="00E232BD" w:rsidRDefault="00E232BD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kern w:val="0"/>
          <w:lang w:eastAsia="es-CO"/>
          <w14:ligatures w14:val="none"/>
        </w:rPr>
        <w:drawing>
          <wp:inline distT="0" distB="0" distL="0" distR="0" wp14:anchorId="0DBCA541" wp14:editId="7D192886">
            <wp:extent cx="2209800" cy="3076628"/>
            <wp:effectExtent l="0" t="0" r="0" b="9525"/>
            <wp:docPr id="5193642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64283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3483" cy="308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0405" w14:textId="77777777" w:rsidR="00E232BD" w:rsidRPr="00E232BD" w:rsidRDefault="00E232BD" w:rsidP="00E232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lastRenderedPageBreak/>
        <w:t>Tabla: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Detalles</w:t>
      </w:r>
    </w:p>
    <w:p w14:paraId="360AE4BF" w14:textId="77777777" w:rsidR="00E232BD" w:rsidRPr="00E232BD" w:rsidRDefault="00E232BD" w:rsidP="00E232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Relaciones:</w:t>
      </w:r>
    </w:p>
    <w:p w14:paraId="5AF63E50" w14:textId="77777777" w:rsidR="00E232BD" w:rsidRPr="00E232BD" w:rsidRDefault="00E232BD" w:rsidP="00E232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Uno a uno con Orden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cada detalle pertenece a una sola orden.</w:t>
      </w:r>
    </w:p>
    <w:p w14:paraId="33C1757B" w14:textId="77777777" w:rsidR="00E232BD" w:rsidRPr="00E232BD" w:rsidRDefault="00E232BD" w:rsidP="00E232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Uno a uno con Producto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cada detalle hace referencia a un producto específico.</w:t>
      </w:r>
    </w:p>
    <w:p w14:paraId="1FC4B12C" w14:textId="77777777" w:rsidR="00E232BD" w:rsidRPr="00E232BD" w:rsidRDefault="00E232BD" w:rsidP="00E232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Claves foráneas:</w:t>
      </w:r>
    </w:p>
    <w:p w14:paraId="57CDB562" w14:textId="77777777" w:rsidR="00E232BD" w:rsidRPr="00E232BD" w:rsidRDefault="00E232BD" w:rsidP="00E232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orden_id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en Detalles apuntando a </w:t>
      </w: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Ordenes.id</w:t>
      </w:r>
      <w:proofErr w:type="spellEnd"/>
    </w:p>
    <w:p w14:paraId="09B4469F" w14:textId="77777777" w:rsidR="00E232BD" w:rsidRPr="00E232BD" w:rsidRDefault="00E232BD" w:rsidP="00E232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producto_id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en Detalles apuntando a </w:t>
      </w: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Productos.id</w:t>
      </w:r>
      <w:proofErr w:type="spellEnd"/>
    </w:p>
    <w:p w14:paraId="01E0C260" w14:textId="208F7A60" w:rsidR="00E232BD" w:rsidRDefault="00E232BD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kern w:val="0"/>
          <w:lang w:eastAsia="es-CO"/>
          <w14:ligatures w14:val="none"/>
        </w:rPr>
        <w:drawing>
          <wp:inline distT="0" distB="0" distL="0" distR="0" wp14:anchorId="3B566F65" wp14:editId="365F3A0F">
            <wp:extent cx="2193054" cy="3352800"/>
            <wp:effectExtent l="0" t="0" r="0" b="0"/>
            <wp:docPr id="15134676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67688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6217" cy="33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A77A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b/>
          <w:bCs/>
          <w:kern w:val="0"/>
          <w:lang w:eastAsia="es-CO"/>
          <w14:ligatures w14:val="none"/>
        </w:rPr>
        <w:t>Nombre de la aplicación</w:t>
      </w:r>
    </w:p>
    <w:p w14:paraId="1CCCF3E4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>spring.application.name=spring-ecommerce</w:t>
      </w:r>
    </w:p>
    <w:p w14:paraId="7DB54153" w14:textId="77777777" w:rsidR="008F67C2" w:rsidRPr="008F67C2" w:rsidRDefault="008F67C2" w:rsidP="008F67C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Define el nombre de tu aplicación en Spring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Boot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3BAA203A" w14:textId="52BE0376" w:rsidR="008F67C2" w:rsidRPr="008F67C2" w:rsidRDefault="008F67C2" w:rsidP="008F67C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Se usa internamente para logs,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tracing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o cuando usas servicios como Spring Cloud.</w:t>
      </w:r>
    </w:p>
    <w:p w14:paraId="08A311F6" w14:textId="1CD1D794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b/>
          <w:bCs/>
          <w:kern w:val="0"/>
          <w:lang w:eastAsia="es-CO"/>
          <w14:ligatures w14:val="none"/>
        </w:rPr>
        <w:t>Configuración de la conexión a MySQL</w:t>
      </w:r>
    </w:p>
    <w:p w14:paraId="7AA9C6A0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spring.datasource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driver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-class-name=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com.mysql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cj.jdbc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.Driver</w:t>
      </w:r>
    </w:p>
    <w:p w14:paraId="5E35F00B" w14:textId="77777777" w:rsidR="008F67C2" w:rsidRPr="008F67C2" w:rsidRDefault="008F67C2" w:rsidP="008F67C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Indica el 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driver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JDBC de MySQL que Spring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Boot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usará para conectarse.</w:t>
      </w:r>
    </w:p>
    <w:p w14:paraId="5646C304" w14:textId="77777777" w:rsidR="008F67C2" w:rsidRPr="008F67C2" w:rsidRDefault="008F67C2" w:rsidP="008F67C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com.mysql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cj.jdbc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.Driver es el 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driver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moderno de MySQL (compatible con MySQL 8 y posteriores).</w:t>
      </w:r>
    </w:p>
    <w:p w14:paraId="00A00EC4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lastRenderedPageBreak/>
        <w:t>spring.datasource.url=</w:t>
      </w:r>
      <w:proofErr w:type="spellStart"/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jdbc:mysql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://localhost:3306/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ecommerce</w:t>
      </w:r>
      <w:proofErr w:type="spellEnd"/>
      <w:proofErr w:type="gramEnd"/>
    </w:p>
    <w:p w14:paraId="176334BF" w14:textId="77777777" w:rsidR="008F67C2" w:rsidRPr="008F67C2" w:rsidRDefault="008F67C2" w:rsidP="008F67C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>Es la URL de conexión a la base de datos.</w:t>
      </w:r>
    </w:p>
    <w:p w14:paraId="53EB3810" w14:textId="77777777" w:rsidR="008F67C2" w:rsidRPr="008F67C2" w:rsidRDefault="008F67C2" w:rsidP="008F67C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>localhost → el servidor MySQL está en tu PC.</w:t>
      </w:r>
    </w:p>
    <w:p w14:paraId="01D29765" w14:textId="77777777" w:rsidR="008F67C2" w:rsidRPr="008F67C2" w:rsidRDefault="008F67C2" w:rsidP="008F67C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>3306 → el puerto por defecto de MySQL.</w:t>
      </w:r>
    </w:p>
    <w:p w14:paraId="0706A3C2" w14:textId="77777777" w:rsidR="008F67C2" w:rsidRPr="008F67C2" w:rsidRDefault="008F67C2" w:rsidP="008F67C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ecommerce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→ el nombre de la base de datos.</w:t>
      </w:r>
    </w:p>
    <w:p w14:paraId="733F5177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spring.datasource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.username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=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root</w:t>
      </w:r>
      <w:proofErr w:type="spellEnd"/>
    </w:p>
    <w:p w14:paraId="5F2533F8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spring.datasource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password</w:t>
      </w:r>
      <w:proofErr w:type="spellEnd"/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=</w:t>
      </w:r>
    </w:p>
    <w:p w14:paraId="3147A71B" w14:textId="77777777" w:rsidR="008F67C2" w:rsidRPr="008F67C2" w:rsidRDefault="008F67C2" w:rsidP="008F67C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>Usuario y contraseña de MySQL.</w:t>
      </w:r>
    </w:p>
    <w:p w14:paraId="234F9C6B" w14:textId="5D7AD6B8" w:rsidR="008F67C2" w:rsidRPr="008F67C2" w:rsidRDefault="008F67C2" w:rsidP="008F67C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Aquí el usuario es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root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y no hay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contraseñ</w:t>
      </w:r>
      <w:proofErr w:type="spellEnd"/>
    </w:p>
    <w:p w14:paraId="40307682" w14:textId="713507D6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Configuración de </w:t>
      </w:r>
      <w:proofErr w:type="spellStart"/>
      <w:r w:rsidRPr="008F67C2">
        <w:rPr>
          <w:rFonts w:eastAsia="Times New Roman" w:cs="Times New Roman"/>
          <w:b/>
          <w:bCs/>
          <w:kern w:val="0"/>
          <w:lang w:eastAsia="es-CO"/>
          <w14:ligatures w14:val="none"/>
        </w:rPr>
        <w:t>Hibernate</w:t>
      </w:r>
      <w:proofErr w:type="spellEnd"/>
      <w:r w:rsidRPr="008F67C2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/ JPA</w:t>
      </w:r>
    </w:p>
    <w:p w14:paraId="055703AA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spring.jpa.hibernate.ddl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-auto=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update</w:t>
      </w:r>
      <w:proofErr w:type="spellEnd"/>
    </w:p>
    <w:p w14:paraId="76344F2C" w14:textId="77777777" w:rsidR="008F67C2" w:rsidRPr="008F67C2" w:rsidRDefault="008F67C2" w:rsidP="008F67C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Indica cómo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debe manejar el esquema de la base de datos:</w:t>
      </w:r>
    </w:p>
    <w:p w14:paraId="4FCE3096" w14:textId="77777777" w:rsidR="008F67C2" w:rsidRPr="008F67C2" w:rsidRDefault="008F67C2" w:rsidP="008F67C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update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→ actualiza tablas y columnas según tus entidades, sin borrar datos.</w:t>
      </w:r>
    </w:p>
    <w:p w14:paraId="342AD005" w14:textId="77777777" w:rsidR="008F67C2" w:rsidRPr="008F67C2" w:rsidRDefault="008F67C2" w:rsidP="008F67C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Otras opciones: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create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create-drop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validate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none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14F558E5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spring.jpa.properties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hibernate.dialect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=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org.hibernate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dialect.MySQLDialect</w:t>
      </w:r>
      <w:proofErr w:type="gramEnd"/>
    </w:p>
    <w:p w14:paraId="236008A8" w14:textId="77777777" w:rsidR="008F67C2" w:rsidRPr="008F67C2" w:rsidRDefault="008F67C2" w:rsidP="008F67C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Le dice a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qué "dialecto" SQL usar (en este caso, el de MySQL).</w:t>
      </w:r>
    </w:p>
    <w:p w14:paraId="3638E91A" w14:textId="77777777" w:rsidR="008F67C2" w:rsidRPr="008F67C2" w:rsidRDefault="008F67C2" w:rsidP="008F67C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Esto permite que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genere SQL compatible con MySQL.</w:t>
      </w:r>
    </w:p>
    <w:p w14:paraId="37C0FE58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spring.jpa.show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-sql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=true</w:t>
      </w:r>
    </w:p>
    <w:p w14:paraId="01EA4459" w14:textId="77777777" w:rsidR="008F67C2" w:rsidRPr="008F67C2" w:rsidRDefault="008F67C2" w:rsidP="008F67C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Muestra en consola las consultas SQL que ejecuta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711BAA9F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spring.jpa.properties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hibernate.format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_sql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=true</w:t>
      </w:r>
    </w:p>
    <w:p w14:paraId="4D6D8089" w14:textId="77777777" w:rsidR="008F67C2" w:rsidRPr="008F67C2" w:rsidRDefault="008F67C2" w:rsidP="008F67C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>Formatea las consultas SQL para que se vean más legibles en la consola.</w:t>
      </w:r>
    </w:p>
    <w:p w14:paraId="7CE8F264" w14:textId="1A7A85DF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0FA7D261" w14:textId="4F1B47C4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b/>
          <w:bCs/>
          <w:kern w:val="0"/>
          <w:lang w:eastAsia="es-CO"/>
          <w14:ligatures w14:val="none"/>
        </w:rPr>
        <w:t>Estrategia de nombres de tablas y columnas</w:t>
      </w:r>
    </w:p>
    <w:p w14:paraId="1803897F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spring.jpa.hibernate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naming.physical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-strategy=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org.hibernate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boot.model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naming.PhysicalNamingStrategyStandardImpl</w:t>
      </w:r>
      <w:proofErr w:type="gramEnd"/>
    </w:p>
    <w:p w14:paraId="5ABE8DE0" w14:textId="77777777" w:rsidR="008F67C2" w:rsidRPr="008F67C2" w:rsidRDefault="008F67C2" w:rsidP="008F67C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Define cómo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va a convertir nombres de atributos/clases a nombres de columnas/tablas en la base de datos.</w:t>
      </w:r>
    </w:p>
    <w:p w14:paraId="5B55A1D1" w14:textId="77777777" w:rsidR="008F67C2" w:rsidRPr="008F67C2" w:rsidRDefault="008F67C2" w:rsidP="008F67C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lastRenderedPageBreak/>
        <w:t>PhysicalNamingStrategyStandardImpl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significa que usará exactamente los nombres que pongas en las anotaciones (@Table, @Column), sin modificar a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snake_case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52723E32" w14:textId="0F10887C" w:rsidR="0033461E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drawing>
          <wp:inline distT="0" distB="0" distL="0" distR="0" wp14:anchorId="0850AE81" wp14:editId="44849C28">
            <wp:extent cx="5612130" cy="2164080"/>
            <wp:effectExtent l="0" t="0" r="7620" b="7620"/>
            <wp:docPr id="12651871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8718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C57A" w14:textId="1F36F1BF" w:rsid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drawing>
          <wp:inline distT="0" distB="0" distL="0" distR="0" wp14:anchorId="19E4F4C5" wp14:editId="127978AB">
            <wp:extent cx="5612130" cy="3848100"/>
            <wp:effectExtent l="0" t="0" r="7620" b="0"/>
            <wp:docPr id="20650810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8102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3206" w14:textId="491D0FB1" w:rsid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7AEFCDF7" wp14:editId="448BD36B">
            <wp:extent cx="5612130" cy="2092960"/>
            <wp:effectExtent l="0" t="0" r="7620" b="2540"/>
            <wp:docPr id="5977946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946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DBD0" w14:textId="77777777" w:rsidR="00FA6A9A" w:rsidRDefault="00FA6A9A" w:rsidP="0033461E">
      <w:pPr>
        <w:jc w:val="center"/>
        <w:rPr>
          <w:b/>
          <w:bCs/>
          <w:color w:val="EE0000"/>
        </w:rPr>
      </w:pPr>
    </w:p>
    <w:p w14:paraId="2E57EB4F" w14:textId="77777777" w:rsidR="00FA6A9A" w:rsidRDefault="00FA6A9A" w:rsidP="0033461E">
      <w:pPr>
        <w:jc w:val="center"/>
        <w:rPr>
          <w:b/>
          <w:bCs/>
          <w:color w:val="EE0000"/>
        </w:rPr>
      </w:pPr>
    </w:p>
    <w:p w14:paraId="3CD71D48" w14:textId="77777777" w:rsidR="00FA6A9A" w:rsidRDefault="00FA6A9A" w:rsidP="0033461E">
      <w:pPr>
        <w:jc w:val="center"/>
        <w:rPr>
          <w:b/>
          <w:bCs/>
          <w:color w:val="EE0000"/>
        </w:rPr>
      </w:pPr>
    </w:p>
    <w:p w14:paraId="2B83D8BE" w14:textId="77777777" w:rsidR="00FA6A9A" w:rsidRDefault="00FA6A9A" w:rsidP="0033461E">
      <w:pPr>
        <w:jc w:val="center"/>
        <w:rPr>
          <w:b/>
          <w:bCs/>
          <w:color w:val="EE0000"/>
        </w:rPr>
      </w:pPr>
    </w:p>
    <w:p w14:paraId="441FD48B" w14:textId="77777777" w:rsidR="00FA6A9A" w:rsidRDefault="00FA6A9A" w:rsidP="0033461E">
      <w:pPr>
        <w:jc w:val="center"/>
        <w:rPr>
          <w:b/>
          <w:bCs/>
          <w:color w:val="EE0000"/>
        </w:rPr>
      </w:pPr>
    </w:p>
    <w:p w14:paraId="1F7A559B" w14:textId="77777777" w:rsidR="00FA6A9A" w:rsidRDefault="00FA6A9A" w:rsidP="0033461E">
      <w:pPr>
        <w:jc w:val="center"/>
        <w:rPr>
          <w:b/>
          <w:bCs/>
          <w:color w:val="EE0000"/>
        </w:rPr>
      </w:pPr>
    </w:p>
    <w:p w14:paraId="40A975E1" w14:textId="77777777" w:rsidR="00FA6A9A" w:rsidRDefault="00FA6A9A" w:rsidP="0033461E">
      <w:pPr>
        <w:jc w:val="center"/>
        <w:rPr>
          <w:b/>
          <w:bCs/>
          <w:color w:val="EE0000"/>
        </w:rPr>
      </w:pPr>
    </w:p>
    <w:p w14:paraId="102407E4" w14:textId="77777777" w:rsidR="00FA6A9A" w:rsidRDefault="00FA6A9A" w:rsidP="0033461E">
      <w:pPr>
        <w:jc w:val="center"/>
        <w:rPr>
          <w:b/>
          <w:bCs/>
          <w:color w:val="EE0000"/>
        </w:rPr>
      </w:pPr>
    </w:p>
    <w:p w14:paraId="0C744811" w14:textId="401C137A" w:rsidR="0033461E" w:rsidRDefault="0033461E" w:rsidP="0033461E">
      <w:pPr>
        <w:jc w:val="center"/>
        <w:rPr>
          <w:b/>
          <w:bCs/>
          <w:color w:val="EE0000"/>
        </w:rPr>
      </w:pPr>
      <w:r>
        <w:rPr>
          <w:b/>
          <w:bCs/>
          <w:color w:val="EE0000"/>
        </w:rPr>
        <w:t>Conceptos</w:t>
      </w:r>
    </w:p>
    <w:p w14:paraId="63FD6FE4" w14:textId="77777777" w:rsidR="0033461E" w:rsidRDefault="0033461E" w:rsidP="0033461E">
      <w:pPr>
        <w:rPr>
          <w:color w:val="EE0000"/>
        </w:rPr>
      </w:pPr>
      <w:r w:rsidRPr="00CA3F59">
        <w:rPr>
          <w:color w:val="EE0000"/>
        </w:rPr>
        <w:t>@</w:t>
      </w:r>
      <w:proofErr w:type="gramStart"/>
      <w:r w:rsidRPr="00CA3F59">
        <w:rPr>
          <w:color w:val="EE0000"/>
        </w:rPr>
        <w:t>SpringBootApplication(</w:t>
      </w:r>
      <w:proofErr w:type="gramEnd"/>
      <w:r w:rsidRPr="00CA3F59">
        <w:rPr>
          <w:color w:val="EE0000"/>
        </w:rPr>
        <w:t>exclude = DataSourceAutoConfiguration.</w:t>
      </w:r>
      <w:r w:rsidRPr="00CA3F59">
        <w:rPr>
          <w:i/>
          <w:iCs/>
          <w:color w:val="EE0000"/>
        </w:rPr>
        <w:t>class</w:t>
      </w:r>
      <w:r w:rsidRPr="00CA3F59">
        <w:rPr>
          <w:color w:val="EE0000"/>
        </w:rPr>
        <w:t>)</w:t>
      </w:r>
      <w:r>
        <w:rPr>
          <w:color w:val="EE0000"/>
        </w:rPr>
        <w:t xml:space="preserve">: </w:t>
      </w:r>
    </w:p>
    <w:p w14:paraId="0CBA751E" w14:textId="77777777" w:rsidR="0033461E" w:rsidRPr="00CA3F59" w:rsidRDefault="0033461E" w:rsidP="0033461E">
      <w:pPr>
        <w:rPr>
          <w:b/>
          <w:bCs/>
          <w:sz w:val="22"/>
          <w:szCs w:val="22"/>
        </w:rPr>
      </w:pPr>
      <w:r w:rsidRPr="00CA3F59">
        <w:rPr>
          <w:b/>
          <w:bCs/>
          <w:sz w:val="22"/>
          <w:szCs w:val="22"/>
        </w:rPr>
        <w:t>¿Qué hace @SpringBootApplication?</w:t>
      </w:r>
    </w:p>
    <w:p w14:paraId="682BB9F7" w14:textId="77777777" w:rsidR="0033461E" w:rsidRPr="00CA3F59" w:rsidRDefault="0033461E" w:rsidP="0033461E">
      <w:pPr>
        <w:spacing w:line="259" w:lineRule="auto"/>
      </w:pPr>
      <w:r w:rsidRPr="00CA3F59">
        <w:t xml:space="preserve">Esa anotación es un </w:t>
      </w:r>
      <w:r w:rsidRPr="00CA3F59">
        <w:rPr>
          <w:b/>
          <w:bCs/>
        </w:rPr>
        <w:t>atajo</w:t>
      </w:r>
      <w:r w:rsidRPr="00CA3F59">
        <w:t xml:space="preserve"> que combina varias anotaciones de Spring Boot:</w:t>
      </w:r>
    </w:p>
    <w:p w14:paraId="708A302A" w14:textId="77777777" w:rsidR="0033461E" w:rsidRPr="00CA3F59" w:rsidRDefault="0033461E" w:rsidP="0033461E">
      <w:pPr>
        <w:spacing w:line="259" w:lineRule="auto"/>
      </w:pPr>
      <w:r w:rsidRPr="00CA3F59">
        <w:t>@Configuration</w:t>
      </w:r>
    </w:p>
    <w:p w14:paraId="0066A9A2" w14:textId="77777777" w:rsidR="0033461E" w:rsidRPr="00CA3F59" w:rsidRDefault="0033461E" w:rsidP="0033461E">
      <w:pPr>
        <w:spacing w:line="259" w:lineRule="auto"/>
      </w:pPr>
      <w:r w:rsidRPr="00CA3F59">
        <w:t>@EnableAutoConfiguration</w:t>
      </w:r>
    </w:p>
    <w:p w14:paraId="7D864E64" w14:textId="77777777" w:rsidR="0033461E" w:rsidRPr="00CA3F59" w:rsidRDefault="0033461E" w:rsidP="0033461E">
      <w:pPr>
        <w:spacing w:line="259" w:lineRule="auto"/>
      </w:pPr>
      <w:r w:rsidRPr="00CA3F59">
        <w:t>@ComponentScan</w:t>
      </w:r>
    </w:p>
    <w:p w14:paraId="247A486B" w14:textId="77777777" w:rsidR="0033461E" w:rsidRPr="00CA3F59" w:rsidRDefault="0033461E" w:rsidP="0033461E">
      <w:pPr>
        <w:spacing w:line="259" w:lineRule="auto"/>
      </w:pPr>
      <w:r w:rsidRPr="00CA3F59">
        <w:t>Es decir: le dice a Spring Boot:</w:t>
      </w:r>
    </w:p>
    <w:p w14:paraId="0238FCED" w14:textId="77777777" w:rsidR="0033461E" w:rsidRDefault="0033461E" w:rsidP="0033461E">
      <w:r w:rsidRPr="00CA3F59">
        <w:t>“Configura automáticamente mi aplicación, escanea los componentes y usa esta clase como configuración principal.”</w:t>
      </w:r>
    </w:p>
    <w:p w14:paraId="5F4BD195" w14:textId="77777777" w:rsidR="0033461E" w:rsidRPr="00CA3F59" w:rsidRDefault="0033461E" w:rsidP="0033461E">
      <w:pPr>
        <w:spacing w:line="259" w:lineRule="auto"/>
        <w:rPr>
          <w:b/>
          <w:bCs/>
        </w:rPr>
      </w:pPr>
      <w:proofErr w:type="gramStart"/>
      <w:r w:rsidRPr="00CA3F59">
        <w:rPr>
          <w:b/>
          <w:bCs/>
        </w:rPr>
        <w:t>¿Y qué significa exclude = DataSourceAutoConfiguration.</w:t>
      </w:r>
      <w:proofErr w:type="gramEnd"/>
      <w:r w:rsidRPr="00CA3F59">
        <w:rPr>
          <w:b/>
          <w:bCs/>
        </w:rPr>
        <w:t>class?</w:t>
      </w:r>
    </w:p>
    <w:p w14:paraId="7AB437E4" w14:textId="77777777" w:rsidR="0033461E" w:rsidRPr="00CA3F59" w:rsidRDefault="0033461E" w:rsidP="0033461E">
      <w:pPr>
        <w:spacing w:line="259" w:lineRule="auto"/>
      </w:pPr>
      <w:r w:rsidRPr="00CA3F59">
        <w:lastRenderedPageBreak/>
        <w:t xml:space="preserve">Spring Boot tiene una característica llamada </w:t>
      </w:r>
      <w:r w:rsidRPr="00CA3F59">
        <w:rPr>
          <w:b/>
          <w:bCs/>
        </w:rPr>
        <w:t>"</w:t>
      </w:r>
      <w:proofErr w:type="gramStart"/>
      <w:r w:rsidRPr="00CA3F59">
        <w:rPr>
          <w:b/>
          <w:bCs/>
        </w:rPr>
        <w:t>auto-configuración</w:t>
      </w:r>
      <w:proofErr w:type="gramEnd"/>
      <w:r w:rsidRPr="00CA3F59">
        <w:rPr>
          <w:b/>
          <w:bCs/>
        </w:rPr>
        <w:t>"</w:t>
      </w:r>
      <w:r w:rsidRPr="00CA3F59">
        <w:t xml:space="preserve">, donde </w:t>
      </w:r>
      <w:r w:rsidRPr="00CA3F59">
        <w:rPr>
          <w:b/>
          <w:bCs/>
        </w:rPr>
        <w:t>detecta automáticamente</w:t>
      </w:r>
      <w:r w:rsidRPr="00CA3F59">
        <w:t xml:space="preserve"> que tienes una base de datos y configura la conexión por ti.</w:t>
      </w:r>
    </w:p>
    <w:p w14:paraId="6ED112D9" w14:textId="77777777" w:rsidR="0033461E" w:rsidRPr="00CA3F59" w:rsidRDefault="0033461E" w:rsidP="0033461E">
      <w:pPr>
        <w:spacing w:line="259" w:lineRule="auto"/>
      </w:pPr>
      <w:r w:rsidRPr="00CA3F59">
        <w:t xml:space="preserve">Pero si no tienes una base de datos configurada (como es tu caso), </w:t>
      </w:r>
      <w:r w:rsidRPr="00CA3F59">
        <w:rPr>
          <w:b/>
          <w:bCs/>
        </w:rPr>
        <w:t xml:space="preserve">esa </w:t>
      </w:r>
      <w:proofErr w:type="gramStart"/>
      <w:r w:rsidRPr="00CA3F59">
        <w:rPr>
          <w:b/>
          <w:bCs/>
        </w:rPr>
        <w:t>auto-configuración</w:t>
      </w:r>
      <w:proofErr w:type="gramEnd"/>
      <w:r w:rsidRPr="00CA3F59">
        <w:rPr>
          <w:b/>
          <w:bCs/>
        </w:rPr>
        <w:t xml:space="preserve"> falla</w:t>
      </w:r>
      <w:r w:rsidRPr="00CA3F59">
        <w:t>.</w:t>
      </w:r>
    </w:p>
    <w:p w14:paraId="65CCF3C2" w14:textId="77777777" w:rsidR="0033461E" w:rsidRPr="00CA3F59" w:rsidRDefault="0033461E" w:rsidP="0033461E">
      <w:pPr>
        <w:spacing w:line="259" w:lineRule="auto"/>
      </w:pPr>
      <w:r w:rsidRPr="00CA3F59">
        <w:t>Al hacer esto:</w:t>
      </w:r>
    </w:p>
    <w:p w14:paraId="02B04D18" w14:textId="77777777" w:rsidR="0033461E" w:rsidRPr="00CA3F59" w:rsidRDefault="0033461E" w:rsidP="0033461E">
      <w:pPr>
        <w:spacing w:line="259" w:lineRule="auto"/>
      </w:pPr>
      <w:r w:rsidRPr="00CA3F59">
        <w:t>@</w:t>
      </w:r>
      <w:proofErr w:type="gramStart"/>
      <w:r w:rsidRPr="00CA3F59">
        <w:t>SpringBootApplication(</w:t>
      </w:r>
      <w:proofErr w:type="gramEnd"/>
      <w:r w:rsidRPr="00CA3F59">
        <w:t>exclude = DataSourceAutoConfiguration.class)</w:t>
      </w:r>
    </w:p>
    <w:p w14:paraId="408A4F9C" w14:textId="77777777" w:rsidR="0033461E" w:rsidRPr="00CA3F59" w:rsidRDefault="0033461E" w:rsidP="0033461E">
      <w:pPr>
        <w:spacing w:line="259" w:lineRule="auto"/>
      </w:pPr>
      <w:r w:rsidRPr="00CA3F59">
        <w:t>Le estás diciendo a Spring Boot:</w:t>
      </w:r>
    </w:p>
    <w:p w14:paraId="151CEEDD" w14:textId="77777777" w:rsidR="0033461E" w:rsidRDefault="0033461E" w:rsidP="0033461E">
      <w:pPr>
        <w:spacing w:line="259" w:lineRule="auto"/>
      </w:pPr>
      <w:r w:rsidRPr="00CA3F59">
        <w:t>“</w:t>
      </w:r>
      <w:r w:rsidRPr="00CA3F59">
        <w:rPr>
          <w:rFonts w:ascii="Segoe UI Emoji" w:hAnsi="Segoe UI Emoji" w:cs="Segoe UI Emoji"/>
        </w:rPr>
        <w:t>❌</w:t>
      </w:r>
      <w:r w:rsidRPr="00CA3F59">
        <w:t xml:space="preserve"> No intentes configurar una base de datos autom</w:t>
      </w:r>
      <w:r w:rsidRPr="00CA3F59">
        <w:rPr>
          <w:rFonts w:ascii="Aptos" w:hAnsi="Aptos" w:cs="Aptos"/>
        </w:rPr>
        <w:t>á</w:t>
      </w:r>
      <w:r w:rsidRPr="00CA3F59">
        <w:t>ticamente.”</w:t>
      </w:r>
    </w:p>
    <w:p w14:paraId="7F340D99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t>@Entity</w:t>
      </w:r>
    </w:p>
    <w:p w14:paraId="0AFAB147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>Indica que la clase es una entidad JPA, es decir, que se va a mapear a una tabla en la base de datos.</w:t>
      </w:r>
    </w:p>
    <w:p w14:paraId="4E6FACA9" w14:textId="77777777" w:rsidR="00E232BD" w:rsidRDefault="00E232BD" w:rsidP="00E232BD">
      <w:pPr>
        <w:spacing w:line="259" w:lineRule="auto"/>
      </w:pPr>
      <w:r w:rsidRPr="00E232BD">
        <w:rPr>
          <w:b/>
          <w:bCs/>
        </w:rPr>
        <w:t>Dónde se usa:</w:t>
      </w:r>
      <w:r w:rsidRPr="00E232BD">
        <w:br/>
        <w:t>Encima de la clase.</w:t>
      </w:r>
    </w:p>
    <w:p w14:paraId="1E8A8E0C" w14:textId="419C6C94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Efecto:</w:t>
      </w:r>
      <w:r w:rsidRPr="00E232BD">
        <w:br/>
      </w:r>
      <w:proofErr w:type="spellStart"/>
      <w:r w:rsidRPr="00E232BD">
        <w:t>Hibernate</w:t>
      </w:r>
      <w:proofErr w:type="spellEnd"/>
      <w:r w:rsidRPr="00E232BD">
        <w:t>/JPA creará una tabla (o usará una existente) para almacenar objetos de esta clase.</w:t>
      </w:r>
    </w:p>
    <w:p w14:paraId="09DF5E45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t>@</w:t>
      </w:r>
      <w:proofErr w:type="gramStart"/>
      <w:r w:rsidRPr="00E232BD">
        <w:rPr>
          <w:color w:val="EE0000"/>
        </w:rPr>
        <w:t>Table(</w:t>
      </w:r>
      <w:proofErr w:type="gramEnd"/>
      <w:r w:rsidRPr="00E232BD">
        <w:rPr>
          <w:color w:val="EE0000"/>
        </w:rPr>
        <w:t>name = "...")</w:t>
      </w:r>
    </w:p>
    <w:p w14:paraId="59302381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>Especifica el nombre de la tabla en la base de datos que representa a la entidad.</w:t>
      </w:r>
    </w:p>
    <w:p w14:paraId="26CEECAC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Dónde se usa:</w:t>
      </w:r>
      <w:r w:rsidRPr="00E232BD">
        <w:br/>
        <w:t>Encima de la clase, junto con @Entity.</w:t>
      </w:r>
    </w:p>
    <w:p w14:paraId="6F346655" w14:textId="2D76FD2E" w:rsidR="00E232BD" w:rsidRDefault="00E232BD" w:rsidP="0033461E">
      <w:pPr>
        <w:spacing w:line="259" w:lineRule="auto"/>
      </w:pPr>
      <w:r w:rsidRPr="00E232BD">
        <w:rPr>
          <w:b/>
          <w:bCs/>
        </w:rPr>
        <w:t>Efecto:</w:t>
      </w:r>
      <w:r w:rsidRPr="00E232BD">
        <w:br/>
        <w:t>La tabla se llamará Usuarios en la base de datos, en lugar de usar el nombre por defecto (usuario).</w:t>
      </w:r>
    </w:p>
    <w:p w14:paraId="59355E11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t>@Id</w:t>
      </w:r>
    </w:p>
    <w:p w14:paraId="6F66A9D5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>Marca el campo que es la clave primaria de la tabla.</w:t>
      </w:r>
    </w:p>
    <w:p w14:paraId="508E53A7" w14:textId="77777777" w:rsidR="00E232BD" w:rsidRDefault="00E232BD" w:rsidP="00E232BD">
      <w:pPr>
        <w:spacing w:line="259" w:lineRule="auto"/>
      </w:pPr>
      <w:r w:rsidRPr="00E232BD">
        <w:rPr>
          <w:b/>
          <w:bCs/>
        </w:rPr>
        <w:t>Dónde se usa:</w:t>
      </w:r>
      <w:r w:rsidRPr="00E232BD">
        <w:br/>
        <w:t>En un atributo de la entidad.</w:t>
      </w:r>
    </w:p>
    <w:p w14:paraId="59E01A4E" w14:textId="5AFB0184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Efecto:</w:t>
      </w:r>
      <w:r w:rsidRPr="00E232BD">
        <w:br/>
        <w:t>Ese campo será la columna de clave primaria.</w:t>
      </w:r>
    </w:p>
    <w:p w14:paraId="54379B06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lastRenderedPageBreak/>
        <w:t>@</w:t>
      </w:r>
      <w:proofErr w:type="gramStart"/>
      <w:r w:rsidRPr="00E232BD">
        <w:rPr>
          <w:color w:val="EE0000"/>
        </w:rPr>
        <w:t>GeneratedValue(</w:t>
      </w:r>
      <w:proofErr w:type="gramEnd"/>
      <w:r w:rsidRPr="00E232BD">
        <w:rPr>
          <w:color w:val="EE0000"/>
        </w:rPr>
        <w:t>strategy = ...)</w:t>
      </w:r>
    </w:p>
    <w:p w14:paraId="74431263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>Indica que el valor de la clave primaria se genera automáticamente.</w:t>
      </w:r>
    </w:p>
    <w:p w14:paraId="4C255EAB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Estrategias comunes:</w:t>
      </w:r>
    </w:p>
    <w:p w14:paraId="50ADA5F4" w14:textId="77777777" w:rsidR="00E232BD" w:rsidRPr="00E232BD" w:rsidRDefault="00E232BD" w:rsidP="00E232BD">
      <w:pPr>
        <w:numPr>
          <w:ilvl w:val="1"/>
          <w:numId w:val="17"/>
        </w:numPr>
        <w:spacing w:line="259" w:lineRule="auto"/>
      </w:pPr>
      <w:r w:rsidRPr="00E232BD">
        <w:t>IDENTITY: Usa autoincremento de la base de datos (MySQL, SQL Server).</w:t>
      </w:r>
    </w:p>
    <w:p w14:paraId="30C467B2" w14:textId="77777777" w:rsidR="00E232BD" w:rsidRPr="00E232BD" w:rsidRDefault="00E232BD" w:rsidP="00E232BD">
      <w:pPr>
        <w:numPr>
          <w:ilvl w:val="1"/>
          <w:numId w:val="17"/>
        </w:numPr>
        <w:spacing w:line="259" w:lineRule="auto"/>
      </w:pPr>
      <w:r w:rsidRPr="00E232BD">
        <w:t>SEQUENCE: Usa una secuencia (PostgreSQL, Oracle).</w:t>
      </w:r>
    </w:p>
    <w:p w14:paraId="79CADA46" w14:textId="77777777" w:rsidR="00E232BD" w:rsidRDefault="00E232BD" w:rsidP="00E232BD">
      <w:pPr>
        <w:numPr>
          <w:ilvl w:val="1"/>
          <w:numId w:val="17"/>
        </w:numPr>
        <w:spacing w:line="259" w:lineRule="auto"/>
      </w:pPr>
      <w:r w:rsidRPr="00E232BD">
        <w:t xml:space="preserve">AUTO: </w:t>
      </w:r>
      <w:proofErr w:type="spellStart"/>
      <w:r w:rsidRPr="00E232BD">
        <w:t>Hibernate</w:t>
      </w:r>
      <w:proofErr w:type="spellEnd"/>
      <w:r w:rsidRPr="00E232BD">
        <w:t xml:space="preserve"> elige la estrategia según la base de datos.</w:t>
      </w:r>
    </w:p>
    <w:p w14:paraId="7DAA2477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t>@</w:t>
      </w:r>
      <w:proofErr w:type="gramStart"/>
      <w:r w:rsidRPr="00E232BD">
        <w:rPr>
          <w:color w:val="EE0000"/>
        </w:rPr>
        <w:t>OneToMany(</w:t>
      </w:r>
      <w:proofErr w:type="gramEnd"/>
      <w:r w:rsidRPr="00E232BD">
        <w:rPr>
          <w:color w:val="EE0000"/>
        </w:rPr>
        <w:t>mappedBy = "...")</w:t>
      </w:r>
    </w:p>
    <w:p w14:paraId="0345DAC1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 xml:space="preserve">Define una relación </w:t>
      </w:r>
      <w:r w:rsidRPr="00E232BD">
        <w:rPr>
          <w:b/>
          <w:bCs/>
        </w:rPr>
        <w:t>uno a muchos</w:t>
      </w:r>
      <w:r w:rsidRPr="00E232BD">
        <w:t>.</w:t>
      </w:r>
      <w:r w:rsidRPr="00E232BD">
        <w:br/>
      </w:r>
      <w:proofErr w:type="spellStart"/>
      <w:r w:rsidRPr="00E232BD">
        <w:t>mappedBy</w:t>
      </w:r>
      <w:proofErr w:type="spellEnd"/>
      <w:r w:rsidRPr="00E232BD">
        <w:t xml:space="preserve"> indica el </w:t>
      </w:r>
      <w:r w:rsidRPr="00E232BD">
        <w:rPr>
          <w:b/>
          <w:bCs/>
        </w:rPr>
        <w:t>nombre del atributo</w:t>
      </w:r>
      <w:r w:rsidRPr="00E232BD">
        <w:t xml:space="preserve"> en la otra entidad que posee la relación (el lado propietario).</w:t>
      </w:r>
    </w:p>
    <w:p w14:paraId="29E5BDF6" w14:textId="77777777" w:rsidR="00E232BD" w:rsidRDefault="00E232BD" w:rsidP="00E232BD">
      <w:pPr>
        <w:spacing w:line="259" w:lineRule="auto"/>
      </w:pPr>
      <w:r w:rsidRPr="00E232BD">
        <w:rPr>
          <w:b/>
          <w:bCs/>
        </w:rPr>
        <w:t>Dónde se usa:</w:t>
      </w:r>
      <w:r w:rsidRPr="00E232BD">
        <w:br/>
        <w:t>En colecciones (</w:t>
      </w:r>
      <w:proofErr w:type="spellStart"/>
      <w:r w:rsidRPr="00E232BD">
        <w:t>List</w:t>
      </w:r>
      <w:proofErr w:type="spellEnd"/>
      <w:r w:rsidRPr="00E232BD">
        <w:t>, Set).</w:t>
      </w:r>
    </w:p>
    <w:p w14:paraId="4AF92DF0" w14:textId="21AB3A0A" w:rsidR="00E232BD" w:rsidRDefault="00E232BD" w:rsidP="00E232BD">
      <w:pPr>
        <w:spacing w:line="259" w:lineRule="auto"/>
      </w:pPr>
      <w:r w:rsidRPr="00E232BD">
        <w:rPr>
          <w:b/>
          <w:bCs/>
        </w:rPr>
        <w:t>Efecto:</w:t>
      </w:r>
      <w:r w:rsidRPr="00E232BD">
        <w:br/>
        <w:t>Un usuario puede tener muchos productos, pero el campo usuario en Producto es quien guarda la clave foránea.</w:t>
      </w:r>
    </w:p>
    <w:p w14:paraId="169B68D8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t>@ManyToOne</w:t>
      </w:r>
    </w:p>
    <w:p w14:paraId="6311ECE6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 xml:space="preserve">Define una relación </w:t>
      </w:r>
      <w:r w:rsidRPr="00E232BD">
        <w:rPr>
          <w:b/>
          <w:bCs/>
        </w:rPr>
        <w:t>muchos a uno</w:t>
      </w:r>
      <w:r w:rsidRPr="00E232BD">
        <w:t xml:space="preserve"> (muchos registros de esta entidad pertenecen a un registro de otra entidad).</w:t>
      </w:r>
    </w:p>
    <w:p w14:paraId="41BA29DE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Dónde se usa:</w:t>
      </w:r>
      <w:r w:rsidRPr="00E232BD">
        <w:br/>
        <w:t>En el lado que tiene la clave foránea.</w:t>
      </w:r>
    </w:p>
    <w:p w14:paraId="24CD9A9E" w14:textId="7F51C1E0" w:rsidR="00E232BD" w:rsidRDefault="00E232BD" w:rsidP="00E232BD">
      <w:pPr>
        <w:spacing w:line="259" w:lineRule="auto"/>
      </w:pPr>
      <w:r w:rsidRPr="00E232BD">
        <w:rPr>
          <w:b/>
          <w:bCs/>
        </w:rPr>
        <w:t>Efecto:</w:t>
      </w:r>
      <w:r w:rsidRPr="00E232BD">
        <w:br/>
        <w:t xml:space="preserve">En la tabla de esta entidad, habrá una columna </w:t>
      </w:r>
      <w:proofErr w:type="spellStart"/>
      <w:r w:rsidRPr="00E232BD">
        <w:t>usuario_id</w:t>
      </w:r>
      <w:proofErr w:type="spellEnd"/>
      <w:r w:rsidRPr="00E232BD">
        <w:t xml:space="preserve"> que apunta a la tabla Usuarios.</w:t>
      </w:r>
    </w:p>
    <w:p w14:paraId="521C14FD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t>@OneToOne</w:t>
      </w:r>
    </w:p>
    <w:p w14:paraId="1A5DFFF6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 xml:space="preserve">Define una relación </w:t>
      </w:r>
      <w:r w:rsidRPr="00E232BD">
        <w:rPr>
          <w:b/>
          <w:bCs/>
        </w:rPr>
        <w:t>uno a uno</w:t>
      </w:r>
      <w:r w:rsidRPr="00E232BD">
        <w:t xml:space="preserve"> entre dos entidades.</w:t>
      </w:r>
    </w:p>
    <w:p w14:paraId="23312FE0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Dónde se usa:</w:t>
      </w:r>
      <w:r w:rsidRPr="00E232BD">
        <w:br/>
        <w:t xml:space="preserve">En ambos lados de la relación, pero uno es propietario y otro usa </w:t>
      </w:r>
      <w:proofErr w:type="spellStart"/>
      <w:r w:rsidRPr="00E232BD">
        <w:t>mappedBy</w:t>
      </w:r>
      <w:proofErr w:type="spellEnd"/>
      <w:r w:rsidRPr="00E232BD">
        <w:t>.</w:t>
      </w:r>
    </w:p>
    <w:p w14:paraId="3BA052DB" w14:textId="7DD061EF" w:rsidR="00E232BD" w:rsidRDefault="00E232BD" w:rsidP="00E232BD">
      <w:pPr>
        <w:spacing w:line="259" w:lineRule="auto"/>
      </w:pPr>
      <w:r w:rsidRPr="00E232BD">
        <w:rPr>
          <w:b/>
          <w:bCs/>
        </w:rPr>
        <w:lastRenderedPageBreak/>
        <w:t>Efecto:</w:t>
      </w:r>
      <w:r w:rsidRPr="00E232BD">
        <w:br/>
        <w:t>Una fila en una tabla se relaciona con exactamente una fila en otra tabla.</w:t>
      </w:r>
    </w:p>
    <w:p w14:paraId="7C98FFE3" w14:textId="77777777" w:rsidR="00E232BD" w:rsidRPr="00E232BD" w:rsidRDefault="00E232BD" w:rsidP="00E232BD">
      <w:pPr>
        <w:spacing w:line="259" w:lineRule="auto"/>
        <w:rPr>
          <w:b/>
          <w:bCs/>
        </w:rPr>
      </w:pPr>
      <w:proofErr w:type="spellStart"/>
      <w:r w:rsidRPr="00E232BD">
        <w:rPr>
          <w:color w:val="EE0000"/>
        </w:rPr>
        <w:t>mappedBy</w:t>
      </w:r>
      <w:proofErr w:type="spellEnd"/>
    </w:p>
    <w:p w14:paraId="149D9862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 xml:space="preserve">Indica que la relación </w:t>
      </w:r>
      <w:r w:rsidRPr="00E232BD">
        <w:rPr>
          <w:b/>
          <w:bCs/>
        </w:rPr>
        <w:t>es inversa</w:t>
      </w:r>
      <w:r w:rsidRPr="00E232BD">
        <w:t xml:space="preserve"> y que el campo mencionado es el que realmente guarda la relación en la base de datos.</w:t>
      </w:r>
    </w:p>
    <w:p w14:paraId="2E397930" w14:textId="77777777" w:rsidR="00E232BD" w:rsidRPr="00E232BD" w:rsidRDefault="00E232BD" w:rsidP="00E232BD">
      <w:pPr>
        <w:spacing w:line="259" w:lineRule="auto"/>
      </w:pPr>
    </w:p>
    <w:p w14:paraId="49EF4A81" w14:textId="77777777" w:rsidR="00E232BD" w:rsidRPr="00E232BD" w:rsidRDefault="00E232BD" w:rsidP="00E232BD">
      <w:pPr>
        <w:spacing w:line="259" w:lineRule="auto"/>
      </w:pPr>
    </w:p>
    <w:p w14:paraId="71E2390E" w14:textId="77777777" w:rsidR="00E232BD" w:rsidRPr="00CA3F59" w:rsidRDefault="00E232BD" w:rsidP="0033461E">
      <w:pPr>
        <w:spacing w:line="259" w:lineRule="auto"/>
      </w:pPr>
    </w:p>
    <w:p w14:paraId="213D4858" w14:textId="77777777" w:rsidR="0033461E" w:rsidRPr="00612C88" w:rsidRDefault="0033461E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35AC43AB" w14:textId="77777777" w:rsidR="00612C88" w:rsidRPr="00612C88" w:rsidRDefault="00612C88" w:rsidP="00612C88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:lang w:eastAsia="es-CO"/>
          <w14:ligatures w14:val="none"/>
        </w:rPr>
      </w:pPr>
    </w:p>
    <w:p w14:paraId="5B567CBB" w14:textId="77777777" w:rsidR="00612C88" w:rsidRPr="00612C88" w:rsidRDefault="00612C88" w:rsidP="00612C88">
      <w:pPr>
        <w:ind w:left="720"/>
        <w:rPr>
          <w:color w:val="000000" w:themeColor="text1"/>
        </w:rPr>
      </w:pPr>
    </w:p>
    <w:p w14:paraId="4719D909" w14:textId="77777777" w:rsidR="00612C88" w:rsidRPr="00232AC1" w:rsidRDefault="00612C88" w:rsidP="00232AC1">
      <w:pPr>
        <w:rPr>
          <w:color w:val="EE0000"/>
          <w:lang w:val="es-ES"/>
        </w:rPr>
      </w:pPr>
    </w:p>
    <w:sectPr w:rsidR="00612C88" w:rsidRPr="00232A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E5032"/>
    <w:multiLevelType w:val="multilevel"/>
    <w:tmpl w:val="B5C60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946ED"/>
    <w:multiLevelType w:val="multilevel"/>
    <w:tmpl w:val="8A6A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BF4018"/>
    <w:multiLevelType w:val="multilevel"/>
    <w:tmpl w:val="3DCAC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B7487"/>
    <w:multiLevelType w:val="multilevel"/>
    <w:tmpl w:val="5B7C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0544F1"/>
    <w:multiLevelType w:val="multilevel"/>
    <w:tmpl w:val="367A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8306F8"/>
    <w:multiLevelType w:val="multilevel"/>
    <w:tmpl w:val="10A26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B01E76"/>
    <w:multiLevelType w:val="multilevel"/>
    <w:tmpl w:val="75BA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200B68"/>
    <w:multiLevelType w:val="multilevel"/>
    <w:tmpl w:val="97ECB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FC5CC1"/>
    <w:multiLevelType w:val="multilevel"/>
    <w:tmpl w:val="297E0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D481A"/>
    <w:multiLevelType w:val="multilevel"/>
    <w:tmpl w:val="8612E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856F6C"/>
    <w:multiLevelType w:val="multilevel"/>
    <w:tmpl w:val="C276D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DA3BB8"/>
    <w:multiLevelType w:val="multilevel"/>
    <w:tmpl w:val="9BCE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AC2E14"/>
    <w:multiLevelType w:val="multilevel"/>
    <w:tmpl w:val="CB18E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B77063"/>
    <w:multiLevelType w:val="multilevel"/>
    <w:tmpl w:val="8F36B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2C4BB4"/>
    <w:multiLevelType w:val="multilevel"/>
    <w:tmpl w:val="FAD6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5C7F5E"/>
    <w:multiLevelType w:val="multilevel"/>
    <w:tmpl w:val="FDEAB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65612C"/>
    <w:multiLevelType w:val="multilevel"/>
    <w:tmpl w:val="48A43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773056"/>
    <w:multiLevelType w:val="multilevel"/>
    <w:tmpl w:val="45D20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E34758"/>
    <w:multiLevelType w:val="multilevel"/>
    <w:tmpl w:val="9A80B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820123"/>
    <w:multiLevelType w:val="multilevel"/>
    <w:tmpl w:val="B5286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5810B0"/>
    <w:multiLevelType w:val="multilevel"/>
    <w:tmpl w:val="C17E7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8D51E7"/>
    <w:multiLevelType w:val="multilevel"/>
    <w:tmpl w:val="AD702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350C51"/>
    <w:multiLevelType w:val="multilevel"/>
    <w:tmpl w:val="3EC6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ED2B38"/>
    <w:multiLevelType w:val="multilevel"/>
    <w:tmpl w:val="5F769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512DA9"/>
    <w:multiLevelType w:val="multilevel"/>
    <w:tmpl w:val="E31C2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8A4432"/>
    <w:multiLevelType w:val="multilevel"/>
    <w:tmpl w:val="E452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E352CA"/>
    <w:multiLevelType w:val="multilevel"/>
    <w:tmpl w:val="ABD23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235DEC"/>
    <w:multiLevelType w:val="multilevel"/>
    <w:tmpl w:val="F7844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116526"/>
    <w:multiLevelType w:val="multilevel"/>
    <w:tmpl w:val="3EE2D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FB62B9"/>
    <w:multiLevelType w:val="multilevel"/>
    <w:tmpl w:val="210C2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5563712">
    <w:abstractNumId w:val="14"/>
  </w:num>
  <w:num w:numId="2" w16cid:durableId="1721897168">
    <w:abstractNumId w:val="16"/>
  </w:num>
  <w:num w:numId="3" w16cid:durableId="1417046714">
    <w:abstractNumId w:val="29"/>
  </w:num>
  <w:num w:numId="4" w16cid:durableId="1045325919">
    <w:abstractNumId w:val="26"/>
  </w:num>
  <w:num w:numId="5" w16cid:durableId="444811523">
    <w:abstractNumId w:val="10"/>
  </w:num>
  <w:num w:numId="6" w16cid:durableId="1055616090">
    <w:abstractNumId w:val="15"/>
  </w:num>
  <w:num w:numId="7" w16cid:durableId="1288004188">
    <w:abstractNumId w:val="11"/>
  </w:num>
  <w:num w:numId="8" w16cid:durableId="2009205983">
    <w:abstractNumId w:val="25"/>
  </w:num>
  <w:num w:numId="9" w16cid:durableId="658777773">
    <w:abstractNumId w:val="23"/>
  </w:num>
  <w:num w:numId="10" w16cid:durableId="1410347227">
    <w:abstractNumId w:val="17"/>
  </w:num>
  <w:num w:numId="11" w16cid:durableId="2098626487">
    <w:abstractNumId w:val="12"/>
  </w:num>
  <w:num w:numId="12" w16cid:durableId="662778998">
    <w:abstractNumId w:val="2"/>
  </w:num>
  <w:num w:numId="13" w16cid:durableId="1348825994">
    <w:abstractNumId w:val="6"/>
  </w:num>
  <w:num w:numId="14" w16cid:durableId="1292203993">
    <w:abstractNumId w:val="1"/>
  </w:num>
  <w:num w:numId="15" w16cid:durableId="375471838">
    <w:abstractNumId w:val="24"/>
  </w:num>
  <w:num w:numId="16" w16cid:durableId="1611618570">
    <w:abstractNumId w:val="9"/>
  </w:num>
  <w:num w:numId="17" w16cid:durableId="797576227">
    <w:abstractNumId w:val="18"/>
  </w:num>
  <w:num w:numId="18" w16cid:durableId="422068379">
    <w:abstractNumId w:val="19"/>
  </w:num>
  <w:num w:numId="19" w16cid:durableId="1062217161">
    <w:abstractNumId w:val="28"/>
  </w:num>
  <w:num w:numId="20" w16cid:durableId="129178841">
    <w:abstractNumId w:val="21"/>
  </w:num>
  <w:num w:numId="21" w16cid:durableId="101654129">
    <w:abstractNumId w:val="8"/>
  </w:num>
  <w:num w:numId="22" w16cid:durableId="3678248">
    <w:abstractNumId w:val="5"/>
  </w:num>
  <w:num w:numId="23" w16cid:durableId="2041663186">
    <w:abstractNumId w:val="22"/>
  </w:num>
  <w:num w:numId="24" w16cid:durableId="2084523767">
    <w:abstractNumId w:val="3"/>
  </w:num>
  <w:num w:numId="25" w16cid:durableId="415708306">
    <w:abstractNumId w:val="7"/>
  </w:num>
  <w:num w:numId="26" w16cid:durableId="1558859557">
    <w:abstractNumId w:val="4"/>
  </w:num>
  <w:num w:numId="27" w16cid:durableId="1757362924">
    <w:abstractNumId w:val="0"/>
  </w:num>
  <w:num w:numId="28" w16cid:durableId="681474495">
    <w:abstractNumId w:val="13"/>
  </w:num>
  <w:num w:numId="29" w16cid:durableId="912350402">
    <w:abstractNumId w:val="27"/>
  </w:num>
  <w:num w:numId="30" w16cid:durableId="5522794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AC1"/>
    <w:rsid w:val="00035E9E"/>
    <w:rsid w:val="00050932"/>
    <w:rsid w:val="0007199B"/>
    <w:rsid w:val="000D154F"/>
    <w:rsid w:val="000E5881"/>
    <w:rsid w:val="000F1647"/>
    <w:rsid w:val="0011101C"/>
    <w:rsid w:val="00125B09"/>
    <w:rsid w:val="00126557"/>
    <w:rsid w:val="00164370"/>
    <w:rsid w:val="00181887"/>
    <w:rsid w:val="00190F5B"/>
    <w:rsid w:val="001A140B"/>
    <w:rsid w:val="001C7134"/>
    <w:rsid w:val="001D5DC0"/>
    <w:rsid w:val="001E4771"/>
    <w:rsid w:val="00202D78"/>
    <w:rsid w:val="002114A3"/>
    <w:rsid w:val="00222516"/>
    <w:rsid w:val="00232AC1"/>
    <w:rsid w:val="00241CA7"/>
    <w:rsid w:val="0025467D"/>
    <w:rsid w:val="00270FD3"/>
    <w:rsid w:val="0029643E"/>
    <w:rsid w:val="002C5C61"/>
    <w:rsid w:val="002D4B53"/>
    <w:rsid w:val="002E5869"/>
    <w:rsid w:val="002F0ECA"/>
    <w:rsid w:val="0033461E"/>
    <w:rsid w:val="00364965"/>
    <w:rsid w:val="003649B3"/>
    <w:rsid w:val="00366D96"/>
    <w:rsid w:val="0037135C"/>
    <w:rsid w:val="003952F3"/>
    <w:rsid w:val="003A57F7"/>
    <w:rsid w:val="003F236F"/>
    <w:rsid w:val="003F2C7E"/>
    <w:rsid w:val="004042D0"/>
    <w:rsid w:val="00432F0D"/>
    <w:rsid w:val="00453F47"/>
    <w:rsid w:val="00454DF0"/>
    <w:rsid w:val="00457B1F"/>
    <w:rsid w:val="00465AC7"/>
    <w:rsid w:val="00477A81"/>
    <w:rsid w:val="00487BE5"/>
    <w:rsid w:val="00493DD4"/>
    <w:rsid w:val="004F4E23"/>
    <w:rsid w:val="00510D4F"/>
    <w:rsid w:val="00556B9F"/>
    <w:rsid w:val="0057488B"/>
    <w:rsid w:val="005A50C6"/>
    <w:rsid w:val="005B18A7"/>
    <w:rsid w:val="005D5E0D"/>
    <w:rsid w:val="005E58C3"/>
    <w:rsid w:val="00600DA4"/>
    <w:rsid w:val="00605947"/>
    <w:rsid w:val="006101F3"/>
    <w:rsid w:val="00612C88"/>
    <w:rsid w:val="00627BD9"/>
    <w:rsid w:val="0063784D"/>
    <w:rsid w:val="00641C28"/>
    <w:rsid w:val="0068532A"/>
    <w:rsid w:val="006A2265"/>
    <w:rsid w:val="006A68D9"/>
    <w:rsid w:val="006B1D69"/>
    <w:rsid w:val="006D6D4C"/>
    <w:rsid w:val="00705B3D"/>
    <w:rsid w:val="00723B03"/>
    <w:rsid w:val="007361EB"/>
    <w:rsid w:val="0078082C"/>
    <w:rsid w:val="007874B2"/>
    <w:rsid w:val="007D5BA4"/>
    <w:rsid w:val="007E0036"/>
    <w:rsid w:val="00853523"/>
    <w:rsid w:val="008636FE"/>
    <w:rsid w:val="008A48BC"/>
    <w:rsid w:val="008F294F"/>
    <w:rsid w:val="008F67C2"/>
    <w:rsid w:val="00944593"/>
    <w:rsid w:val="0095244A"/>
    <w:rsid w:val="00990453"/>
    <w:rsid w:val="009A4069"/>
    <w:rsid w:val="009B02C0"/>
    <w:rsid w:val="009E2C6F"/>
    <w:rsid w:val="00A07A54"/>
    <w:rsid w:val="00A141D7"/>
    <w:rsid w:val="00A17D2B"/>
    <w:rsid w:val="00A233F0"/>
    <w:rsid w:val="00A32AB6"/>
    <w:rsid w:val="00AB3A19"/>
    <w:rsid w:val="00B24B56"/>
    <w:rsid w:val="00B551D4"/>
    <w:rsid w:val="00B561D5"/>
    <w:rsid w:val="00B864A8"/>
    <w:rsid w:val="00B90EC0"/>
    <w:rsid w:val="00C3352E"/>
    <w:rsid w:val="00C602C7"/>
    <w:rsid w:val="00C60603"/>
    <w:rsid w:val="00C61940"/>
    <w:rsid w:val="00C851FD"/>
    <w:rsid w:val="00C96586"/>
    <w:rsid w:val="00C97F8E"/>
    <w:rsid w:val="00CD57DC"/>
    <w:rsid w:val="00CE23B1"/>
    <w:rsid w:val="00CF5B7B"/>
    <w:rsid w:val="00D170A6"/>
    <w:rsid w:val="00D466B3"/>
    <w:rsid w:val="00DC3B0F"/>
    <w:rsid w:val="00DD0A7B"/>
    <w:rsid w:val="00DD242E"/>
    <w:rsid w:val="00E00033"/>
    <w:rsid w:val="00E232BD"/>
    <w:rsid w:val="00E43744"/>
    <w:rsid w:val="00E45BA7"/>
    <w:rsid w:val="00E64162"/>
    <w:rsid w:val="00E92233"/>
    <w:rsid w:val="00EF1559"/>
    <w:rsid w:val="00F035D3"/>
    <w:rsid w:val="00F06D76"/>
    <w:rsid w:val="00F65F28"/>
    <w:rsid w:val="00F90692"/>
    <w:rsid w:val="00FA6A9A"/>
    <w:rsid w:val="00FE370E"/>
    <w:rsid w:val="00FF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C3928"/>
  <w15:chartTrackingRefBased/>
  <w15:docId w15:val="{A98A1D33-F848-48E3-AB89-E8F5A4D96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2A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32A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2A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2A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2A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2A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2A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2A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2A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2A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32A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232A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232A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2A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2A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2A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2A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2A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32A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2A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2A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32A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32A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2A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32A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32A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2A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2A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32AC1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612C8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12C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EF155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15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6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github.com/Ivan-Cast/spring-ecommerce-2025" TargetMode="External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Ivan-Cast" TargetMode="External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16</Pages>
  <Words>1727</Words>
  <Characters>9503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Elena Arroyo Mendoza</dc:creator>
  <cp:keywords/>
  <dc:description/>
  <cp:lastModifiedBy>Karen Elena Arroyo Mendoza</cp:lastModifiedBy>
  <cp:revision>2</cp:revision>
  <dcterms:created xsi:type="dcterms:W3CDTF">2025-08-05T23:18:00Z</dcterms:created>
  <dcterms:modified xsi:type="dcterms:W3CDTF">2025-08-12T02:46:00Z</dcterms:modified>
</cp:coreProperties>
</file>