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Юлия, доброго времени суток) Исправил, что было необходимо, но по пунктам “Можно улучшить” у меня появились недопонимания((По недостающим баг-репортам тоже были вопросы, но причиной всему были неправильная формулировка в требовании заданий и практически незаметный баг. А вот недостающий баг с лонг-тапом я и правда упустил, протестировал лишь пяток станций и все работало. Начал тестировать другие и понял свою ошибку)</w:t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Если будет не трудно и не займёт много времени, напишите, пожалуйста, что вы имели ввиду под словами “ </w:t>
      </w:r>
      <w:r w:rsidDel="00000000" w:rsidR="00000000" w:rsidRPr="00000000">
        <w:rPr>
          <w:b w:val="1"/>
          <w:color w:val="1a1b22"/>
          <w:highlight w:val="white"/>
          <w:rtl w:val="0"/>
        </w:rPr>
        <w:t xml:space="preserve">Можно улучшить</w:t>
      </w:r>
      <w:r w:rsidDel="00000000" w:rsidR="00000000" w:rsidRPr="00000000">
        <w:rPr>
          <w:color w:val="1a1b22"/>
          <w:highlight w:val="white"/>
          <w:rtl w:val="0"/>
        </w:rPr>
        <w:t xml:space="preserve"> • подразделить проверки по параметрам. Например, запрос POST включает в себя: позитивные проверки, проверки с различными quantity, productList итд. Это для удобства, чтобы не запутаться и не потерять ничего)</w:t>
      </w: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Касаемо предусловия, я не стал его включать в виду его необязательности и малого количества шагов воспроизведения.</w:t>
      </w:r>
    </w:p>
    <w:p w:rsidR="00000000" w:rsidDel="00000000" w:rsidP="00000000" w:rsidRDefault="00000000" w:rsidRPr="00000000" w14:paraId="00000004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Буду преблагодарен Вам, если внесёте ясность по данным вопросам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D">
      <w:pPr>
        <w:ind w:left="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https://docs.google.com/spreadsheets/d/1D9dWwgyQ9xZH_d7DB6SzQXIy6BV-GfjvreSI5JsDzo4/edit?usp=sharing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https://tracker.yandex.ru/BUG-581119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https://tracker.yandex.ru/BUG-581467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https://tracker.yandex.ru/BUG-581467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https://tracker.yandex.ru/BUG-585445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https://tracker.yandex.ru/BUG-581500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https://tracker.yandex.ru/BUG-584137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https://tracker.yandex.ru/BUG-584171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https://tracker.yandex.ru/BUG-584204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https://tracker.yandex.ru/BUG-592644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https://tracker.yandex.ru/BUG-592837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https://tracker.yandex.ru/BUG-592851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26">
      <w:pPr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https://docs.google.com/spreadsheets/d/1D9dWwgyQ9xZH_d7DB6SzQXIy6BV-GfjvreSI5JsDzo4/edit?usp=sharing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https://tracker.yandex.ru/BUG-586872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https://tracker.yandex.ru/BUG-589829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https://tracker.yandex.ru/BUG-589856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https://tracker.yandex.ru/BUG-589902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https://tracker.yandex.ru/BUG-589926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https://tracker.yandex.ru/BUG-590162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https://tracker.yandex.ru/BUG-590204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https://tracker.yandex.ru/BUG-590236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https://tracker.yandex.ru/BUG-590652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https://tracker.yandex.ru/BUG-590736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3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*здесь напиши отчёт, если хочешь рассказать, как проводилось тестирование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589829" TargetMode="External"/><Relationship Id="rId22" Type="http://schemas.openxmlformats.org/officeDocument/2006/relationships/hyperlink" Target="https://tracker.yandex.ru/BUG-589902" TargetMode="External"/><Relationship Id="rId21" Type="http://schemas.openxmlformats.org/officeDocument/2006/relationships/hyperlink" Target="https://tracker.yandex.ru/BUG-589856" TargetMode="External"/><Relationship Id="rId24" Type="http://schemas.openxmlformats.org/officeDocument/2006/relationships/hyperlink" Target="https://tracker.yandex.ru/BUG-590162" TargetMode="External"/><Relationship Id="rId23" Type="http://schemas.openxmlformats.org/officeDocument/2006/relationships/hyperlink" Target="https://tracker.yandex.ru/BUG-5899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581467" TargetMode="External"/><Relationship Id="rId26" Type="http://schemas.openxmlformats.org/officeDocument/2006/relationships/hyperlink" Target="https://tracker.yandex.ru/BUG-590236" TargetMode="External"/><Relationship Id="rId25" Type="http://schemas.openxmlformats.org/officeDocument/2006/relationships/hyperlink" Target="https://tracker.yandex.ru/BUG-590204" TargetMode="External"/><Relationship Id="rId28" Type="http://schemas.openxmlformats.org/officeDocument/2006/relationships/hyperlink" Target="https://tracker.yandex.ru/BUG-590736" TargetMode="External"/><Relationship Id="rId27" Type="http://schemas.openxmlformats.org/officeDocument/2006/relationships/hyperlink" Target="https://tracker.yandex.ru/BUG-59065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9dWwgyQ9xZH_d7DB6SzQXIy6BV-GfjvreSI5JsDzo4/edit?usp=sharing" TargetMode="External"/><Relationship Id="rId7" Type="http://schemas.openxmlformats.org/officeDocument/2006/relationships/hyperlink" Target="https://tracker.yandex.ru/BUG-581119" TargetMode="External"/><Relationship Id="rId8" Type="http://schemas.openxmlformats.org/officeDocument/2006/relationships/hyperlink" Target="https://tracker.yandex.ru/BUG-581467" TargetMode="External"/><Relationship Id="rId11" Type="http://schemas.openxmlformats.org/officeDocument/2006/relationships/hyperlink" Target="https://tracker.yandex.ru/BUG-581500" TargetMode="External"/><Relationship Id="rId10" Type="http://schemas.openxmlformats.org/officeDocument/2006/relationships/hyperlink" Target="https://tracker.yandex.ru/BUG-585445" TargetMode="External"/><Relationship Id="rId13" Type="http://schemas.openxmlformats.org/officeDocument/2006/relationships/hyperlink" Target="https://tracker.yandex.ru/BUG-584171" TargetMode="External"/><Relationship Id="rId12" Type="http://schemas.openxmlformats.org/officeDocument/2006/relationships/hyperlink" Target="https://tracker.yandex.ru/BUG-584137" TargetMode="External"/><Relationship Id="rId15" Type="http://schemas.openxmlformats.org/officeDocument/2006/relationships/hyperlink" Target="https://tracker.yandex.ru/BUG-592644" TargetMode="External"/><Relationship Id="rId14" Type="http://schemas.openxmlformats.org/officeDocument/2006/relationships/hyperlink" Target="https://tracker.yandex.ru/BUG-584204" TargetMode="External"/><Relationship Id="rId17" Type="http://schemas.openxmlformats.org/officeDocument/2006/relationships/hyperlink" Target="https://tracker.yandex.ru/BUG-592851" TargetMode="External"/><Relationship Id="rId16" Type="http://schemas.openxmlformats.org/officeDocument/2006/relationships/hyperlink" Target="https://tracker.yandex.ru/BUG-592837" TargetMode="External"/><Relationship Id="rId19" Type="http://schemas.openxmlformats.org/officeDocument/2006/relationships/hyperlink" Target="https://tracker.yandex.ru/BUG-586872" TargetMode="External"/><Relationship Id="rId18" Type="http://schemas.openxmlformats.org/officeDocument/2006/relationships/hyperlink" Target="https://docs.google.com/spreadsheets/d/1D9dWwgyQ9xZH_d7DB6SzQXIy6BV-GfjvreSI5JsDzo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