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20" w:rsidRDefault="00F14D20" w:rsidP="00F14D20">
      <w:r>
        <w:t>№1</w:t>
      </w:r>
    </w:p>
    <w:p w:rsidR="00F14D20" w:rsidRDefault="00F14D20" w:rsidP="00F14D20">
      <w:r>
        <w:t xml:space="preserve">Класс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имеет много перегруженных функций-членов, потому что создавался как универсальный класс </w:t>
      </w:r>
      <w:r>
        <w:t>для множества задач: хранения элементов и разнообразной работы</w:t>
      </w:r>
      <w:r>
        <w:t xml:space="preserve"> </w:t>
      </w:r>
      <w:r>
        <w:t xml:space="preserve">с ними, такой как </w:t>
      </w:r>
      <w:r>
        <w:t>ввод и вывод данных, преобраз</w:t>
      </w:r>
      <w:r>
        <w:t>ования к различным типам и т.д.</w:t>
      </w:r>
    </w:p>
    <w:p w:rsidR="00F14D20" w:rsidRDefault="00F14D20" w:rsidP="00F14D20"/>
    <w:p w:rsidR="00F14D20" w:rsidRDefault="00F14D20" w:rsidP="00F14D20">
      <w:r>
        <w:t>№2</w:t>
      </w:r>
    </w:p>
    <w:p w:rsidR="00F14D20" w:rsidRDefault="00F14D20" w:rsidP="00F14D20">
      <w:r>
        <w:t>С помощью специальных классов</w:t>
      </w:r>
      <w:r>
        <w:t xml:space="preserve"> "</w:t>
      </w:r>
      <w:proofErr w:type="spellStart"/>
      <w:r>
        <w:t>facets</w:t>
      </w:r>
      <w:proofErr w:type="spellEnd"/>
      <w:r>
        <w:t xml:space="preserve">", к которым обращается программа в случае необходимости произведения действий, зависящих от особенностей страны/языка/часового пояса, в котором находится </w:t>
      </w:r>
      <w:r>
        <w:t>пользователь</w:t>
      </w:r>
      <w:r>
        <w:t>.</w:t>
      </w:r>
    </w:p>
    <w:p w:rsidR="00F14D20" w:rsidRDefault="00F14D20" w:rsidP="00F14D20"/>
    <w:p w:rsidR="00F14D20" w:rsidRDefault="00F14D20" w:rsidP="00F14D20">
      <w:r>
        <w:t>№3</w:t>
      </w:r>
    </w:p>
    <w:p w:rsidR="00F14D20" w:rsidRDefault="00F14D20" w:rsidP="00F14D20">
      <w:proofErr w:type="spellStart"/>
      <w:r>
        <w:t>Многобайтовые</w:t>
      </w:r>
      <w:proofErr w:type="spellEnd"/>
      <w:r>
        <w:t xml:space="preserve"> символы - символы, составленные последовательностями из одного или нескольких байтов. Каждая последовательность байтов представляет отдельный символ в расширенном наборе символов.</w:t>
      </w:r>
    </w:p>
    <w:p w:rsidR="00F14D20" w:rsidRDefault="00F14D20" w:rsidP="00F14D20">
      <w:r>
        <w:t>Широкие кодировки</w:t>
      </w:r>
      <w:r>
        <w:t xml:space="preserve"> — это коды многоязычных символов, которые всегда имеют</w:t>
      </w:r>
      <w:r>
        <w:t xml:space="preserve"> фиксированный</w:t>
      </w:r>
      <w:r>
        <w:t xml:space="preserve"> размер 16 бит. </w:t>
      </w:r>
      <w:r>
        <w:t>Вследствие чего</w:t>
      </w:r>
      <w:r>
        <w:t xml:space="preserve"> их использование упрощает программирование с использованием международных кодировок.</w:t>
      </w:r>
    </w:p>
    <w:p w:rsidR="00F14D20" w:rsidRDefault="00F14D20" w:rsidP="00F14D20"/>
    <w:p w:rsidR="00F14D20" w:rsidRDefault="00F14D20" w:rsidP="00F14D20">
      <w:r>
        <w:t>№4</w:t>
      </w:r>
    </w:p>
    <w:p w:rsidR="00F14D20" w:rsidRDefault="00F14D20" w:rsidP="00F14D20">
      <w:r>
        <w:t>2 основные компоненты</w:t>
      </w:r>
      <w:r>
        <w:t>: универс</w:t>
      </w:r>
      <w:r>
        <w:t>альный набор</w:t>
      </w:r>
      <w:r>
        <w:t xml:space="preserve"> символов (UCS) и семейства кодировок (UTF). Универсальный набор символов перечисляет допустимые по стандарту Юникод символы и присваивает каждому символу код в виде неотрицательного целого числа, записываемого обычно в шестнадцатеричной форме с префиксом U+. Семейство кодировок определяет способы преобразования кодов символов для передачи в потоке или в файле.</w:t>
      </w:r>
    </w:p>
    <w:p w:rsidR="00F14D20" w:rsidRDefault="00F14D20" w:rsidP="00F14D20"/>
    <w:p w:rsidR="00F14D20" w:rsidRDefault="00F14D20" w:rsidP="00F14D20">
      <w:r>
        <w:t>№5</w:t>
      </w:r>
    </w:p>
    <w:p w:rsidR="00FD2212" w:rsidRDefault="00F14D20" w:rsidP="00F14D20">
      <w:r>
        <w:t>Регулярные выражения удобно использовать для решения</w:t>
      </w:r>
      <w:r>
        <w:t xml:space="preserve"> широкого класса</w:t>
      </w:r>
      <w:r>
        <w:t xml:space="preserve"> задач, связанных с </w:t>
      </w:r>
      <w:r>
        <w:t>работой с текстом, например</w:t>
      </w:r>
      <w:r>
        <w:t>.</w:t>
      </w:r>
      <w:r>
        <w:t xml:space="preserve"> Среди них поиск определённых последовательностей символов и их выделение относительно остального массива, замена найденных последовательностей на другие. Также регулярные выражения полезны для проверки на </w:t>
      </w:r>
      <w:proofErr w:type="spellStart"/>
      <w:r>
        <w:t>валидность</w:t>
      </w:r>
      <w:proofErr w:type="spellEnd"/>
      <w:r>
        <w:t xml:space="preserve"> электронных адресов, почтовых индексов, телефонных номеров и других подобных наборов символов, имеющих определённые правила составления.</w:t>
      </w:r>
      <w:bookmarkStart w:id="0" w:name="_GoBack"/>
      <w:bookmarkEnd w:id="0"/>
    </w:p>
    <w:sectPr w:rsidR="00FD2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0D"/>
    <w:rsid w:val="00013D3E"/>
    <w:rsid w:val="00671D20"/>
    <w:rsid w:val="006F2A0D"/>
    <w:rsid w:val="00F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B8734-2DDF-448E-ADFF-97B6D8B7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2021-03-11T16:50:00Z</dcterms:created>
  <dcterms:modified xsi:type="dcterms:W3CDTF">2021-03-11T16:59:00Z</dcterms:modified>
</cp:coreProperties>
</file>