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44"/>
          <w:szCs w:val="44"/>
        </w:rPr>
      </w:pPr>
      <w:r w:rsidDel="00000000" w:rsidR="00000000" w:rsidRPr="00000000">
        <w:rPr>
          <w:b w:val="1"/>
          <w:sz w:val="44"/>
          <w:szCs w:val="44"/>
          <w:rtl w:val="0"/>
        </w:rPr>
        <w:t xml:space="preserve">TECNOLÓGICO</w:t>
      </w:r>
      <w:r w:rsidDel="00000000" w:rsidR="00000000" w:rsidRPr="00000000">
        <w:rPr>
          <w:b w:val="1"/>
          <w:sz w:val="44"/>
          <w:szCs w:val="44"/>
          <w:rtl w:val="0"/>
        </w:rPr>
        <w:t xml:space="preserve"> NACIONAL DE MEXICO</w:t>
      </w:r>
    </w:p>
    <w:p w:rsidR="00000000" w:rsidDel="00000000" w:rsidP="00000000" w:rsidRDefault="00000000" w:rsidRPr="00000000" w14:paraId="00000002">
      <w:pPr>
        <w:spacing w:after="0" w:line="240" w:lineRule="auto"/>
        <w:jc w:val="center"/>
        <w:rPr>
          <w:b w:val="1"/>
          <w:sz w:val="36"/>
          <w:szCs w:val="36"/>
        </w:rPr>
      </w:pPr>
      <w:r w:rsidDel="00000000" w:rsidR="00000000" w:rsidRPr="00000000">
        <w:rPr>
          <w:b w:val="1"/>
          <w:sz w:val="36"/>
          <w:szCs w:val="36"/>
          <w:rtl w:val="0"/>
        </w:rPr>
        <w:t xml:space="preserve">INSTITUTO TECNOLÓGICO DE LA LAGUNA</w:t>
      </w:r>
    </w:p>
    <w:p w:rsidR="00000000" w:rsidDel="00000000" w:rsidP="00000000" w:rsidRDefault="00000000" w:rsidRPr="00000000" w14:paraId="00000003">
      <w:pPr>
        <w:spacing w:after="0" w:line="240" w:lineRule="auto"/>
        <w:jc w:val="center"/>
        <w:rPr>
          <w:b w:val="1"/>
          <w:sz w:val="36"/>
          <w:szCs w:val="36"/>
        </w:rPr>
      </w:pPr>
      <w:r w:rsidDel="00000000" w:rsidR="00000000" w:rsidRPr="00000000">
        <w:rPr>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9" name="image5.png"/>
            <a:graphic>
              <a:graphicData uri="http://schemas.openxmlformats.org/drawingml/2006/picture">
                <pic:pic>
                  <pic:nvPicPr>
                    <pic:cNvPr descr="C:\Users\aalej\OneDrive\Escritorio\ITL.png" id="0" name="image5.png"/>
                    <pic:cNvPicPr preferRelativeResize="0"/>
                  </pic:nvPicPr>
                  <pic:blipFill>
                    <a:blip r:embed="rId7"/>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5">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D">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E">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F">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10">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11">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12">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13">
      <w:pPr>
        <w:spacing w:after="0" w:line="240" w:lineRule="auto"/>
        <w:jc w:val="center"/>
        <w:rPr>
          <w:b w:val="1"/>
          <w:sz w:val="32"/>
          <w:szCs w:val="32"/>
        </w:rPr>
      </w:pPr>
      <w:r w:rsidDel="00000000" w:rsidR="00000000" w:rsidRPr="00000000">
        <w:rPr>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after="0" w:line="240" w:lineRule="auto"/>
        <w:jc w:val="center"/>
        <w:rPr>
          <w:b w:val="1"/>
          <w:sz w:val="32"/>
          <w:szCs w:val="32"/>
        </w:rPr>
      </w:pPr>
      <w:r w:rsidDel="00000000" w:rsidR="00000000" w:rsidRPr="00000000">
        <w:rPr>
          <w:b w:val="1"/>
          <w:sz w:val="32"/>
          <w:szCs w:val="32"/>
          <w:rtl w:val="0"/>
        </w:rPr>
        <w:t xml:space="preserve">UNIDAD 1: Sensores </w:t>
        <w:tab/>
        <w:tab/>
        <w:t xml:space="preserve">PRÁCTICA I9. Luxómetro con sensor LDR</w:t>
      </w:r>
    </w:p>
    <w:p w:rsidR="00000000" w:rsidDel="00000000" w:rsidP="00000000" w:rsidRDefault="00000000" w:rsidRPr="00000000" w14:paraId="00000015">
      <w:pPr>
        <w:spacing w:after="0" w:line="240" w:lineRule="auto"/>
        <w:jc w:val="center"/>
        <w:rPr>
          <w:b w:val="1"/>
          <w:sz w:val="32"/>
          <w:szCs w:val="32"/>
        </w:rPr>
      </w:pPr>
      <w:r w:rsidDel="00000000" w:rsidR="00000000" w:rsidRPr="00000000">
        <w:rPr>
          <w:b w:val="1"/>
          <w:sz w:val="32"/>
          <w:szCs w:val="32"/>
          <w:rtl w:val="0"/>
        </w:rPr>
        <w:t xml:space="preserve">DOCENTE: LAMIA HAMDAN M. </w:t>
      </w:r>
    </w:p>
    <w:p w:rsidR="00000000" w:rsidDel="00000000" w:rsidP="00000000" w:rsidRDefault="00000000" w:rsidRPr="00000000" w14:paraId="00000016">
      <w:pPr>
        <w:spacing w:after="0" w:line="240" w:lineRule="auto"/>
        <w:jc w:val="center"/>
        <w:rPr>
          <w:b w:val="1"/>
          <w:sz w:val="32"/>
          <w:szCs w:val="32"/>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after="0" w:line="240" w:lineRule="auto"/>
              <w:jc w:val="center"/>
              <w:rPr>
                <w:b w:val="1"/>
                <w:sz w:val="32"/>
                <w:szCs w:val="32"/>
              </w:rPr>
            </w:pPr>
            <w:r w:rsidDel="00000000" w:rsidR="00000000" w:rsidRPr="00000000">
              <w:rPr>
                <w:b w:val="1"/>
                <w:sz w:val="32"/>
                <w:szCs w:val="32"/>
                <w:rtl w:val="0"/>
              </w:rPr>
              <w:t xml:space="preserve">NUM DE CONTROL </w:t>
            </w:r>
          </w:p>
        </w:tc>
        <w:tc>
          <w:tcPr>
            <w:shd w:fill="d9d9d9" w:val="clear"/>
          </w:tcPr>
          <w:p w:rsidR="00000000" w:rsidDel="00000000" w:rsidP="00000000" w:rsidRDefault="00000000" w:rsidRPr="00000000" w14:paraId="00000018">
            <w:pPr>
              <w:spacing w:after="0" w:line="240" w:lineRule="auto"/>
              <w:jc w:val="center"/>
              <w:rPr>
                <w:b w:val="1"/>
                <w:sz w:val="32"/>
                <w:szCs w:val="32"/>
              </w:rPr>
            </w:pPr>
            <w:r w:rsidDel="00000000" w:rsidR="00000000" w:rsidRPr="00000000">
              <w:rPr>
                <w:b w:val="1"/>
                <w:sz w:val="32"/>
                <w:szCs w:val="32"/>
                <w:rtl w:val="0"/>
              </w:rPr>
              <w:t xml:space="preserve">NOMBRE</w:t>
            </w:r>
          </w:p>
        </w:tc>
      </w:tr>
      <w:tr>
        <w:trPr>
          <w:cantSplit w:val="0"/>
          <w:tblHeader w:val="0"/>
        </w:trPr>
        <w:tc>
          <w:tcPr/>
          <w:p w:rsidR="00000000" w:rsidDel="00000000" w:rsidP="00000000" w:rsidRDefault="00000000" w:rsidRPr="00000000" w14:paraId="00000019">
            <w:pPr>
              <w:spacing w:after="0"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after="0"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after="0"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after="0"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after="0"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after="0"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after="0"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after="0"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after="0"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after="0"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after="0"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after="0"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after="0" w:line="240" w:lineRule="auto"/>
        <w:jc w:val="center"/>
        <w:rPr>
          <w:sz w:val="32"/>
          <w:szCs w:val="32"/>
        </w:rPr>
      </w:pPr>
      <w:r w:rsidDel="00000000" w:rsidR="00000000" w:rsidRPr="00000000">
        <w:rPr>
          <w:b w:val="1"/>
          <w:sz w:val="32"/>
          <w:szCs w:val="32"/>
          <w:rtl w:val="0"/>
        </w:rPr>
        <w:t xml:space="preserve">FECHA DE ENTREGA:</w:t>
      </w:r>
      <w:r w:rsidDel="00000000" w:rsidR="00000000" w:rsidRPr="00000000">
        <w:rPr>
          <w:sz w:val="32"/>
          <w:szCs w:val="32"/>
          <w:rtl w:val="0"/>
        </w:rPr>
        <w:t xml:space="preserve"> 28/09/2022</w:t>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after="0" w:before="240" w:lineRule="auto"/>
        <w:jc w:val="center"/>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b w:val="1"/>
          <w:color w:val="2f5496"/>
          <w:sz w:val="40"/>
          <w:szCs w:val="40"/>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8838"/>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COMPETENCIA A DESARROLLAR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CIRCUITO LÓGICO Y/O PROGRAMA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before="200" w:line="240" w:lineRule="auto"/>
            <w:ind w:left="0" w:firstLine="0"/>
            <w:rPr/>
          </w:pPr>
          <w:hyperlink w:anchor="_heading=h.apqg6j49s4i3">
            <w:r w:rsidDel="00000000" w:rsidR="00000000" w:rsidRPr="00000000">
              <w:rPr>
                <w:rtl w:val="0"/>
              </w:rPr>
              <w:t xml:space="preserve">METODOLOGÍA</w:t>
            </w:r>
          </w:hyperlink>
          <w:r w:rsidDel="00000000" w:rsidR="00000000" w:rsidRPr="00000000">
            <w:rPr>
              <w:rtl w:val="0"/>
            </w:rPr>
            <w:tab/>
          </w:r>
          <w:r w:rsidDel="00000000" w:rsidR="00000000" w:rsidRPr="00000000">
            <w:fldChar w:fldCharType="begin"/>
            <w:instrText xml:space="preserve"> PAGEREF _heading=h.apqg6j49s4i3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
            </w:tabs>
            <w:spacing w:before="200" w:line="240" w:lineRule="auto"/>
            <w:ind w:left="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RESULTADOS (fotografías, video, etc. Evidencia de funcionamiento)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
            </w:tabs>
            <w:spacing w:before="200" w:line="240" w:lineRule="auto"/>
            <w:ind w:left="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CONCLUSIONES Y RECOMENDACIONES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838"/>
            </w:tabs>
            <w:spacing w:after="80" w:before="200" w:line="240" w:lineRule="auto"/>
            <w:ind w:left="0" w:firstLine="0"/>
            <w:rPr/>
          </w:pPr>
          <w:hyperlink w:anchor="_heading=h.r66cmitceyzs">
            <w:r w:rsidDel="00000000" w:rsidR="00000000" w:rsidRPr="00000000">
              <w:rPr>
                <w:rtl w:val="0"/>
              </w:rPr>
              <w:t xml:space="preserve">REFERENCIAS</w:t>
            </w:r>
          </w:hyperlink>
          <w:r w:rsidDel="00000000" w:rsidR="00000000" w:rsidRPr="00000000">
            <w:rPr>
              <w:b w:val="1"/>
              <w:rtl w:val="0"/>
            </w:rPr>
            <w:tab/>
          </w:r>
          <w:r w:rsidDel="00000000" w:rsidR="00000000" w:rsidRPr="00000000">
            <w:fldChar w:fldCharType="begin"/>
            <w:instrText xml:space="preserve"> PAGEREF _heading=h.r66cmitceyzs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pPr>
      <w:bookmarkStart w:colFirst="0" w:colLast="0" w:name="_heading=h.1t3h5sf" w:id="0"/>
      <w:bookmarkEnd w:id="0"/>
      <w:r w:rsidDel="00000000" w:rsidR="00000000" w:rsidRPr="00000000">
        <w:rPr>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la práctica a desarrollar se utilizará un código en c + + en el IDE de Arduino para compilar el código y ejecutar en el Arduino Mega 2560. El código consiste en obtener la intensidad de la luz en conjunto del  sensor LDR, esto imprimiendo en pantalla los valores que nos arroje el Arduino Mega 2560.</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la cual se utilizarán los siguientes componentes/herramientas:</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sz w:val="24"/>
          <w:szCs w:val="24"/>
          <w:rtl w:val="0"/>
        </w:rPr>
        <w:t xml:space="preserve">1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Protoboard</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sz w:val="24"/>
          <w:szCs w:val="24"/>
          <w:rtl w:val="0"/>
        </w:rPr>
        <w:t xml:space="preserve">4 c</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ables jumpers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 resistencia de 10 Kohms</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1 sensor LDR</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Arduino Mega para dar energía a la protoboard y compilar código. </w:t>
      </w:r>
    </w:p>
    <w:p w:rsidR="00000000" w:rsidDel="00000000" w:rsidP="00000000" w:rsidRDefault="00000000" w:rsidRPr="00000000" w14:paraId="00000037">
      <w:pPr>
        <w:spacing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38">
      <w:pPr>
        <w:pStyle w:val="Heading2"/>
        <w:rPr/>
      </w:pPr>
      <w:bookmarkStart w:colFirst="0" w:colLast="0" w:name="_heading=h.4d34og8" w:id="1"/>
      <w:bookmarkEnd w:id="1"/>
      <w:r w:rsidDel="00000000" w:rsidR="00000000" w:rsidRPr="00000000">
        <w:rPr>
          <w:rtl w:val="0"/>
        </w:rPr>
        <w:t xml:space="preserve">COMPETENCIA A DESARROLLAR</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tl w:val="0"/>
        </w:rPr>
        <w:t xml:space="preserve">Aplica principios físicos y comprende el funcionamiento del sensor.</w:t>
      </w: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tl w:val="0"/>
        </w:rPr>
        <w:t xml:space="preserve">Analiza y sintetiza la función del sensor y sus aplicaciones. </w:t>
      </w: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tl w:val="0"/>
        </w:rPr>
        <w:t xml:space="preserve">Organiza y clasifica información proveniente de fuentes diversas.</w:t>
      </w:r>
      <w:r w:rsidDel="00000000" w:rsidR="00000000" w:rsidRPr="00000000">
        <w:rPr>
          <w:rFonts w:ascii="Century Gothic" w:cs="Century Gothic" w:eastAsia="Century Gothic" w:hAnsi="Century Gothic"/>
          <w:color w:val="111111"/>
          <w:sz w:val="20"/>
          <w:szCs w:val="20"/>
          <w:highlight w:val="white"/>
          <w:rtl w:val="0"/>
        </w:rPr>
        <w:br w:type="textWrapping"/>
        <w:t xml:space="preserve"> </w:t>
      </w:r>
      <w:r w:rsidDel="00000000" w:rsidR="00000000" w:rsidRPr="00000000">
        <w:rPr>
          <w:rtl w:val="0"/>
        </w:rPr>
      </w:r>
    </w:p>
    <w:p w:rsidR="00000000" w:rsidDel="00000000" w:rsidP="00000000" w:rsidRDefault="00000000" w:rsidRPr="00000000" w14:paraId="0000003C">
      <w:pPr>
        <w:pStyle w:val="Heading2"/>
        <w:rPr>
          <w:color w:val="000000"/>
          <w:sz w:val="32"/>
          <w:szCs w:val="32"/>
        </w:rPr>
      </w:pPr>
      <w:bookmarkStart w:colFirst="0" w:colLast="0" w:name="_heading=h.2s8eyo1" w:id="2"/>
      <w:bookmarkEnd w:id="2"/>
      <w:r w:rsidDel="00000000" w:rsidR="00000000" w:rsidRPr="00000000">
        <w:rPr>
          <w:rtl w:val="0"/>
        </w:rPr>
        <w:t xml:space="preserve">CIRCUITO</w:t>
      </w:r>
      <w:r w:rsidDel="00000000" w:rsidR="00000000" w:rsidRPr="00000000">
        <w:rPr>
          <w:color w:val="000000"/>
          <w:sz w:val="32"/>
          <w:szCs w:val="32"/>
          <w:rtl w:val="0"/>
        </w:rPr>
        <w:t xml:space="preserve"> LÓGICO Y/O PROGRAMA</w:t>
      </w:r>
    </w:p>
    <w:p w:rsidR="00000000" w:rsidDel="00000000" w:rsidP="00000000" w:rsidRDefault="00000000" w:rsidRPr="00000000" w14:paraId="0000003D">
      <w:pPr>
        <w:rPr/>
      </w:pPr>
      <w:r w:rsidDel="00000000" w:rsidR="00000000" w:rsidRPr="00000000">
        <w:rPr/>
        <w:drawing>
          <wp:inline distB="114300" distT="114300" distL="114300" distR="114300">
            <wp:extent cx="2582228" cy="3353542"/>
            <wp:effectExtent b="0" l="0" r="0" t="0"/>
            <wp:docPr id="8" name="image3.png"/>
            <a:graphic>
              <a:graphicData uri="http://schemas.openxmlformats.org/drawingml/2006/picture">
                <pic:pic>
                  <pic:nvPicPr>
                    <pic:cNvPr id="0" name="image3.png"/>
                    <pic:cNvPicPr preferRelativeResize="0"/>
                  </pic:nvPicPr>
                  <pic:blipFill>
                    <a:blip r:embed="rId8"/>
                    <a:srcRect b="12620" l="56638" r="17242" t="27147"/>
                    <a:stretch>
                      <a:fillRect/>
                    </a:stretch>
                  </pic:blipFill>
                  <pic:spPr>
                    <a:xfrm>
                      <a:off x="0" y="0"/>
                      <a:ext cx="2582228" cy="33535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40" w:lineRule="auto"/>
        <w:ind w:left="0" w:firstLine="0"/>
        <w:jc w:val="both"/>
        <w:rPr>
          <w:rFonts w:ascii="Century Gothic" w:cs="Century Gothic" w:eastAsia="Century Gothic" w:hAnsi="Century Gothic"/>
          <w:sz w:val="20"/>
          <w:szCs w:val="20"/>
        </w:rPr>
      </w:pPr>
      <w:r w:rsidDel="00000000" w:rsidR="00000000" w:rsidRPr="00000000">
        <w:rPr>
          <w:rFonts w:ascii="Georgia" w:cs="Georgia" w:eastAsia="Georgia" w:hAnsi="Georgia"/>
          <w:sz w:val="24"/>
          <w:szCs w:val="24"/>
          <w:rtl w:val="0"/>
        </w:rPr>
        <w:t xml:space="preserve">Imagen 1: Se representa el circuito mediante la plataforma TinkerCad</w:t>
      </w:r>
      <w:r w:rsidDel="00000000" w:rsidR="00000000" w:rsidRPr="00000000">
        <w:rPr>
          <w:rtl w:val="0"/>
        </w:rPr>
      </w:r>
    </w:p>
    <w:p w:rsidR="00000000" w:rsidDel="00000000" w:rsidP="00000000" w:rsidRDefault="00000000" w:rsidRPr="00000000" w14:paraId="0000003F">
      <w:pPr>
        <w:pStyle w:val="Heading2"/>
        <w:rPr/>
      </w:pPr>
      <w:bookmarkStart w:colFirst="0" w:colLast="0" w:name="_heading=h.17dp8vu" w:id="3"/>
      <w:bookmarkEnd w:id="3"/>
      <w:r w:rsidDel="00000000" w:rsidR="00000000" w:rsidRPr="00000000">
        <w:rPr/>
        <w:drawing>
          <wp:inline distB="114300" distT="114300" distL="114300" distR="114300">
            <wp:extent cx="5612130" cy="31623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both"/>
        <w:rPr/>
      </w:pPr>
      <w:r w:rsidDel="00000000" w:rsidR="00000000" w:rsidRPr="00000000">
        <w:rPr>
          <w:rFonts w:ascii="Georgia" w:cs="Georgia" w:eastAsia="Georgia" w:hAnsi="Georgia"/>
          <w:sz w:val="24"/>
          <w:szCs w:val="24"/>
          <w:rtl w:val="0"/>
        </w:rPr>
        <w:t xml:space="preserve">Imagen 2: Se muestra el código implementado en la práctica, el cual se compila en el Arduino Mega 2560 en el IDE de Arduino y fue proporcionado por la maestra.</w:t>
      </w:r>
      <w:r w:rsidDel="00000000" w:rsidR="00000000" w:rsidRPr="00000000">
        <w:rPr>
          <w:rtl w:val="0"/>
        </w:rPr>
      </w:r>
    </w:p>
    <w:p w:rsidR="00000000" w:rsidDel="00000000" w:rsidP="00000000" w:rsidRDefault="00000000" w:rsidRPr="00000000" w14:paraId="00000041">
      <w:pPr>
        <w:pStyle w:val="Heading2"/>
        <w:rPr/>
      </w:pPr>
      <w:bookmarkStart w:colFirst="0" w:colLast="0" w:name="_heading=h.apqg6j49s4i3" w:id="4"/>
      <w:bookmarkEnd w:id="4"/>
      <w:r w:rsidDel="00000000" w:rsidR="00000000" w:rsidRPr="00000000">
        <w:rPr>
          <w:rtl w:val="0"/>
        </w:rPr>
        <w:t xml:space="preserve">METODOLOGÍA</w:t>
      </w:r>
    </w:p>
    <w:p w:rsidR="00000000" w:rsidDel="00000000" w:rsidP="00000000" w:rsidRDefault="00000000" w:rsidRPr="00000000" w14:paraId="0000004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realización de la práctica se llevó de la siguiente manera:</w:t>
      </w:r>
    </w:p>
    <w:p w:rsidR="00000000" w:rsidDel="00000000" w:rsidP="00000000" w:rsidRDefault="00000000" w:rsidRPr="00000000" w14:paraId="00000043">
      <w:pPr>
        <w:numPr>
          <w:ilvl w:val="0"/>
          <w:numId w:val="2"/>
        </w:numPr>
        <w:spacing w:after="0" w:afterAutospacing="0"/>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 inició con la conexión de los cables jumpers:</w:t>
      </w:r>
    </w:p>
    <w:p w:rsidR="00000000" w:rsidDel="00000000" w:rsidP="00000000" w:rsidRDefault="00000000" w:rsidRPr="00000000" w14:paraId="00000044">
      <w:pPr>
        <w:numPr>
          <w:ilvl w:val="1"/>
          <w:numId w:val="2"/>
        </w:numPr>
        <w:spacing w:after="0" w:afterAutospacing="0"/>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GND a protoboard en negativo.</w:t>
      </w:r>
    </w:p>
    <w:p w:rsidR="00000000" w:rsidDel="00000000" w:rsidP="00000000" w:rsidRDefault="00000000" w:rsidRPr="00000000" w14:paraId="00000045">
      <w:pPr>
        <w:numPr>
          <w:ilvl w:val="1"/>
          <w:numId w:val="2"/>
        </w:numPr>
        <w:spacing w:after="0" w:afterAutospacing="0"/>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5V a protoboard en columna donde se colocara el luxómetro.</w:t>
      </w:r>
    </w:p>
    <w:p w:rsidR="00000000" w:rsidDel="00000000" w:rsidP="00000000" w:rsidRDefault="00000000" w:rsidRPr="00000000" w14:paraId="00000046">
      <w:pPr>
        <w:numPr>
          <w:ilvl w:val="1"/>
          <w:numId w:val="2"/>
        </w:numPr>
        <w:spacing w:after="0" w:afterAutospacing="0"/>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Pin A0 a protoboard en columna donde se colocará la resistencia.</w:t>
      </w:r>
    </w:p>
    <w:p w:rsidR="00000000" w:rsidDel="00000000" w:rsidP="00000000" w:rsidRDefault="00000000" w:rsidRPr="00000000" w14:paraId="00000047">
      <w:pPr>
        <w:numPr>
          <w:ilvl w:val="1"/>
          <w:numId w:val="2"/>
        </w:numPr>
        <w:spacing w:after="0" w:afterAutospacing="0"/>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Cable jumper de protoboard en negativo a columna donde se colocara la resistencia.</w:t>
      </w:r>
    </w:p>
    <w:p w:rsidR="00000000" w:rsidDel="00000000" w:rsidP="00000000" w:rsidRDefault="00000000" w:rsidRPr="00000000" w14:paraId="00000048">
      <w:pPr>
        <w:numPr>
          <w:ilvl w:val="0"/>
          <w:numId w:val="2"/>
        </w:numPr>
        <w:spacing w:after="0" w:afterAutospacing="0"/>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realizó la conexión de la resistencia en su respectiva posición donde se enlace con el cable jumper en negativo y a A0.</w:t>
      </w:r>
    </w:p>
    <w:p w:rsidR="00000000" w:rsidDel="00000000" w:rsidP="00000000" w:rsidRDefault="00000000" w:rsidRPr="00000000" w14:paraId="00000049">
      <w:pPr>
        <w:numPr>
          <w:ilvl w:val="0"/>
          <w:numId w:val="2"/>
        </w:numPr>
        <w:spacing w:after="0" w:afterAutospacing="0"/>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realizó la conexión del luxómetro a su respectiva posición donde se enlace en una terminal a resistencia y A0, y a la columna de 5V.</w:t>
      </w:r>
    </w:p>
    <w:p w:rsidR="00000000" w:rsidDel="00000000" w:rsidP="00000000" w:rsidRDefault="00000000" w:rsidRPr="00000000" w14:paraId="0000004A">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comprobaron las conexiones de manera rápida al comparar con el circuito lógico realizado en Tinkercad.</w:t>
      </w:r>
      <w:r w:rsidDel="00000000" w:rsidR="00000000" w:rsidRPr="00000000">
        <w:rPr>
          <w:rtl w:val="0"/>
        </w:rPr>
      </w:r>
    </w:p>
    <w:p w:rsidR="00000000" w:rsidDel="00000000" w:rsidP="00000000" w:rsidRDefault="00000000" w:rsidRPr="00000000" w14:paraId="0000004B">
      <w:pPr>
        <w:pStyle w:val="Heading2"/>
        <w:rPr>
          <w:color w:val="000000"/>
          <w:sz w:val="32"/>
          <w:szCs w:val="32"/>
        </w:rPr>
      </w:pPr>
      <w:bookmarkStart w:colFirst="0" w:colLast="0" w:name="_heading=h.3rdcrjn" w:id="5"/>
      <w:bookmarkEnd w:id="5"/>
      <w:r w:rsidDel="00000000" w:rsidR="00000000" w:rsidRPr="00000000">
        <w:rPr>
          <w:rtl w:val="0"/>
        </w:rPr>
        <w:t xml:space="preserve">RESULTADOS</w:t>
      </w:r>
      <w:r w:rsidDel="00000000" w:rsidR="00000000" w:rsidRPr="00000000">
        <w:rPr>
          <w:color w:val="000000"/>
          <w:sz w:val="32"/>
          <w:szCs w:val="32"/>
          <w:rtl w:val="0"/>
        </w:rPr>
        <w:t xml:space="preserve"> (fotografías, video, etc. Evidencia de funcionamiento)</w:t>
      </w:r>
    </w:p>
    <w:p w:rsidR="00000000" w:rsidDel="00000000" w:rsidP="00000000" w:rsidRDefault="00000000" w:rsidRPr="00000000" w14:paraId="0000004C">
      <w:pPr>
        <w:jc w:val="left"/>
        <w:rPr/>
      </w:pPr>
      <w:r w:rsidDel="00000000" w:rsidR="00000000" w:rsidRPr="00000000">
        <w:rPr/>
        <w:drawing>
          <wp:inline distB="114300" distT="114300" distL="114300" distR="114300">
            <wp:extent cx="2296478" cy="3061970"/>
            <wp:effectExtent b="0" l="0" r="0" t="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296478"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Imagen 3: Comprobación del funcionamiento de la práctica</w:t>
      </w:r>
    </w:p>
    <w:p w:rsidR="00000000" w:rsidDel="00000000" w:rsidP="00000000" w:rsidRDefault="00000000" w:rsidRPr="00000000" w14:paraId="0000004E">
      <w:pPr>
        <w:jc w:val="left"/>
        <w:rPr/>
      </w:pPr>
      <w:r w:rsidDel="00000000" w:rsidR="00000000" w:rsidRPr="00000000">
        <w:rPr/>
        <w:drawing>
          <wp:inline distB="114300" distT="114300" distL="114300" distR="114300">
            <wp:extent cx="2332609" cy="3107339"/>
            <wp:effectExtent b="0" l="0" r="0" t="0"/>
            <wp:docPr id="1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332609" cy="310733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Fonts w:ascii="Georgia" w:cs="Georgia" w:eastAsia="Georgia" w:hAnsi="Georgia"/>
          <w:sz w:val="24"/>
          <w:szCs w:val="24"/>
          <w:rtl w:val="0"/>
        </w:rPr>
        <w:t xml:space="preserve">Imagen 4: Vista del circuito físico realizado en clase.</w:t>
      </w:r>
      <w:r w:rsidDel="00000000" w:rsidR="00000000" w:rsidRPr="00000000">
        <w:rPr>
          <w:rtl w:val="0"/>
        </w:rPr>
      </w:r>
    </w:p>
    <w:p w:rsidR="00000000" w:rsidDel="00000000" w:rsidP="00000000" w:rsidRDefault="00000000" w:rsidRPr="00000000" w14:paraId="00000050">
      <w:pPr>
        <w:pStyle w:val="Heading2"/>
        <w:rPr>
          <w:color w:val="000000"/>
          <w:sz w:val="32"/>
          <w:szCs w:val="32"/>
        </w:rPr>
      </w:pPr>
      <w:bookmarkStart w:colFirst="0" w:colLast="0" w:name="_heading=h.lnxbz9" w:id="6"/>
      <w:bookmarkEnd w:id="6"/>
      <w:r w:rsidDel="00000000" w:rsidR="00000000" w:rsidRPr="00000000">
        <w:rPr>
          <w:rtl w:val="0"/>
        </w:rPr>
        <w:t xml:space="preserve">CONCLUSIONES</w:t>
      </w:r>
      <w:r w:rsidDel="00000000" w:rsidR="00000000" w:rsidRPr="00000000">
        <w:rPr>
          <w:color w:val="000000"/>
          <w:sz w:val="32"/>
          <w:szCs w:val="32"/>
          <w:rtl w:val="0"/>
        </w:rPr>
        <w:t xml:space="preserve"> Y RECOMENDACIONES</w:t>
      </w:r>
    </w:p>
    <w:p w:rsidR="00000000" w:rsidDel="00000000" w:rsidP="00000000" w:rsidRDefault="00000000" w:rsidRPr="00000000" w14:paraId="0000005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realización de la práctica fue sencilla, ya que se manejan pocos cables jumper y solo dos componentes (Una resistencia y un luxómetro). Se hizo la práctica simulando un luxómetro sencillo realizando conversiones de datos, los cuales venían en el código que nos proporcionó la maestra en clase.</w:t>
      </w:r>
    </w:p>
    <w:p w:rsidR="00000000" w:rsidDel="00000000" w:rsidP="00000000" w:rsidRDefault="00000000" w:rsidRPr="00000000" w14:paraId="00000052">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Recomendaciones:</w:t>
      </w:r>
    </w:p>
    <w:p w:rsidR="00000000" w:rsidDel="00000000" w:rsidP="00000000" w:rsidRDefault="00000000" w:rsidRPr="00000000" w14:paraId="00000053">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Para realizar la práctica se recomienda una fuente de luz como un smartphone con una potente linterna, en nuestro caso utilizamos el Iphone de nuestro compañero Oscar y la luz de una ventana del aula.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color w:val="000000"/>
          <w:sz w:val="32"/>
          <w:szCs w:val="32"/>
        </w:rPr>
      </w:pPr>
      <w:bookmarkStart w:colFirst="0" w:colLast="0" w:name="_heading=h.r66cmitceyzs" w:id="7"/>
      <w:bookmarkEnd w:id="7"/>
      <w:r w:rsidDel="00000000" w:rsidR="00000000" w:rsidRPr="00000000">
        <w:rPr>
          <w:rtl w:val="0"/>
        </w:rPr>
        <w:t xml:space="preserve">REFERENCIAS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Hamdan M., L., 2022. </w:t>
      </w:r>
      <w:r w:rsidDel="00000000" w:rsidR="00000000" w:rsidRPr="00000000">
        <w:rPr>
          <w:rFonts w:ascii="Georgia" w:cs="Georgia" w:eastAsia="Georgia" w:hAnsi="Georgia"/>
          <w:sz w:val="24"/>
          <w:szCs w:val="24"/>
          <w:rtl w:val="0"/>
        </w:rPr>
        <w:t xml:space="preserve">Práctica I9 - Luxómetro con sensor LDR</w:t>
      </w:r>
      <w:r w:rsidDel="00000000" w:rsidR="00000000" w:rsidRPr="00000000">
        <w:rPr>
          <w:rFonts w:ascii="Georgia" w:cs="Georgia" w:eastAsia="Georgia" w:hAnsi="Georgia"/>
          <w:sz w:val="24"/>
          <w:szCs w:val="24"/>
          <w:rtl w:val="0"/>
        </w:rPr>
        <w:t xml:space="preserve">. 1st ed. [ebook] Torreón: Catedig, pp.1-2. Available at: &lt;https://catedig.itlalaguna.edu.mx/course/view.php?id=17&gt; [Accessed 28 September 2022].</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rtl w:val="0"/>
        </w:rPr>
        <w:t xml:space="preserve">Herrera Garcia, I., 2022. </w:t>
      </w:r>
      <w:r w:rsidDel="00000000" w:rsidR="00000000" w:rsidRPr="00000000">
        <w:rPr>
          <w:rFonts w:ascii="Georgia" w:cs="Georgia" w:eastAsia="Georgia" w:hAnsi="Georgia"/>
          <w:sz w:val="24"/>
          <w:szCs w:val="24"/>
          <w:rtl w:val="0"/>
        </w:rPr>
        <w:t xml:space="preserve">Circuit I9</w:t>
      </w:r>
      <w:r w:rsidDel="00000000" w:rsidR="00000000" w:rsidRPr="00000000">
        <w:rPr>
          <w:rFonts w:ascii="Georgia" w:cs="Georgia" w:eastAsia="Georgia" w:hAnsi="Georgia"/>
          <w:sz w:val="24"/>
          <w:szCs w:val="24"/>
          <w:rtl w:val="0"/>
        </w:rPr>
        <w:t xml:space="preserve">. [online] Tinkercad. Available at: &lt;https://www.tinkercad.com/things/8Jc4KNFr5SM-sizzling-bojo/editel?tenant=circuits&gt; [Accessed 29 September 2022].</w:t>
      </w:r>
      <w:r w:rsidDel="00000000" w:rsidR="00000000" w:rsidRPr="00000000">
        <w:rPr>
          <w:rtl w:val="0"/>
        </w:rPr>
      </w:r>
    </w:p>
    <w:sectPr>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13195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aconcuadrcula">
    <w:name w:val="Table Grid"/>
    <w:basedOn w:val="Tablanormal"/>
    <w:uiPriority w:val="39"/>
    <w:rsid w:val="00624E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131956"/>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131956"/>
    <w:pPr>
      <w:outlineLvl w:val="9"/>
    </w:pPr>
    <w:rPr>
      <w:lang w:eastAsia="es-US"/>
    </w:rPr>
  </w:style>
  <w:style w:type="paragraph" w:styleId="TDC1">
    <w:name w:val="toc 1"/>
    <w:basedOn w:val="Normal"/>
    <w:next w:val="Normal"/>
    <w:autoRedefine w:val="1"/>
    <w:uiPriority w:val="39"/>
    <w:unhideWhenUsed w:val="1"/>
    <w:rsid w:val="00131956"/>
    <w:pPr>
      <w:spacing w:after="100"/>
    </w:pPr>
  </w:style>
  <w:style w:type="character" w:styleId="Hipervnculo">
    <w:name w:val="Hyperlink"/>
    <w:basedOn w:val="Fuentedeprrafopredeter"/>
    <w:uiPriority w:val="99"/>
    <w:unhideWhenUsed w:val="1"/>
    <w:rsid w:val="00131956"/>
    <w:rPr>
      <w:color w:val="0563c1" w:themeColor="hyperlink"/>
      <w:u w:val="single"/>
    </w:rPr>
  </w:style>
  <w:style w:type="paragraph" w:styleId="Prrafodelista">
    <w:name w:val="List Paragraph"/>
    <w:basedOn w:val="Normal"/>
    <w:uiPriority w:val="34"/>
    <w:qFormat w:val="1"/>
    <w:rsid w:val="00131956"/>
    <w:pPr>
      <w:ind w:left="720"/>
      <w:contextualSpacing w:val="1"/>
    </w:pPr>
  </w:style>
  <w:style w:type="character" w:styleId="Mencinsinresolver">
    <w:name w:val="Unresolved Mention"/>
    <w:basedOn w:val="Fuentedeprrafopredeter"/>
    <w:uiPriority w:val="99"/>
    <w:semiHidden w:val="1"/>
    <w:unhideWhenUsed w:val="1"/>
    <w:rsid w:val="00FC0B41"/>
    <w:rPr>
      <w:color w:val="605e5c"/>
      <w:shd w:color="auto" w:fill="e1dfdd" w:val="clear"/>
    </w:rPr>
  </w:style>
  <w:style w:type="paragraph" w:styleId="Textodeglobo">
    <w:name w:val="Balloon Text"/>
    <w:basedOn w:val="Normal"/>
    <w:link w:val="TextodegloboCar"/>
    <w:uiPriority w:val="99"/>
    <w:semiHidden w:val="1"/>
    <w:unhideWhenUsed w:val="1"/>
    <w:rsid w:val="00BA324C"/>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BA324C"/>
    <w:rPr>
      <w:rFonts w:ascii="Segoe UI" w:cs="Segoe UI" w:hAnsi="Segoe UI"/>
      <w:sz w:val="18"/>
      <w:szCs w:val="1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paragraph" w:styleId="TDC2">
    <w:name w:val="toc 2"/>
    <w:basedOn w:val="Normal"/>
    <w:next w:val="Normal"/>
    <w:autoRedefine w:val="1"/>
    <w:uiPriority w:val="39"/>
    <w:unhideWhenUsed w:val="1"/>
    <w:rsid w:val="00937821"/>
    <w:pPr>
      <w:spacing w:after="100"/>
      <w:ind w:left="220"/>
    </w:pPr>
  </w:style>
  <w:style w:type="character" w:styleId="Hipervnculovisitado">
    <w:name w:val="FollowedHyperlink"/>
    <w:basedOn w:val="Fuentedeprrafopredeter"/>
    <w:uiPriority w:val="99"/>
    <w:semiHidden w:val="1"/>
    <w:unhideWhenUsed w:val="1"/>
    <w:rsid w:val="006E0C48"/>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1.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7OGGLucmz/2g9oXKc/d4oESpwQ==">AMUW2mU6vfljLKRM4nhbyOopmJa97V23Bg6r37o+qUXsH+sFy+cyt9WeQjnJ+qlyvSlmbu3VSmhqjZJHTiP1ZN2wF9wcgqri4rO4xb3eOZ2cnnOB8p8J2QWhKP+R8f4CzWFdSL+pN1nKCPsCANreBNL/Cda7g3ysHMykZKKZ64NOqh1nmWb78H74O9Ep8j3Wk4/mrsIA3mx2yyTMJNG/F9GDRxA7jyj0928QkpgeJ8HIvUMLC8lCHAc=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2022-09-16T03:14:00Z</dcterms:created>
  <dc:creator>Alejandro López García</dc:creator>
</cp:coreProperties>
</file>