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5592" w14:textId="77777777" w:rsidR="00D51704" w:rsidRDefault="00D51704">
      <w:pPr>
        <w:pStyle w:val="a3"/>
        <w:spacing w:before="10"/>
        <w:rPr>
          <w:sz w:val="26"/>
        </w:rPr>
      </w:pPr>
    </w:p>
    <w:p w14:paraId="4B577511" w14:textId="77777777" w:rsidR="00D51704" w:rsidRDefault="00982E21">
      <w:pPr>
        <w:pStyle w:val="a3"/>
        <w:spacing w:line="28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64607BC0">
          <v:group id="_x0000_s2056" style="width:470.65pt;height:1.45pt;mso-position-horizontal-relative:char;mso-position-vertical-relative:line" coordsize="9413,29">
            <v:rect id="_x0000_s2057" style="position:absolute;width:9413;height:29" fillcolor="black" stroked="f"/>
            <w10:anchorlock/>
          </v:group>
        </w:pict>
      </w:r>
    </w:p>
    <w:p w14:paraId="7532DB66" w14:textId="77777777" w:rsidR="00D51704" w:rsidRDefault="00F459D1">
      <w:pPr>
        <w:spacing w:before="150"/>
        <w:ind w:right="122"/>
        <w:jc w:val="right"/>
        <w:rPr>
          <w:sz w:val="21"/>
        </w:rPr>
      </w:pPr>
      <w:r>
        <w:rPr>
          <w:sz w:val="21"/>
        </w:rPr>
        <w:t>№</w:t>
      </w:r>
      <w:r>
        <w:rPr>
          <w:spacing w:val="1"/>
          <w:sz w:val="21"/>
        </w:rPr>
        <w:t xml:space="preserve"> </w:t>
      </w:r>
      <w:r>
        <w:rPr>
          <w:sz w:val="21"/>
        </w:rPr>
        <w:t>369147258,</w:t>
      </w:r>
      <w:r>
        <w:rPr>
          <w:spacing w:val="1"/>
          <w:sz w:val="21"/>
        </w:rPr>
        <w:t xml:space="preserve"> </w:t>
      </w:r>
      <w:r>
        <w:rPr>
          <w:sz w:val="21"/>
        </w:rPr>
        <w:t>18.11.2021</w:t>
      </w:r>
    </w:p>
    <w:p w14:paraId="3B17CA2C" w14:textId="77777777" w:rsidR="00D51704" w:rsidRDefault="00F459D1">
      <w:pPr>
        <w:spacing w:before="181"/>
        <w:ind w:right="122"/>
        <w:jc w:val="right"/>
        <w:rPr>
          <w:sz w:val="21"/>
        </w:rPr>
      </w:pPr>
      <w:r>
        <w:rPr>
          <w:sz w:val="21"/>
        </w:rPr>
        <w:t>№1130001011420,</w:t>
      </w:r>
      <w:r>
        <w:rPr>
          <w:spacing w:val="-8"/>
          <w:sz w:val="21"/>
        </w:rPr>
        <w:t xml:space="preserve"> </w:t>
      </w:r>
      <w:r>
        <w:rPr>
          <w:sz w:val="21"/>
        </w:rPr>
        <w:t>1889</w:t>
      </w:r>
    </w:p>
    <w:p w14:paraId="1AB3C60A" w14:textId="77777777" w:rsidR="00D51704" w:rsidRDefault="00D51704">
      <w:pPr>
        <w:pStyle w:val="a3"/>
        <w:rPr>
          <w:sz w:val="20"/>
        </w:rPr>
      </w:pPr>
    </w:p>
    <w:p w14:paraId="7DC12F1E" w14:textId="77777777" w:rsidR="00D51704" w:rsidRDefault="00D51704">
      <w:pPr>
        <w:pStyle w:val="a3"/>
        <w:spacing w:before="5"/>
      </w:pPr>
    </w:p>
    <w:p w14:paraId="773988A8" w14:textId="77777777" w:rsidR="00D51704" w:rsidRDefault="00F459D1">
      <w:pPr>
        <w:pStyle w:val="a4"/>
      </w:pPr>
      <w:r>
        <w:rPr>
          <w:w w:val="80"/>
        </w:rPr>
        <w:t>Коммерческое</w:t>
      </w:r>
      <w:r>
        <w:rPr>
          <w:spacing w:val="26"/>
          <w:w w:val="80"/>
        </w:rPr>
        <w:t xml:space="preserve"> </w:t>
      </w:r>
      <w:r>
        <w:rPr>
          <w:w w:val="80"/>
        </w:rPr>
        <w:t>предложение</w:t>
      </w:r>
    </w:p>
    <w:p w14:paraId="753C917C" w14:textId="77777777" w:rsidR="00D51704" w:rsidRDefault="00D51704">
      <w:pPr>
        <w:pStyle w:val="a3"/>
        <w:rPr>
          <w:rFonts w:ascii="Arial"/>
          <w:b/>
          <w:sz w:val="32"/>
        </w:rPr>
      </w:pPr>
    </w:p>
    <w:p w14:paraId="2FA63703" w14:textId="77777777" w:rsidR="00D51704" w:rsidRDefault="00D51704">
      <w:pPr>
        <w:pStyle w:val="a3"/>
        <w:spacing w:before="4"/>
        <w:rPr>
          <w:rFonts w:ascii="Arial"/>
          <w:b/>
          <w:sz w:val="28"/>
        </w:rPr>
      </w:pPr>
    </w:p>
    <w:p w14:paraId="16993666" w14:textId="77777777" w:rsidR="00D51704" w:rsidRDefault="00F459D1" w:rsidP="005A2969">
      <w:pPr>
        <w:pStyle w:val="a3"/>
        <w:ind w:right="127"/>
        <w:jc w:val="center"/>
      </w:pPr>
      <w:r>
        <w:t>Nintendo</w:t>
      </w:r>
      <w:r>
        <w:rPr>
          <w:spacing w:val="1"/>
        </w:rPr>
        <w:t xml:space="preserve"> </w:t>
      </w:r>
      <w:r>
        <w:t>Co.,</w:t>
      </w:r>
      <w:r>
        <w:rPr>
          <w:spacing w:val="-6"/>
        </w:rPr>
        <w:t xml:space="preserve"> </w:t>
      </w:r>
      <w:r>
        <w:t>Ltd.</w:t>
      </w:r>
      <w:r>
        <w:rPr>
          <w:spacing w:val="-1"/>
        </w:rPr>
        <w:t xml:space="preserve"> </w:t>
      </w:r>
      <w:r>
        <w:t>11-1</w:t>
      </w:r>
      <w:r>
        <w:rPr>
          <w:spacing w:val="-4"/>
        </w:rPr>
        <w:t xml:space="preserve"> </w:t>
      </w:r>
      <w:r>
        <w:t>Hokotate-cho,</w:t>
      </w:r>
      <w:r>
        <w:rPr>
          <w:spacing w:val="-5"/>
        </w:rPr>
        <w:t xml:space="preserve"> </w:t>
      </w:r>
      <w:r>
        <w:t>Kamitoba,</w:t>
      </w:r>
      <w:r>
        <w:rPr>
          <w:spacing w:val="-1"/>
        </w:rPr>
        <w:t xml:space="preserve"> </w:t>
      </w:r>
      <w:r>
        <w:t>Minami-ku,</w:t>
      </w:r>
      <w:r>
        <w:rPr>
          <w:spacing w:val="-2"/>
        </w:rPr>
        <w:t xml:space="preserve"> </w:t>
      </w:r>
      <w:r>
        <w:t>Kyoto</w:t>
      </w:r>
      <w:r>
        <w:rPr>
          <w:spacing w:val="-3"/>
        </w:rPr>
        <w:t xml:space="preserve"> </w:t>
      </w:r>
      <w:r>
        <w:t>601-8501,</w:t>
      </w:r>
      <w:r>
        <w:rPr>
          <w:spacing w:val="-5"/>
        </w:rPr>
        <w:t xml:space="preserve"> </w:t>
      </w:r>
      <w:r>
        <w:t>Japan</w:t>
      </w:r>
    </w:p>
    <w:p w14:paraId="0EC8A566" w14:textId="77777777" w:rsidR="00D51704" w:rsidRDefault="00F459D1" w:rsidP="005A2969">
      <w:pPr>
        <w:pStyle w:val="a3"/>
        <w:spacing w:before="180"/>
        <w:ind w:right="131"/>
        <w:jc w:val="center"/>
      </w:pPr>
      <w:r>
        <w:t>Сюнтаро</w:t>
      </w:r>
      <w:r>
        <w:rPr>
          <w:spacing w:val="-8"/>
        </w:rPr>
        <w:t xml:space="preserve"> </w:t>
      </w:r>
      <w:r>
        <w:t>Фурукаве</w:t>
      </w:r>
    </w:p>
    <w:p w14:paraId="427DF253" w14:textId="77777777" w:rsidR="00D51704" w:rsidRDefault="00D51704">
      <w:pPr>
        <w:pStyle w:val="a3"/>
        <w:rPr>
          <w:sz w:val="26"/>
        </w:rPr>
      </w:pPr>
    </w:p>
    <w:p w14:paraId="74C643CC" w14:textId="77777777" w:rsidR="00D51704" w:rsidRDefault="00D51704">
      <w:pPr>
        <w:pStyle w:val="a3"/>
        <w:spacing w:before="3"/>
        <w:rPr>
          <w:sz w:val="29"/>
        </w:rPr>
      </w:pPr>
    </w:p>
    <w:p w14:paraId="7523EDA8" w14:textId="3AF0DA50" w:rsidR="00ED5343" w:rsidRDefault="00F459D1" w:rsidP="00ED5343">
      <w:pPr>
        <w:pStyle w:val="a3"/>
        <w:spacing w:before="1" w:line="264" w:lineRule="auto"/>
        <w:ind w:left="139" w:right="126" w:firstLine="705"/>
        <w:jc w:val="both"/>
      </w:pPr>
      <w:r>
        <w:rPr>
          <w:sz w:val="25"/>
        </w:rPr>
        <w:t>Уважаемы</w:t>
      </w:r>
      <w:r w:rsidR="0095778F">
        <w:rPr>
          <w:sz w:val="25"/>
        </w:rPr>
        <w:t>й</w:t>
      </w:r>
      <w:r>
        <w:rPr>
          <w:sz w:val="25"/>
        </w:rPr>
        <w:t xml:space="preserve"> </w:t>
      </w:r>
      <w:r w:rsidR="009E46E7">
        <w:rPr>
          <w:sz w:val="25"/>
        </w:rPr>
        <w:t>Фуракаве-сан</w:t>
      </w:r>
      <w:r>
        <w:rPr>
          <w:sz w:val="25"/>
        </w:rPr>
        <w:t xml:space="preserve">, </w:t>
      </w:r>
      <w:r>
        <w:t>мы</w:t>
      </w:r>
      <w:r w:rsidR="009E46E7">
        <w:t xml:space="preserve"> </w:t>
      </w:r>
      <w:r>
        <w:t>направляем Вам на рассмотрение данное коммерческое</w:t>
      </w:r>
      <w:r>
        <w:rPr>
          <w:spacing w:val="1"/>
        </w:rPr>
        <w:t xml:space="preserve"> </w:t>
      </w:r>
      <w:r>
        <w:t>предложение,</w:t>
      </w:r>
      <w:r>
        <w:rPr>
          <w:spacing w:val="-1"/>
        </w:rPr>
        <w:t xml:space="preserve"> </w:t>
      </w:r>
      <w:r>
        <w:t>целью которого</w:t>
      </w:r>
      <w:r>
        <w:rPr>
          <w:spacing w:val="1"/>
        </w:rPr>
        <w:t xml:space="preserve"> </w:t>
      </w:r>
      <w:r>
        <w:t>является</w:t>
      </w:r>
      <w:r>
        <w:rPr>
          <w:spacing w:val="2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мобильной</w:t>
      </w:r>
      <w:r>
        <w:rPr>
          <w:spacing w:val="-2"/>
        </w:rPr>
        <w:t xml:space="preserve"> </w:t>
      </w:r>
      <w:r>
        <w:t>игры.</w:t>
      </w:r>
    </w:p>
    <w:p w14:paraId="2E700847" w14:textId="77777777" w:rsidR="00F857CA" w:rsidRDefault="00ED5343" w:rsidP="00BE6094">
      <w:pPr>
        <w:pStyle w:val="a3"/>
        <w:spacing w:before="151" w:line="259" w:lineRule="auto"/>
        <w:ind w:left="139" w:right="123" w:firstLine="705"/>
        <w:jc w:val="both"/>
      </w:pPr>
      <w:r w:rsidRPr="00ED5343">
        <w:t>Мы надеемся, что вас заинтересует наша</w:t>
      </w:r>
      <w:r w:rsidR="00F459D1" w:rsidRPr="00ED5343">
        <w:rPr>
          <w:spacing w:val="-8"/>
        </w:rPr>
        <w:t xml:space="preserve"> </w:t>
      </w:r>
      <w:r w:rsidR="00F459D1" w:rsidRPr="00ED5343">
        <w:t>игра</w:t>
      </w:r>
      <w:r>
        <w:t>, а также сотрудничество с нами. Так как «Nintendo Co., Ltd.» является одним из лидеров на рынке издателей игр, «NightCall Inc.» предлагает к</w:t>
      </w:r>
      <w:r>
        <w:rPr>
          <w:spacing w:val="1"/>
        </w:rPr>
        <w:t xml:space="preserve"> </w:t>
      </w:r>
      <w:r>
        <w:t>изданию и реализации ритм-игру «Myūjikaru Haze».</w:t>
      </w:r>
      <w:r w:rsidR="00BE6094">
        <w:t xml:space="preserve"> </w:t>
      </w:r>
    </w:p>
    <w:p w14:paraId="51DD3FCC" w14:textId="4C172194" w:rsidR="00BE6094" w:rsidRDefault="00BE6094" w:rsidP="00BE6094">
      <w:pPr>
        <w:pStyle w:val="a3"/>
        <w:spacing w:before="151" w:line="259" w:lineRule="auto"/>
        <w:ind w:left="139" w:right="123" w:firstLine="705"/>
        <w:jc w:val="both"/>
      </w:pPr>
      <w:r>
        <w:t>От «Nintendo Co., Ltd.» перевести на английский и</w:t>
      </w:r>
      <w:r>
        <w:rPr>
          <w:spacing w:val="1"/>
        </w:rPr>
        <w:t xml:space="preserve"> </w:t>
      </w:r>
      <w:r>
        <w:t>японский языки (возможны и другие), провести рекламную</w:t>
      </w:r>
      <w:r>
        <w:rPr>
          <w:spacing w:val="1"/>
        </w:rPr>
        <w:t xml:space="preserve"> </w:t>
      </w:r>
      <w:r>
        <w:t>компанию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выпустить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маркой</w:t>
      </w:r>
      <w:r>
        <w:rPr>
          <w:spacing w:val="1"/>
        </w:rPr>
        <w:t xml:space="preserve"> </w:t>
      </w:r>
      <w:r>
        <w:t>«Nintendo».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открыты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обсуждению деталей этого проекта и возможной реализации не только </w:t>
      </w:r>
      <w:r w:rsidR="00462FF6">
        <w:t>под мобильные</w:t>
      </w:r>
      <w:r>
        <w:t>, но и</w:t>
      </w:r>
      <w:r>
        <w:rPr>
          <w:spacing w:val="1"/>
        </w:rPr>
        <w:t xml:space="preserve"> </w:t>
      </w:r>
      <w:r>
        <w:t>други</w:t>
      </w:r>
      <w:r w:rsidR="00462FF6">
        <w:t>е устройства в будущем</w:t>
      </w:r>
      <w:r>
        <w:t>.</w:t>
      </w:r>
    </w:p>
    <w:p w14:paraId="68AABFC2" w14:textId="5AA87854" w:rsidR="00D51704" w:rsidRDefault="005A2969" w:rsidP="0095778F">
      <w:pPr>
        <w:pStyle w:val="a3"/>
        <w:spacing w:before="152" w:line="259" w:lineRule="auto"/>
        <w:ind w:left="139" w:right="122" w:firstLine="705"/>
        <w:jc w:val="both"/>
        <w:rPr>
          <w:spacing w:val="-12"/>
        </w:rPr>
      </w:pPr>
      <w:r>
        <w:t>Основной концепцией, разработанной нами</w:t>
      </w:r>
      <w:r w:rsidR="00F459D1" w:rsidRPr="00ED5343">
        <w:rPr>
          <w:i/>
          <w:spacing w:val="-7"/>
        </w:rPr>
        <w:t xml:space="preserve"> </w:t>
      </w:r>
      <w:r w:rsidR="00F459D1" w:rsidRPr="00ED5343">
        <w:rPr>
          <w:i/>
        </w:rPr>
        <w:t>ритм-игр</w:t>
      </w:r>
      <w:r>
        <w:rPr>
          <w:i/>
        </w:rPr>
        <w:t>ы</w:t>
      </w:r>
      <w:r>
        <w:t xml:space="preserve"> является п</w:t>
      </w:r>
      <w:r w:rsidR="00F459D1" w:rsidRPr="00ED5343">
        <w:t xml:space="preserve">реодоление различных препятствий под </w:t>
      </w:r>
      <w:r>
        <w:t>музыкальные композиции</w:t>
      </w:r>
      <w:r w:rsidR="00F459D1" w:rsidRPr="00ED5343">
        <w:t>. Игроку</w:t>
      </w:r>
      <w:r w:rsidR="00F459D1" w:rsidRPr="00ED5343">
        <w:rPr>
          <w:spacing w:val="1"/>
        </w:rPr>
        <w:t xml:space="preserve"> </w:t>
      </w:r>
      <w:r w:rsidR="00F459D1" w:rsidRPr="00ED5343">
        <w:t>предлагаются на выбор несколько</w:t>
      </w:r>
      <w:r>
        <w:t xml:space="preserve"> уровней</w:t>
      </w:r>
      <w:r w:rsidR="00F459D1" w:rsidRPr="00ED5343">
        <w:t>, сложность, зав</w:t>
      </w:r>
      <w:r>
        <w:t>исит непосредственно от композиции</w:t>
      </w:r>
      <w:r w:rsidR="00F459D1" w:rsidRPr="00ED5343">
        <w:t>.</w:t>
      </w:r>
      <w:r w:rsidR="00F459D1" w:rsidRPr="00ED5343">
        <w:rPr>
          <w:spacing w:val="-12"/>
        </w:rPr>
        <w:t xml:space="preserve"> </w:t>
      </w:r>
    </w:p>
    <w:p w14:paraId="524F02CA" w14:textId="77777777" w:rsidR="00F857CA" w:rsidRDefault="00F857CA" w:rsidP="00F857CA">
      <w:pPr>
        <w:spacing w:before="161"/>
        <w:ind w:firstLine="720"/>
        <w:rPr>
          <w:sz w:val="24"/>
        </w:rPr>
      </w:pPr>
      <w:r>
        <w:rPr>
          <w:b/>
          <w:sz w:val="24"/>
        </w:rPr>
        <w:t>Официальное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название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игры: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«Myūjikaru</w:t>
      </w:r>
      <w:r>
        <w:rPr>
          <w:spacing w:val="-4"/>
          <w:sz w:val="24"/>
        </w:rPr>
        <w:t xml:space="preserve"> </w:t>
      </w:r>
      <w:r>
        <w:rPr>
          <w:sz w:val="24"/>
        </w:rPr>
        <w:t>Haze».</w:t>
      </w:r>
      <w:r>
        <w:rPr>
          <w:spacing w:val="-1"/>
          <w:sz w:val="24"/>
        </w:rPr>
        <w:t xml:space="preserve"> </w:t>
      </w:r>
      <w:r>
        <w:rPr>
          <w:sz w:val="24"/>
        </w:rPr>
        <w:t>(Музыкальная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мгла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рус.)</w:t>
      </w:r>
    </w:p>
    <w:p w14:paraId="3C2AF34C" w14:textId="31045850" w:rsidR="00F857CA" w:rsidRDefault="00F857CA" w:rsidP="00F857CA">
      <w:pPr>
        <w:pStyle w:val="1"/>
        <w:spacing w:before="180"/>
        <w:ind w:left="0" w:firstLine="720"/>
        <w:rPr>
          <w:b w:val="0"/>
        </w:rPr>
      </w:pPr>
      <w:r>
        <w:t>Возрастное</w:t>
      </w:r>
      <w:r>
        <w:rPr>
          <w:spacing w:val="-6"/>
        </w:rPr>
        <w:t xml:space="preserve"> </w:t>
      </w:r>
      <w:r>
        <w:t>ограничение:</w:t>
      </w:r>
      <w:r>
        <w:rPr>
          <w:spacing w:val="1"/>
        </w:rPr>
        <w:t xml:space="preserve"> </w:t>
      </w:r>
      <w:r w:rsidR="009F4CB6">
        <w:rPr>
          <w:b w:val="0"/>
        </w:rPr>
        <w:t>0+</w:t>
      </w:r>
    </w:p>
    <w:p w14:paraId="56C4845F" w14:textId="77777777" w:rsidR="00F857CA" w:rsidRDefault="00F857CA" w:rsidP="00F857CA">
      <w:pPr>
        <w:spacing w:before="185"/>
        <w:ind w:firstLine="720"/>
        <w:rPr>
          <w:sz w:val="24"/>
        </w:rPr>
      </w:pPr>
      <w:r>
        <w:rPr>
          <w:b/>
          <w:sz w:val="24"/>
        </w:rPr>
        <w:t>Планируемая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дата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выпуска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игры: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декабрь 2021</w:t>
      </w:r>
      <w:r>
        <w:rPr>
          <w:spacing w:val="-2"/>
          <w:sz w:val="24"/>
        </w:rPr>
        <w:t xml:space="preserve"> </w:t>
      </w:r>
      <w:r>
        <w:rPr>
          <w:sz w:val="24"/>
        </w:rPr>
        <w:t>года.</w:t>
      </w:r>
    </w:p>
    <w:p w14:paraId="798B5E73" w14:textId="392A181B" w:rsidR="00D51704" w:rsidRDefault="00F459D1" w:rsidP="007A7836">
      <w:pPr>
        <w:pStyle w:val="1"/>
        <w:ind w:left="0" w:firstLine="720"/>
      </w:pPr>
      <w:r>
        <w:t>Отличительными</w:t>
      </w:r>
      <w:r>
        <w:rPr>
          <w:spacing w:val="-4"/>
        </w:rPr>
        <w:t xml:space="preserve"> </w:t>
      </w:r>
      <w:r>
        <w:t>особенностями</w:t>
      </w:r>
      <w:r>
        <w:rPr>
          <w:spacing w:val="-3"/>
        </w:rPr>
        <w:t xml:space="preserve"> </w:t>
      </w:r>
      <w:r>
        <w:t>игры</w:t>
      </w:r>
      <w:r>
        <w:rPr>
          <w:spacing w:val="-4"/>
        </w:rPr>
        <w:t xml:space="preserve"> </w:t>
      </w:r>
      <w:r>
        <w:t>являются:</w:t>
      </w:r>
    </w:p>
    <w:p w14:paraId="72B34DF9" w14:textId="77777777" w:rsidR="00D51704" w:rsidRDefault="00F459D1">
      <w:pPr>
        <w:pStyle w:val="a5"/>
        <w:numPr>
          <w:ilvl w:val="0"/>
          <w:numId w:val="1"/>
        </w:numPr>
        <w:tabs>
          <w:tab w:val="left" w:pos="284"/>
        </w:tabs>
        <w:ind w:left="283" w:hanging="145"/>
        <w:rPr>
          <w:sz w:val="24"/>
        </w:rPr>
      </w:pPr>
      <w:r>
        <w:rPr>
          <w:sz w:val="24"/>
        </w:rPr>
        <w:t>сочетание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игре</w:t>
      </w:r>
      <w:r>
        <w:rPr>
          <w:spacing w:val="-2"/>
          <w:sz w:val="24"/>
        </w:rPr>
        <w:t xml:space="preserve"> </w:t>
      </w:r>
      <w:r>
        <w:rPr>
          <w:sz w:val="24"/>
        </w:rPr>
        <w:t>таких</w:t>
      </w:r>
      <w:r>
        <w:rPr>
          <w:spacing w:val="-6"/>
          <w:sz w:val="24"/>
        </w:rPr>
        <w:t xml:space="preserve"> </w:t>
      </w:r>
      <w:r>
        <w:rPr>
          <w:sz w:val="24"/>
        </w:rPr>
        <w:t>жанров</w:t>
      </w:r>
      <w:r>
        <w:rPr>
          <w:spacing w:val="-4"/>
          <w:sz w:val="24"/>
        </w:rPr>
        <w:t xml:space="preserve"> </w:t>
      </w: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«ритм-игра»</w:t>
      </w:r>
      <w:r>
        <w:rPr>
          <w:spacing w:val="-6"/>
          <w:sz w:val="24"/>
        </w:rPr>
        <w:t xml:space="preserve"> </w:t>
      </w:r>
      <w:r>
        <w:rPr>
          <w:sz w:val="24"/>
        </w:rPr>
        <w:t>и «раннер».</w:t>
      </w:r>
    </w:p>
    <w:p w14:paraId="63C32E62" w14:textId="77777777" w:rsidR="00D51704" w:rsidRDefault="00F459D1">
      <w:pPr>
        <w:pStyle w:val="a5"/>
        <w:numPr>
          <w:ilvl w:val="0"/>
          <w:numId w:val="1"/>
        </w:numPr>
        <w:tabs>
          <w:tab w:val="left" w:pos="284"/>
        </w:tabs>
        <w:ind w:left="283" w:hanging="145"/>
        <w:rPr>
          <w:sz w:val="24"/>
        </w:rPr>
      </w:pPr>
      <w:r>
        <w:rPr>
          <w:sz w:val="24"/>
        </w:rPr>
        <w:t>разнообразие</w:t>
      </w:r>
      <w:r>
        <w:rPr>
          <w:spacing w:val="-8"/>
          <w:sz w:val="24"/>
        </w:rPr>
        <w:t xml:space="preserve"> </w:t>
      </w:r>
      <w:r>
        <w:rPr>
          <w:sz w:val="24"/>
        </w:rPr>
        <w:t>треков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от медленных</w:t>
      </w:r>
      <w:r>
        <w:rPr>
          <w:spacing w:val="-7"/>
          <w:sz w:val="24"/>
        </w:rPr>
        <w:t xml:space="preserve"> </w:t>
      </w:r>
      <w:r>
        <w:rPr>
          <w:sz w:val="24"/>
        </w:rPr>
        <w:t>до</w:t>
      </w:r>
      <w:r>
        <w:rPr>
          <w:spacing w:val="3"/>
          <w:sz w:val="24"/>
        </w:rPr>
        <w:t xml:space="preserve"> </w:t>
      </w:r>
      <w:r>
        <w:rPr>
          <w:sz w:val="24"/>
        </w:rPr>
        <w:t>достаточно</w:t>
      </w:r>
      <w:r>
        <w:rPr>
          <w:spacing w:val="-1"/>
          <w:sz w:val="24"/>
        </w:rPr>
        <w:t xml:space="preserve"> </w:t>
      </w:r>
      <w:r>
        <w:rPr>
          <w:sz w:val="24"/>
        </w:rPr>
        <w:t>быстрых</w:t>
      </w:r>
      <w:r>
        <w:rPr>
          <w:spacing w:val="-7"/>
          <w:sz w:val="24"/>
        </w:rPr>
        <w:t xml:space="preserve"> </w:t>
      </w:r>
      <w:r>
        <w:rPr>
          <w:sz w:val="24"/>
        </w:rPr>
        <w:t>композиций.</w:t>
      </w:r>
    </w:p>
    <w:p w14:paraId="51D75937" w14:textId="77777777" w:rsidR="00D51704" w:rsidRDefault="00F459D1">
      <w:pPr>
        <w:pStyle w:val="a5"/>
        <w:numPr>
          <w:ilvl w:val="0"/>
          <w:numId w:val="1"/>
        </w:numPr>
        <w:tabs>
          <w:tab w:val="left" w:pos="284"/>
        </w:tabs>
        <w:ind w:left="283" w:hanging="145"/>
        <w:rPr>
          <w:sz w:val="24"/>
        </w:rPr>
      </w:pPr>
      <w:r>
        <w:rPr>
          <w:sz w:val="24"/>
        </w:rPr>
        <w:t>игра</w:t>
      </w:r>
      <w:r>
        <w:rPr>
          <w:spacing w:val="-1"/>
          <w:sz w:val="24"/>
        </w:rPr>
        <w:t xml:space="preserve"> </w:t>
      </w:r>
      <w:r>
        <w:rPr>
          <w:sz w:val="24"/>
        </w:rPr>
        <w:t>написана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Unity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предназначена</w:t>
      </w:r>
      <w:r>
        <w:rPr>
          <w:spacing w:val="-1"/>
          <w:sz w:val="24"/>
        </w:rPr>
        <w:t xml:space="preserve"> </w:t>
      </w:r>
      <w:r>
        <w:rPr>
          <w:sz w:val="24"/>
        </w:rPr>
        <w:t>для Android;</w:t>
      </w:r>
      <w:r>
        <w:rPr>
          <w:spacing w:val="-4"/>
          <w:sz w:val="24"/>
        </w:rPr>
        <w:t xml:space="preserve"> </w:t>
      </w:r>
      <w:r>
        <w:rPr>
          <w:sz w:val="24"/>
        </w:rPr>
        <w:t>является 2D</w:t>
      </w:r>
      <w:r>
        <w:rPr>
          <w:spacing w:val="-1"/>
          <w:sz w:val="24"/>
        </w:rPr>
        <w:t xml:space="preserve"> </w:t>
      </w:r>
      <w:r>
        <w:rPr>
          <w:sz w:val="24"/>
        </w:rPr>
        <w:t>игрой.</w:t>
      </w:r>
    </w:p>
    <w:p w14:paraId="48CAC96F" w14:textId="77777777" w:rsidR="009F4CB6" w:rsidRDefault="009F4CB6">
      <w:pPr>
        <w:pStyle w:val="1"/>
        <w:spacing w:before="190"/>
      </w:pPr>
    </w:p>
    <w:p w14:paraId="48503768" w14:textId="77777777" w:rsidR="007A7836" w:rsidRDefault="007A7836">
      <w:pPr>
        <w:pStyle w:val="1"/>
        <w:spacing w:before="190"/>
      </w:pPr>
    </w:p>
    <w:p w14:paraId="4D86773C" w14:textId="7C4D9B6A" w:rsidR="00D51704" w:rsidRDefault="00F459D1">
      <w:pPr>
        <w:pStyle w:val="1"/>
        <w:spacing w:before="190"/>
      </w:pPr>
      <w:r>
        <w:t>Основными</w:t>
      </w:r>
      <w:r>
        <w:rPr>
          <w:spacing w:val="-3"/>
        </w:rPr>
        <w:t xml:space="preserve"> </w:t>
      </w:r>
      <w:r>
        <w:t>преимуществами</w:t>
      </w:r>
      <w:r>
        <w:rPr>
          <w:spacing w:val="-3"/>
        </w:rPr>
        <w:t xml:space="preserve"> </w:t>
      </w:r>
      <w:r>
        <w:t>нашей</w:t>
      </w:r>
      <w:r>
        <w:rPr>
          <w:spacing w:val="-2"/>
        </w:rPr>
        <w:t xml:space="preserve"> </w:t>
      </w:r>
      <w:r>
        <w:t>игры</w:t>
      </w:r>
      <w:r>
        <w:rPr>
          <w:spacing w:val="-3"/>
        </w:rPr>
        <w:t xml:space="preserve"> </w:t>
      </w:r>
      <w:r>
        <w:t>являются:</w:t>
      </w:r>
    </w:p>
    <w:p w14:paraId="3A9913FC" w14:textId="77777777" w:rsidR="00D51704" w:rsidRDefault="00F459D1">
      <w:pPr>
        <w:pStyle w:val="a5"/>
        <w:numPr>
          <w:ilvl w:val="0"/>
          <w:numId w:val="1"/>
        </w:numPr>
        <w:tabs>
          <w:tab w:val="left" w:pos="293"/>
        </w:tabs>
        <w:spacing w:before="175" w:line="259" w:lineRule="auto"/>
        <w:ind w:right="124" w:firstLine="0"/>
        <w:jc w:val="both"/>
        <w:rPr>
          <w:sz w:val="24"/>
        </w:rPr>
      </w:pPr>
      <w:r>
        <w:rPr>
          <w:sz w:val="24"/>
        </w:rPr>
        <w:t>отсутствие возрастных ограничений. Игра рассчитана на любой возраст. В нее по силам</w:t>
      </w:r>
      <w:r>
        <w:rPr>
          <w:spacing w:val="1"/>
          <w:sz w:val="24"/>
        </w:rPr>
        <w:t xml:space="preserve"> </w:t>
      </w:r>
      <w:r>
        <w:rPr>
          <w:sz w:val="24"/>
        </w:rPr>
        <w:t>играть</w:t>
      </w:r>
      <w:r>
        <w:rPr>
          <w:spacing w:val="2"/>
          <w:sz w:val="24"/>
        </w:rPr>
        <w:t xml:space="preserve"> </w:t>
      </w:r>
      <w:r>
        <w:rPr>
          <w:sz w:val="24"/>
        </w:rPr>
        <w:t>даже</w:t>
      </w:r>
      <w:r>
        <w:rPr>
          <w:spacing w:val="-4"/>
          <w:sz w:val="24"/>
        </w:rPr>
        <w:t xml:space="preserve"> </w:t>
      </w:r>
      <w:r>
        <w:rPr>
          <w:sz w:val="24"/>
        </w:rPr>
        <w:t>детям.</w:t>
      </w:r>
    </w:p>
    <w:p w14:paraId="1DA08690" w14:textId="77777777" w:rsidR="00D51704" w:rsidRDefault="00F459D1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45"/>
        <w:jc w:val="both"/>
        <w:rPr>
          <w:sz w:val="24"/>
        </w:rPr>
      </w:pPr>
      <w:r>
        <w:rPr>
          <w:sz w:val="24"/>
        </w:rPr>
        <w:t>развитие</w:t>
      </w:r>
      <w:r>
        <w:rPr>
          <w:spacing w:val="-3"/>
          <w:sz w:val="24"/>
        </w:rPr>
        <w:t xml:space="preserve"> </w:t>
      </w:r>
      <w:r>
        <w:rPr>
          <w:sz w:val="24"/>
        </w:rPr>
        <w:t>чувства</w:t>
      </w:r>
      <w:r>
        <w:rPr>
          <w:spacing w:val="-2"/>
          <w:sz w:val="24"/>
        </w:rPr>
        <w:t xml:space="preserve"> </w:t>
      </w:r>
      <w:r>
        <w:rPr>
          <w:sz w:val="24"/>
        </w:rPr>
        <w:t>ритма,</w:t>
      </w:r>
      <w:r>
        <w:rPr>
          <w:spacing w:val="-3"/>
          <w:sz w:val="24"/>
        </w:rPr>
        <w:t xml:space="preserve"> </w:t>
      </w:r>
      <w:r>
        <w:rPr>
          <w:sz w:val="24"/>
        </w:rPr>
        <w:t>так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основой</w:t>
      </w:r>
      <w:r>
        <w:rPr>
          <w:spacing w:val="-5"/>
          <w:sz w:val="24"/>
        </w:rPr>
        <w:t xml:space="preserve"> </w:t>
      </w:r>
      <w:r>
        <w:rPr>
          <w:sz w:val="24"/>
        </w:rPr>
        <w:t>нашей</w:t>
      </w:r>
      <w:r>
        <w:rPr>
          <w:spacing w:val="-1"/>
          <w:sz w:val="24"/>
        </w:rPr>
        <w:t xml:space="preserve"> </w:t>
      </w:r>
      <w:r>
        <w:rPr>
          <w:sz w:val="24"/>
        </w:rPr>
        <w:t>игры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музыка.</w:t>
      </w:r>
    </w:p>
    <w:p w14:paraId="3256F7E3" w14:textId="77777777" w:rsidR="00D51704" w:rsidRDefault="00F459D1">
      <w:pPr>
        <w:pStyle w:val="a5"/>
        <w:numPr>
          <w:ilvl w:val="0"/>
          <w:numId w:val="1"/>
        </w:numPr>
        <w:tabs>
          <w:tab w:val="left" w:pos="284"/>
        </w:tabs>
        <w:spacing w:before="185"/>
        <w:ind w:left="283" w:hanging="145"/>
        <w:jc w:val="both"/>
        <w:rPr>
          <w:sz w:val="24"/>
        </w:rPr>
      </w:pPr>
      <w:r>
        <w:rPr>
          <w:sz w:val="24"/>
        </w:rPr>
        <w:t>простой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интуитивно</w:t>
      </w:r>
      <w:r>
        <w:rPr>
          <w:spacing w:val="1"/>
          <w:sz w:val="24"/>
        </w:rPr>
        <w:t xml:space="preserve"> </w:t>
      </w:r>
      <w:r>
        <w:rPr>
          <w:sz w:val="24"/>
        </w:rPr>
        <w:t>понятный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интерфейс.</w:t>
      </w:r>
    </w:p>
    <w:p w14:paraId="36A2DAC3" w14:textId="77777777" w:rsidR="00D51704" w:rsidRDefault="00D51704">
      <w:pPr>
        <w:jc w:val="both"/>
        <w:rPr>
          <w:sz w:val="24"/>
        </w:rPr>
      </w:pPr>
    </w:p>
    <w:p w14:paraId="1C650B1D" w14:textId="77777777" w:rsidR="007A7836" w:rsidRDefault="007A7836">
      <w:pPr>
        <w:jc w:val="both"/>
        <w:rPr>
          <w:sz w:val="24"/>
        </w:rPr>
      </w:pPr>
    </w:p>
    <w:p w14:paraId="4D70946F" w14:textId="6FC49367" w:rsidR="007A7836" w:rsidRDefault="007A7836">
      <w:pPr>
        <w:jc w:val="both"/>
        <w:rPr>
          <w:sz w:val="24"/>
        </w:rPr>
        <w:sectPr w:rsidR="007A7836">
          <w:headerReference w:type="default" r:id="rId8"/>
          <w:footerReference w:type="default" r:id="rId9"/>
          <w:type w:val="continuous"/>
          <w:pgSz w:w="11910" w:h="16840"/>
          <w:pgMar w:top="3040" w:right="720" w:bottom="1120" w:left="1560" w:header="924" w:footer="938" w:gutter="0"/>
          <w:pgNumType w:start="1"/>
          <w:cols w:space="720"/>
        </w:sectPr>
      </w:pPr>
      <w:r>
        <w:rPr>
          <w:sz w:val="24"/>
        </w:rPr>
        <w:tab/>
      </w:r>
    </w:p>
    <w:p w14:paraId="72FB3F69" w14:textId="224801EB" w:rsidR="00D51704" w:rsidRPr="00634647" w:rsidRDefault="00D51704">
      <w:pPr>
        <w:pStyle w:val="a3"/>
        <w:spacing w:before="10"/>
        <w:rPr>
          <w:szCs w:val="22"/>
        </w:rPr>
      </w:pPr>
    </w:p>
    <w:p w14:paraId="2BBC9E39" w14:textId="77777777" w:rsidR="00D51704" w:rsidRDefault="00982E21">
      <w:pPr>
        <w:pStyle w:val="a3"/>
        <w:spacing w:line="28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7A45BC2A">
          <v:group id="_x0000_s2054" style="width:470.65pt;height:1.45pt;mso-position-horizontal-relative:char;mso-position-vertical-relative:line" coordsize="9413,29">
            <v:rect id="_x0000_s2055" style="position:absolute;width:9413;height:29" fillcolor="black" stroked="f"/>
            <w10:anchorlock/>
          </v:group>
        </w:pict>
      </w:r>
    </w:p>
    <w:p w14:paraId="18D92A65" w14:textId="5A8AD639" w:rsidR="00D51704" w:rsidRDefault="00462FF6" w:rsidP="00462FF6">
      <w:pPr>
        <w:pStyle w:val="a3"/>
        <w:spacing w:before="156" w:line="264" w:lineRule="auto"/>
        <w:ind w:right="129" w:firstLine="110"/>
        <w:jc w:val="both"/>
      </w:pPr>
      <w:r>
        <w:t xml:space="preserve">Разработка нашей игры завершена, поэтому никаких инвестиций на данном этапе не требуется. </w:t>
      </w:r>
      <w:r w:rsidR="00F857CA">
        <w:t xml:space="preserve">Мы предлагаем </w:t>
      </w:r>
      <w:r w:rsidR="00F459D1">
        <w:t>«Nintendo</w:t>
      </w:r>
      <w:r w:rsidR="00F459D1">
        <w:rPr>
          <w:spacing w:val="1"/>
        </w:rPr>
        <w:t xml:space="preserve"> </w:t>
      </w:r>
      <w:r w:rsidR="00F459D1">
        <w:t>Co.,</w:t>
      </w:r>
      <w:r w:rsidR="00F459D1">
        <w:rPr>
          <w:spacing w:val="1"/>
        </w:rPr>
        <w:t xml:space="preserve"> </w:t>
      </w:r>
      <w:r w:rsidR="00F459D1">
        <w:t>Ltd.»</w:t>
      </w:r>
      <w:r w:rsidR="00F459D1">
        <w:rPr>
          <w:spacing w:val="1"/>
        </w:rPr>
        <w:t xml:space="preserve"> </w:t>
      </w:r>
      <w:r w:rsidR="00634647">
        <w:t>разделить выручку от продаж в соотношении</w:t>
      </w:r>
      <w:r w:rsidR="00F459D1">
        <w:rPr>
          <w:spacing w:val="1"/>
        </w:rPr>
        <w:t xml:space="preserve"> </w:t>
      </w:r>
      <w:r w:rsidR="00F459D1">
        <w:t>40%</w:t>
      </w:r>
      <w:r w:rsidR="00634647">
        <w:t xml:space="preserve"> на 60 %</w:t>
      </w:r>
      <w:r w:rsidR="00F459D1">
        <w:rPr>
          <w:spacing w:val="1"/>
        </w:rPr>
        <w:t xml:space="preserve"> </w:t>
      </w:r>
      <w:r w:rsidR="00F459D1">
        <w:t>,</w:t>
      </w:r>
      <w:r w:rsidR="00F459D1">
        <w:rPr>
          <w:spacing w:val="1"/>
        </w:rPr>
        <w:t xml:space="preserve"> </w:t>
      </w:r>
      <w:r w:rsidR="00F459D1">
        <w:t>если</w:t>
      </w:r>
      <w:r w:rsidR="00F459D1">
        <w:rPr>
          <w:spacing w:val="1"/>
        </w:rPr>
        <w:t xml:space="preserve"> </w:t>
      </w:r>
      <w:r w:rsidR="00F459D1">
        <w:t>продажи</w:t>
      </w:r>
      <w:r w:rsidR="00F459D1">
        <w:rPr>
          <w:spacing w:val="1"/>
        </w:rPr>
        <w:t xml:space="preserve"> </w:t>
      </w:r>
      <w:r w:rsidR="00F459D1">
        <w:t>достигнут</w:t>
      </w:r>
      <w:r w:rsidR="00F459D1">
        <w:rPr>
          <w:spacing w:val="2"/>
        </w:rPr>
        <w:t xml:space="preserve"> </w:t>
      </w:r>
      <w:r w:rsidR="00F459D1">
        <w:t>и</w:t>
      </w:r>
      <w:r w:rsidR="00F459D1">
        <w:rPr>
          <w:spacing w:val="2"/>
        </w:rPr>
        <w:t xml:space="preserve"> </w:t>
      </w:r>
      <w:r w:rsidR="00F459D1">
        <w:t>превысят</w:t>
      </w:r>
      <w:r w:rsidR="00F459D1">
        <w:rPr>
          <w:spacing w:val="3"/>
        </w:rPr>
        <w:t xml:space="preserve"> </w:t>
      </w:r>
      <w:r w:rsidR="00F459D1">
        <w:t>$1</w:t>
      </w:r>
      <w:r w:rsidR="00F459D1">
        <w:rPr>
          <w:spacing w:val="-4"/>
        </w:rPr>
        <w:t xml:space="preserve"> </w:t>
      </w:r>
      <w:r w:rsidR="00F459D1">
        <w:t>млн</w:t>
      </w:r>
      <w:r w:rsidR="00F459D1">
        <w:rPr>
          <w:spacing w:val="-2"/>
        </w:rPr>
        <w:t xml:space="preserve"> </w:t>
      </w:r>
      <w:r w:rsidR="00F459D1">
        <w:t>в</w:t>
      </w:r>
      <w:r w:rsidR="00F459D1">
        <w:rPr>
          <w:spacing w:val="-2"/>
        </w:rPr>
        <w:t xml:space="preserve"> </w:t>
      </w:r>
      <w:r w:rsidR="00F459D1">
        <w:t>год –</w:t>
      </w:r>
      <w:r w:rsidR="00F459D1">
        <w:rPr>
          <w:spacing w:val="-4"/>
        </w:rPr>
        <w:t xml:space="preserve"> </w:t>
      </w:r>
      <w:r w:rsidR="00634647">
        <w:t xml:space="preserve">доля </w:t>
      </w:r>
      <w:r w:rsidR="00F459D1">
        <w:rPr>
          <w:spacing w:val="-8"/>
        </w:rPr>
        <w:t xml:space="preserve"> </w:t>
      </w:r>
      <w:r w:rsidR="00634647">
        <w:rPr>
          <w:spacing w:val="-8"/>
        </w:rPr>
        <w:t xml:space="preserve"> </w:t>
      </w:r>
      <w:r w:rsidR="00634647">
        <w:t>«Nintendo</w:t>
      </w:r>
      <w:r w:rsidR="00634647">
        <w:rPr>
          <w:spacing w:val="1"/>
        </w:rPr>
        <w:t xml:space="preserve"> </w:t>
      </w:r>
      <w:r w:rsidR="00634647">
        <w:t>Co.,</w:t>
      </w:r>
      <w:r w:rsidR="00634647">
        <w:rPr>
          <w:spacing w:val="1"/>
        </w:rPr>
        <w:t xml:space="preserve"> </w:t>
      </w:r>
      <w:r w:rsidR="00634647">
        <w:t>Ltd.»</w:t>
      </w:r>
      <w:r w:rsidR="00634647">
        <w:t xml:space="preserve"> </w:t>
      </w:r>
      <w:r w:rsidR="00F459D1">
        <w:t>поднимется</w:t>
      </w:r>
      <w:r w:rsidR="00F459D1">
        <w:rPr>
          <w:spacing w:val="1"/>
        </w:rPr>
        <w:t xml:space="preserve"> </w:t>
      </w:r>
      <w:r w:rsidR="00F459D1">
        <w:t>до</w:t>
      </w:r>
      <w:r w:rsidR="00F459D1">
        <w:rPr>
          <w:spacing w:val="7"/>
        </w:rPr>
        <w:t xml:space="preserve"> </w:t>
      </w:r>
      <w:r w:rsidR="00F459D1">
        <w:t>50%.</w:t>
      </w:r>
    </w:p>
    <w:p w14:paraId="1B493DAC" w14:textId="67667252" w:rsidR="00634647" w:rsidRDefault="00634647" w:rsidP="00462FF6">
      <w:pPr>
        <w:pStyle w:val="a3"/>
        <w:spacing w:before="156" w:line="264" w:lineRule="auto"/>
        <w:ind w:right="129" w:firstLine="110"/>
        <w:jc w:val="both"/>
      </w:pPr>
      <w:r>
        <w:t>Данное предложение действительно до 31 декабря 2021 года.</w:t>
      </w:r>
    </w:p>
    <w:p w14:paraId="603C95F2" w14:textId="107EFE81" w:rsidR="00634647" w:rsidRDefault="00844A56" w:rsidP="00462FF6">
      <w:pPr>
        <w:pStyle w:val="a3"/>
        <w:spacing w:before="156" w:line="264" w:lineRule="auto"/>
        <w:ind w:right="129" w:firstLine="110"/>
        <w:jc w:val="both"/>
      </w:pPr>
      <w:r>
        <w:t xml:space="preserve">Наша фирма – это команда молодых разработчиков, художников и композиторов. Мы занимаемся разработкой </w:t>
      </w:r>
      <w:r w:rsidR="00A807C1">
        <w:t xml:space="preserve">неповторимых гиперказуальных </w:t>
      </w:r>
      <w:r>
        <w:t xml:space="preserve"> </w:t>
      </w:r>
      <w:r w:rsidR="00A807C1">
        <w:t>игр.</w:t>
      </w:r>
    </w:p>
    <w:p w14:paraId="55F87118" w14:textId="1CC4DCC6" w:rsidR="00155B02" w:rsidRDefault="00155B02" w:rsidP="00155B02">
      <w:pPr>
        <w:pStyle w:val="a3"/>
        <w:spacing w:before="156" w:line="264" w:lineRule="auto"/>
        <w:ind w:right="129" w:firstLine="110"/>
        <w:jc w:val="both"/>
      </w:pPr>
      <w:r>
        <w:t>Планируем связаться с Вами по электронной почте, через неделю 23 декабря 2021 года.</w:t>
      </w:r>
    </w:p>
    <w:p w14:paraId="666A223E" w14:textId="77777777" w:rsidR="00D51704" w:rsidRDefault="00D51704">
      <w:pPr>
        <w:pStyle w:val="a3"/>
        <w:rPr>
          <w:sz w:val="20"/>
        </w:rPr>
      </w:pPr>
    </w:p>
    <w:p w14:paraId="10B08050" w14:textId="77777777" w:rsidR="00D51704" w:rsidRDefault="00D51704">
      <w:pPr>
        <w:pStyle w:val="a3"/>
        <w:rPr>
          <w:sz w:val="20"/>
        </w:rPr>
      </w:pPr>
    </w:p>
    <w:p w14:paraId="5E374418" w14:textId="77777777" w:rsidR="00D51704" w:rsidRDefault="00D51704">
      <w:pPr>
        <w:pStyle w:val="a3"/>
        <w:rPr>
          <w:sz w:val="20"/>
        </w:rPr>
      </w:pPr>
    </w:p>
    <w:p w14:paraId="093C2E0E" w14:textId="77777777" w:rsidR="00D51704" w:rsidRDefault="00D51704">
      <w:pPr>
        <w:pStyle w:val="a3"/>
        <w:rPr>
          <w:sz w:val="20"/>
        </w:rPr>
      </w:pPr>
    </w:p>
    <w:p w14:paraId="64BF80B0" w14:textId="77777777" w:rsidR="00D51704" w:rsidRDefault="00D51704">
      <w:pPr>
        <w:pStyle w:val="a3"/>
        <w:rPr>
          <w:sz w:val="20"/>
        </w:rPr>
      </w:pPr>
    </w:p>
    <w:p w14:paraId="21B8C338" w14:textId="77777777" w:rsidR="00D51704" w:rsidRDefault="00D51704">
      <w:pPr>
        <w:pStyle w:val="a3"/>
        <w:rPr>
          <w:sz w:val="20"/>
        </w:rPr>
      </w:pPr>
    </w:p>
    <w:p w14:paraId="482608AB" w14:textId="77777777" w:rsidR="00D51704" w:rsidRDefault="00D51704">
      <w:pPr>
        <w:pStyle w:val="a3"/>
        <w:rPr>
          <w:sz w:val="20"/>
        </w:rPr>
      </w:pPr>
    </w:p>
    <w:p w14:paraId="76277357" w14:textId="77777777" w:rsidR="00D51704" w:rsidRDefault="00D51704">
      <w:pPr>
        <w:pStyle w:val="a3"/>
        <w:rPr>
          <w:sz w:val="20"/>
        </w:rPr>
      </w:pPr>
    </w:p>
    <w:p w14:paraId="6280CE09" w14:textId="77777777" w:rsidR="00D51704" w:rsidRDefault="00D51704">
      <w:pPr>
        <w:pStyle w:val="a3"/>
        <w:rPr>
          <w:sz w:val="20"/>
        </w:rPr>
      </w:pPr>
    </w:p>
    <w:p w14:paraId="026D0BCF" w14:textId="77777777" w:rsidR="00D51704" w:rsidRDefault="00D51704">
      <w:pPr>
        <w:pStyle w:val="a3"/>
        <w:rPr>
          <w:sz w:val="20"/>
        </w:rPr>
      </w:pPr>
    </w:p>
    <w:p w14:paraId="2C6AC431" w14:textId="77777777" w:rsidR="00D51704" w:rsidRDefault="00D51704">
      <w:pPr>
        <w:pStyle w:val="a3"/>
        <w:rPr>
          <w:sz w:val="20"/>
        </w:rPr>
      </w:pPr>
    </w:p>
    <w:p w14:paraId="16F543ED" w14:textId="77777777" w:rsidR="00D51704" w:rsidRDefault="00D51704">
      <w:pPr>
        <w:pStyle w:val="a3"/>
        <w:rPr>
          <w:sz w:val="20"/>
        </w:rPr>
      </w:pPr>
    </w:p>
    <w:p w14:paraId="5A3BA773" w14:textId="77777777" w:rsidR="00D51704" w:rsidRDefault="00D51704">
      <w:pPr>
        <w:pStyle w:val="a3"/>
        <w:rPr>
          <w:sz w:val="20"/>
        </w:rPr>
      </w:pPr>
    </w:p>
    <w:p w14:paraId="3D93C423" w14:textId="77777777" w:rsidR="00D51704" w:rsidRDefault="00D51704">
      <w:pPr>
        <w:pStyle w:val="a3"/>
        <w:rPr>
          <w:sz w:val="20"/>
        </w:rPr>
      </w:pPr>
    </w:p>
    <w:p w14:paraId="68D858FD" w14:textId="77777777" w:rsidR="00D51704" w:rsidRDefault="00982E21">
      <w:pPr>
        <w:pStyle w:val="a3"/>
        <w:spacing w:before="6"/>
        <w:rPr>
          <w:sz w:val="17"/>
        </w:rPr>
      </w:pPr>
      <w:r>
        <w:pict w14:anchorId="60509CEE">
          <v:group id="_x0000_s2051" style="position:absolute;margin-left:345.1pt;margin-top:12.05pt;width:207.35pt;height:38.95pt;z-index:-15727616;mso-wrap-distance-left:0;mso-wrap-distance-right:0;mso-position-horizontal-relative:page" coordorigin="6902,241" coordsize="4147,779">
            <v:rect id="_x0000_s2053" style="position:absolute;left:6902;top:995;width:4147;height:24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6902;top:241;width:4147;height:755" filled="f" stroked="f">
              <v:textbox inset="0,0,0,0">
                <w:txbxContent>
                  <w:p w14:paraId="06B046A5" w14:textId="77777777" w:rsidR="00D51704" w:rsidRDefault="00F459D1">
                    <w:pPr>
                      <w:spacing w:before="314"/>
                      <w:ind w:left="155"/>
                      <w:rPr>
                        <w:rFonts w:ascii="Arial MT"/>
                        <w:sz w:val="38"/>
                      </w:rPr>
                    </w:pPr>
                    <w:r>
                      <w:rPr>
                        <w:rFonts w:ascii="Arial MT"/>
                        <w:w w:val="109"/>
                        <w:sz w:val="38"/>
                      </w:rPr>
                      <w:t>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DADFCA" w14:textId="77777777" w:rsidR="00D51704" w:rsidRDefault="00F459D1">
      <w:pPr>
        <w:spacing w:before="24"/>
        <w:ind w:left="5497"/>
        <w:rPr>
          <w:rFonts w:ascii="Segoe UI" w:hAnsi="Segoe UI"/>
          <w:sz w:val="15"/>
        </w:rPr>
      </w:pPr>
      <w:r>
        <w:rPr>
          <w:rFonts w:ascii="Segoe UI" w:hAnsi="Segoe UI"/>
          <w:w w:val="110"/>
          <w:sz w:val="15"/>
        </w:rPr>
        <w:t>Руководители</w:t>
      </w:r>
      <w:r>
        <w:rPr>
          <w:rFonts w:ascii="Segoe UI" w:hAnsi="Segoe UI"/>
          <w:spacing w:val="3"/>
          <w:w w:val="110"/>
          <w:sz w:val="15"/>
        </w:rPr>
        <w:t xml:space="preserve"> </w:t>
      </w:r>
      <w:r>
        <w:rPr>
          <w:rFonts w:ascii="Segoe UI" w:hAnsi="Segoe UI"/>
          <w:w w:val="110"/>
          <w:sz w:val="15"/>
        </w:rPr>
        <w:t>проекта</w:t>
      </w:r>
    </w:p>
    <w:p w14:paraId="3DC82837" w14:textId="77777777" w:rsidR="00D51704" w:rsidRDefault="00D51704">
      <w:pPr>
        <w:pStyle w:val="a3"/>
        <w:rPr>
          <w:rFonts w:ascii="Segoe UI"/>
          <w:sz w:val="20"/>
        </w:rPr>
      </w:pPr>
    </w:p>
    <w:p w14:paraId="42BBAC08" w14:textId="77777777" w:rsidR="00D51704" w:rsidRDefault="00982E21">
      <w:pPr>
        <w:pStyle w:val="a3"/>
        <w:spacing w:before="7"/>
        <w:rPr>
          <w:rFonts w:ascii="Segoe UI"/>
          <w:sz w:val="20"/>
        </w:rPr>
      </w:pPr>
      <w:r>
        <w:pict w14:anchorId="0FA1321A">
          <v:rect id="_x0000_s2050" style="position:absolute;margin-left:345.1pt;margin-top:15.6pt;width:207.6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34C397E2" w14:textId="33FB7227" w:rsidR="00D51704" w:rsidRDefault="00F459D1">
      <w:pPr>
        <w:pStyle w:val="a3"/>
        <w:spacing w:before="159"/>
        <w:ind w:right="122"/>
        <w:jc w:val="right"/>
      </w:pPr>
      <w:r>
        <w:t>г.</w:t>
      </w:r>
      <w:r>
        <w:rPr>
          <w:spacing w:val="-2"/>
        </w:rPr>
        <w:t xml:space="preserve"> </w:t>
      </w:r>
      <w:r>
        <w:t>Барнаул.</w:t>
      </w:r>
      <w:r>
        <w:rPr>
          <w:spacing w:val="3"/>
        </w:rPr>
        <w:t xml:space="preserve"> </w:t>
      </w:r>
      <w:r w:rsidR="00155B02">
        <w:t>16</w:t>
      </w:r>
      <w:r>
        <w:t>.1</w:t>
      </w:r>
      <w:r w:rsidR="00155B02">
        <w:t>2</w:t>
      </w:r>
      <w:r>
        <w:t>.2021</w:t>
      </w:r>
    </w:p>
    <w:sectPr w:rsidR="00D51704">
      <w:pgSz w:w="11910" w:h="16840"/>
      <w:pgMar w:top="3040" w:right="720" w:bottom="1120" w:left="1560" w:header="924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EF5E" w14:textId="77777777" w:rsidR="00982E21" w:rsidRDefault="00982E21">
      <w:r>
        <w:separator/>
      </w:r>
    </w:p>
  </w:endnote>
  <w:endnote w:type="continuationSeparator" w:id="0">
    <w:p w14:paraId="45863AA4" w14:textId="77777777" w:rsidR="00982E21" w:rsidRDefault="0098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5519" w14:textId="77777777" w:rsidR="00D51704" w:rsidRDefault="00982E21">
    <w:pPr>
      <w:pStyle w:val="a3"/>
      <w:spacing w:line="14" w:lineRule="auto"/>
      <w:rPr>
        <w:sz w:val="20"/>
      </w:rPr>
    </w:pPr>
    <w:r>
      <w:pict w14:anchorId="5DB1BD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3.3pt;margin-top:784.05pt;width:10.9pt;height:11.6pt;z-index:-15787008;mso-position-horizontal-relative:page;mso-position-vertical-relative:page" filled="f" stroked="f">
          <v:textbox inset="0,0,0,0">
            <w:txbxContent>
              <w:p w14:paraId="41DA4710" w14:textId="77777777" w:rsidR="00D51704" w:rsidRDefault="00F459D1">
                <w:pPr>
                  <w:spacing w:line="215" w:lineRule="exact"/>
                  <w:ind w:left="60"/>
                  <w:rPr>
                    <w:rFonts w:ascii="Calibri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9E46E7">
                  <w:rPr>
                    <w:rFonts w:ascii="Calibri"/>
                    <w:noProof/>
                    <w:w w:val="101"/>
                    <w:sz w:val="1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18E3" w14:textId="77777777" w:rsidR="00982E21" w:rsidRDefault="00982E21">
      <w:r>
        <w:separator/>
      </w:r>
    </w:p>
  </w:footnote>
  <w:footnote w:type="continuationSeparator" w:id="0">
    <w:p w14:paraId="52414782" w14:textId="77777777" w:rsidR="00982E21" w:rsidRDefault="00982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ACDAF" w14:textId="77777777" w:rsidR="00D51704" w:rsidRDefault="00F459D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528448" behindDoc="1" locked="0" layoutInCell="1" allowOverlap="1" wp14:anchorId="5D969F37" wp14:editId="7666DCB1">
          <wp:simplePos x="0" y="0"/>
          <wp:positionH relativeFrom="page">
            <wp:posOffset>1226921</wp:posOffset>
          </wp:positionH>
          <wp:positionV relativeFrom="page">
            <wp:posOffset>586739</wp:posOffset>
          </wp:positionV>
          <wp:extent cx="2671978" cy="12019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1978" cy="1201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2E21">
      <w:pict w14:anchorId="632D58B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8.5pt;margin-top:55.35pt;width:165.45pt;height:97.95pt;z-index:-15787520;mso-position-horizontal-relative:page;mso-position-vertical-relative:page" filled="f" stroked="f">
          <v:textbox inset="0,0,0,0">
            <w:txbxContent>
              <w:p w14:paraId="606AA1FB" w14:textId="77777777" w:rsidR="00D51704" w:rsidRPr="006A764A" w:rsidRDefault="00F459D1">
                <w:pPr>
                  <w:spacing w:before="12"/>
                  <w:ind w:left="1416"/>
                  <w:rPr>
                    <w:sz w:val="21"/>
                    <w:lang w:val="en-US"/>
                  </w:rPr>
                </w:pPr>
                <w:r>
                  <w:rPr>
                    <w:sz w:val="21"/>
                  </w:rPr>
                  <w:t>ООО</w:t>
                </w:r>
                <w:r w:rsidRPr="006A764A">
                  <w:rPr>
                    <w:spacing w:val="-4"/>
                    <w:sz w:val="21"/>
                    <w:lang w:val="en-US"/>
                  </w:rPr>
                  <w:t xml:space="preserve"> </w:t>
                </w:r>
                <w:r w:rsidRPr="006A764A">
                  <w:rPr>
                    <w:sz w:val="21"/>
                    <w:lang w:val="en-US"/>
                  </w:rPr>
                  <w:t>«NightCall Inc»</w:t>
                </w:r>
              </w:p>
              <w:p w14:paraId="75D5149D" w14:textId="77777777" w:rsidR="00D51704" w:rsidRPr="006A764A" w:rsidRDefault="00F459D1">
                <w:pPr>
                  <w:spacing w:before="181"/>
                  <w:ind w:right="18"/>
                  <w:jc w:val="right"/>
                  <w:rPr>
                    <w:sz w:val="21"/>
                    <w:lang w:val="en-US"/>
                  </w:rPr>
                </w:pPr>
                <w:r>
                  <w:rPr>
                    <w:sz w:val="21"/>
                  </w:rPr>
                  <w:t>ИНН</w:t>
                </w:r>
                <w:r w:rsidRPr="006A764A">
                  <w:rPr>
                    <w:sz w:val="21"/>
                    <w:lang w:val="en-US"/>
                  </w:rPr>
                  <w:t xml:space="preserve"> 9876543210 /</w:t>
                </w:r>
                <w:r w:rsidRPr="006A764A">
                  <w:rPr>
                    <w:spacing w:val="-2"/>
                    <w:sz w:val="21"/>
                    <w:lang w:val="en-US"/>
                  </w:rPr>
                  <w:t xml:space="preserve"> </w:t>
                </w:r>
                <w:r>
                  <w:rPr>
                    <w:sz w:val="21"/>
                  </w:rPr>
                  <w:t>КПП</w:t>
                </w:r>
                <w:r w:rsidRPr="006A764A">
                  <w:rPr>
                    <w:spacing w:val="1"/>
                    <w:sz w:val="21"/>
                    <w:lang w:val="en-US"/>
                  </w:rPr>
                  <w:t xml:space="preserve"> </w:t>
                </w:r>
                <w:r w:rsidRPr="006A764A">
                  <w:rPr>
                    <w:sz w:val="21"/>
                    <w:lang w:val="en-US"/>
                  </w:rPr>
                  <w:t>1234567890</w:t>
                </w:r>
              </w:p>
              <w:p w14:paraId="0A84C399" w14:textId="77777777" w:rsidR="00D51704" w:rsidRPr="006A764A" w:rsidRDefault="00F459D1">
                <w:pPr>
                  <w:spacing w:before="176"/>
                  <w:ind w:right="21"/>
                  <w:jc w:val="right"/>
                  <w:rPr>
                    <w:sz w:val="21"/>
                    <w:lang w:val="en-US"/>
                  </w:rPr>
                </w:pPr>
                <w:r w:rsidRPr="006A764A">
                  <w:rPr>
                    <w:sz w:val="21"/>
                    <w:lang w:val="en-US"/>
                  </w:rPr>
                  <w:t>(3852)</w:t>
                </w:r>
                <w:r w:rsidRPr="006A764A">
                  <w:rPr>
                    <w:spacing w:val="-8"/>
                    <w:sz w:val="21"/>
                    <w:lang w:val="en-US"/>
                  </w:rPr>
                  <w:t xml:space="preserve"> </w:t>
                </w:r>
                <w:r w:rsidRPr="006A764A">
                  <w:rPr>
                    <w:sz w:val="21"/>
                    <w:lang w:val="en-US"/>
                  </w:rPr>
                  <w:t>298-152,</w:t>
                </w:r>
                <w:r w:rsidRPr="006A764A">
                  <w:rPr>
                    <w:spacing w:val="-6"/>
                    <w:sz w:val="21"/>
                    <w:lang w:val="en-US"/>
                  </w:rPr>
                  <w:t xml:space="preserve"> </w:t>
                </w:r>
                <w:hyperlink r:id="rId2">
                  <w:r w:rsidRPr="006A764A">
                    <w:rPr>
                      <w:color w:val="0562C1"/>
                      <w:sz w:val="21"/>
                      <w:u w:val="single" w:color="0562C1"/>
                      <w:lang w:val="en-US"/>
                    </w:rPr>
                    <w:t>night</w:t>
                  </w:r>
                  <w:r>
                    <w:rPr>
                      <w:color w:val="0562C1"/>
                      <w:sz w:val="21"/>
                      <w:u w:val="single" w:color="0562C1"/>
                    </w:rPr>
                    <w:t>с</w:t>
                  </w:r>
                  <w:r w:rsidRPr="006A764A">
                    <w:rPr>
                      <w:color w:val="0562C1"/>
                      <w:sz w:val="21"/>
                      <w:u w:val="single" w:color="0562C1"/>
                      <w:lang w:val="en-US"/>
                    </w:rPr>
                    <w:t>all@gmail.com</w:t>
                  </w:r>
                </w:hyperlink>
              </w:p>
              <w:p w14:paraId="2250821A" w14:textId="77777777" w:rsidR="00D51704" w:rsidRPr="006A764A" w:rsidRDefault="00F459D1">
                <w:pPr>
                  <w:spacing w:before="181"/>
                  <w:ind w:right="21"/>
                  <w:jc w:val="right"/>
                  <w:rPr>
                    <w:sz w:val="21"/>
                    <w:lang w:val="en-US"/>
                  </w:rPr>
                </w:pPr>
                <w:r w:rsidRPr="006A764A">
                  <w:rPr>
                    <w:sz w:val="21"/>
                    <w:lang w:val="en-US"/>
                  </w:rPr>
                  <w:t>www.myūjikaruhaze.com</w:t>
                </w:r>
              </w:p>
              <w:p w14:paraId="059BD7CC" w14:textId="77777777" w:rsidR="00D51704" w:rsidRDefault="00F459D1">
                <w:pPr>
                  <w:spacing w:before="181"/>
                  <w:ind w:right="18"/>
                  <w:jc w:val="right"/>
                  <w:rPr>
                    <w:sz w:val="21"/>
                  </w:rPr>
                </w:pPr>
                <w:r>
                  <w:rPr>
                    <w:sz w:val="21"/>
                  </w:rPr>
                  <w:t>г.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Барнаул,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пр.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Ленина, 61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3715"/>
    <w:multiLevelType w:val="hybridMultilevel"/>
    <w:tmpl w:val="B3DA2F48"/>
    <w:lvl w:ilvl="0" w:tplc="4D80B686">
      <w:numFmt w:val="bullet"/>
      <w:lvlText w:val="-"/>
      <w:lvlJc w:val="left"/>
      <w:pPr>
        <w:ind w:left="13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406346">
      <w:numFmt w:val="bullet"/>
      <w:lvlText w:val="•"/>
      <w:lvlJc w:val="left"/>
      <w:pPr>
        <w:ind w:left="1088" w:hanging="144"/>
      </w:pPr>
      <w:rPr>
        <w:rFonts w:hint="default"/>
        <w:lang w:val="ru-RU" w:eastAsia="en-US" w:bidi="ar-SA"/>
      </w:rPr>
    </w:lvl>
    <w:lvl w:ilvl="2" w:tplc="FD847690">
      <w:numFmt w:val="bullet"/>
      <w:lvlText w:val="•"/>
      <w:lvlJc w:val="left"/>
      <w:pPr>
        <w:ind w:left="2036" w:hanging="144"/>
      </w:pPr>
      <w:rPr>
        <w:rFonts w:hint="default"/>
        <w:lang w:val="ru-RU" w:eastAsia="en-US" w:bidi="ar-SA"/>
      </w:rPr>
    </w:lvl>
    <w:lvl w:ilvl="3" w:tplc="0756B15E">
      <w:numFmt w:val="bullet"/>
      <w:lvlText w:val="•"/>
      <w:lvlJc w:val="left"/>
      <w:pPr>
        <w:ind w:left="2985" w:hanging="144"/>
      </w:pPr>
      <w:rPr>
        <w:rFonts w:hint="default"/>
        <w:lang w:val="ru-RU" w:eastAsia="en-US" w:bidi="ar-SA"/>
      </w:rPr>
    </w:lvl>
    <w:lvl w:ilvl="4" w:tplc="0A8AA926">
      <w:numFmt w:val="bullet"/>
      <w:lvlText w:val="•"/>
      <w:lvlJc w:val="left"/>
      <w:pPr>
        <w:ind w:left="3933" w:hanging="144"/>
      </w:pPr>
      <w:rPr>
        <w:rFonts w:hint="default"/>
        <w:lang w:val="ru-RU" w:eastAsia="en-US" w:bidi="ar-SA"/>
      </w:rPr>
    </w:lvl>
    <w:lvl w:ilvl="5" w:tplc="936E6046">
      <w:numFmt w:val="bullet"/>
      <w:lvlText w:val="•"/>
      <w:lvlJc w:val="left"/>
      <w:pPr>
        <w:ind w:left="4882" w:hanging="144"/>
      </w:pPr>
      <w:rPr>
        <w:rFonts w:hint="default"/>
        <w:lang w:val="ru-RU" w:eastAsia="en-US" w:bidi="ar-SA"/>
      </w:rPr>
    </w:lvl>
    <w:lvl w:ilvl="6" w:tplc="DC7E8264">
      <w:numFmt w:val="bullet"/>
      <w:lvlText w:val="•"/>
      <w:lvlJc w:val="left"/>
      <w:pPr>
        <w:ind w:left="5830" w:hanging="144"/>
      </w:pPr>
      <w:rPr>
        <w:rFonts w:hint="default"/>
        <w:lang w:val="ru-RU" w:eastAsia="en-US" w:bidi="ar-SA"/>
      </w:rPr>
    </w:lvl>
    <w:lvl w:ilvl="7" w:tplc="B50ACA10">
      <w:numFmt w:val="bullet"/>
      <w:lvlText w:val="•"/>
      <w:lvlJc w:val="left"/>
      <w:pPr>
        <w:ind w:left="6778" w:hanging="144"/>
      </w:pPr>
      <w:rPr>
        <w:rFonts w:hint="default"/>
        <w:lang w:val="ru-RU" w:eastAsia="en-US" w:bidi="ar-SA"/>
      </w:rPr>
    </w:lvl>
    <w:lvl w:ilvl="8" w:tplc="648CA87A">
      <w:numFmt w:val="bullet"/>
      <w:lvlText w:val="•"/>
      <w:lvlJc w:val="left"/>
      <w:pPr>
        <w:ind w:left="7727" w:hanging="1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704"/>
    <w:rsid w:val="00155B02"/>
    <w:rsid w:val="00462FF6"/>
    <w:rsid w:val="005A2969"/>
    <w:rsid w:val="00634647"/>
    <w:rsid w:val="006A764A"/>
    <w:rsid w:val="007A7836"/>
    <w:rsid w:val="00844A56"/>
    <w:rsid w:val="0095778F"/>
    <w:rsid w:val="00982E21"/>
    <w:rsid w:val="009E46E7"/>
    <w:rsid w:val="009F4CB6"/>
    <w:rsid w:val="00A807C1"/>
    <w:rsid w:val="00BE6094"/>
    <w:rsid w:val="00CD69C4"/>
    <w:rsid w:val="00D47F02"/>
    <w:rsid w:val="00D51704"/>
    <w:rsid w:val="00ED5343"/>
    <w:rsid w:val="00F459D1"/>
    <w:rsid w:val="00F8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384B2B55"/>
  <w15:docId w15:val="{9830708D-4CF7-40BE-B919-66201B0B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62"/>
      <w:ind w:left="844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8"/>
      <w:ind w:left="3138" w:right="3132"/>
      <w:jc w:val="center"/>
    </w:pPr>
    <w:rPr>
      <w:rFonts w:ascii="Arial" w:eastAsia="Arial" w:hAnsi="Arial" w:cs="Arial"/>
      <w:b/>
      <w:bCs/>
      <w:sz w:val="29"/>
      <w:szCs w:val="29"/>
    </w:rPr>
  </w:style>
  <w:style w:type="paragraph" w:styleId="a5">
    <w:name w:val="List Paragraph"/>
    <w:basedOn w:val="a"/>
    <w:uiPriority w:val="1"/>
    <w:qFormat/>
    <w:pPr>
      <w:spacing w:before="180"/>
      <w:ind w:left="283" w:hanging="14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A76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76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A76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76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ght%D1%81all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56DE-7A53-4CC9-A964-B58B51B5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Матющенко Ольга Юрьевна</dc:creator>
  <cp:lastModifiedBy>Шахзод Нуридинов</cp:lastModifiedBy>
  <cp:revision>4</cp:revision>
  <dcterms:created xsi:type="dcterms:W3CDTF">2021-12-02T10:03:00Z</dcterms:created>
  <dcterms:modified xsi:type="dcterms:W3CDTF">2021-12-16T10:47:00Z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2021-12-02T00:00:00Z</vt:filetime>
  </property>
</Properties>
</file>