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1C1AFF" w:rsidRPr="00A33E2A" w14:paraId="5880A6F7" w14:textId="77777777" w:rsidTr="005310B8">
        <w:trPr>
          <w:cantSplit/>
          <w:trHeight w:val="184"/>
        </w:trPr>
        <w:tc>
          <w:tcPr>
            <w:tcW w:w="2599" w:type="dxa"/>
          </w:tcPr>
          <w:p w14:paraId="08C2E850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caps/>
                <w:sz w:val="24"/>
                <w:szCs w:val="20"/>
                <w:lang w:eastAsia="en-US"/>
              </w:rPr>
            </w:pPr>
            <w:r w:rsidRPr="00A33E2A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3857050D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sz w:val="24"/>
                <w:szCs w:val="20"/>
                <w:lang w:eastAsia="en-US"/>
              </w:rPr>
            </w:pPr>
            <w:r w:rsidRPr="00A33E2A">
              <w:rPr>
                <w:noProof/>
                <w:sz w:val="24"/>
                <w:szCs w:val="20"/>
                <w:lang w:eastAsia="en-US"/>
              </w:rPr>
              <w:t xml:space="preserve">                       </w:t>
            </w:r>
            <w:r w:rsidRPr="00A33E2A">
              <w:rPr>
                <w:noProof/>
                <w:sz w:val="24"/>
                <w:szCs w:val="20"/>
              </w:rPr>
              <w:drawing>
                <wp:inline distT="0" distB="0" distL="0" distR="0" wp14:anchorId="75E7E16E" wp14:editId="5BC0374A">
                  <wp:extent cx="885825" cy="1009650"/>
                  <wp:effectExtent l="0" t="0" r="9525" b="0"/>
                  <wp:docPr id="1" name="Рисунок 1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, вычерчивание ли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D69A234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caps/>
                <w:sz w:val="24"/>
                <w:szCs w:val="20"/>
                <w:lang w:eastAsia="en-US"/>
              </w:rPr>
            </w:pPr>
          </w:p>
        </w:tc>
      </w:tr>
      <w:tr w:rsidR="001C1AFF" w:rsidRPr="00A33E2A" w14:paraId="36813BFC" w14:textId="77777777" w:rsidTr="005310B8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5A923828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caps/>
                <w:szCs w:val="20"/>
                <w:lang w:eastAsia="en-US"/>
              </w:rPr>
            </w:pPr>
            <w:r w:rsidRPr="00A33E2A"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1C1AFF" w:rsidRPr="00A33E2A" w14:paraId="50A94977" w14:textId="77777777" w:rsidTr="005310B8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6E70A24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sz w:val="24"/>
                <w:szCs w:val="20"/>
                <w:lang w:eastAsia="en-US"/>
              </w:rPr>
            </w:pPr>
            <w:r w:rsidRPr="00A33E2A">
              <w:rPr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387CC784" w14:textId="77777777" w:rsidR="001C1AFF" w:rsidRPr="00A33E2A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sz w:val="24"/>
                <w:szCs w:val="20"/>
                <w:lang w:eastAsia="en-US"/>
              </w:rPr>
            </w:pPr>
            <w:r w:rsidRPr="00A33E2A">
              <w:rPr>
                <w:sz w:val="24"/>
                <w:szCs w:val="20"/>
                <w:lang w:eastAsia="en-US"/>
              </w:rPr>
              <w:t xml:space="preserve"> высшего образования</w:t>
            </w:r>
          </w:p>
          <w:p w14:paraId="25FEF4E3" w14:textId="77777777" w:rsidR="001C1AFF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 w:val="24"/>
                <w:szCs w:val="20"/>
                <w:lang w:eastAsia="en-US"/>
              </w:rPr>
            </w:pPr>
            <w:r w:rsidRPr="00A33E2A">
              <w:rPr>
                <w:b/>
                <w:sz w:val="24"/>
                <w:szCs w:val="20"/>
                <w:lang w:eastAsia="en-US"/>
              </w:rPr>
              <w:t>«</w:t>
            </w:r>
            <w:r w:rsidRPr="00A33E2A">
              <w:rPr>
                <w:b/>
                <w:sz w:val="24"/>
                <w:szCs w:val="24"/>
                <w:lang w:eastAsia="en-US"/>
              </w:rPr>
              <w:t>МИРЭА</w:t>
            </w:r>
            <w:r w:rsidRPr="00A33E2A">
              <w:rPr>
                <w:b/>
                <w:sz w:val="24"/>
                <w:szCs w:val="20"/>
                <w:lang w:eastAsia="en-US"/>
              </w:rPr>
              <w:t xml:space="preserve"> </w:t>
            </w:r>
            <w:r w:rsidRPr="00A33E2A">
              <w:rPr>
                <w:b/>
                <w:sz w:val="24"/>
                <w:szCs w:val="24"/>
                <w:lang w:eastAsia="en-US"/>
              </w:rPr>
              <w:t xml:space="preserve">– </w:t>
            </w:r>
            <w:r w:rsidRPr="00A33E2A">
              <w:rPr>
                <w:b/>
                <w:sz w:val="24"/>
                <w:szCs w:val="20"/>
                <w:lang w:eastAsia="en-US"/>
              </w:rPr>
              <w:t>Российский технологический университет»</w:t>
            </w:r>
          </w:p>
          <w:p w14:paraId="41056B73" w14:textId="77777777" w:rsidR="001C1AFF" w:rsidRPr="00E546EF" w:rsidRDefault="001C1AFF" w:rsidP="005310B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 w:val="24"/>
                <w:szCs w:val="20"/>
                <w:lang w:eastAsia="en-US"/>
              </w:rPr>
            </w:pPr>
          </w:p>
          <w:p w14:paraId="07F80375" w14:textId="77777777" w:rsidR="001C1AFF" w:rsidRPr="005266E3" w:rsidRDefault="001C1AFF" w:rsidP="005310B8">
            <w:pPr>
              <w:pStyle w:val="aff"/>
              <w:spacing w:line="276" w:lineRule="auto"/>
              <w:ind w:firstLine="0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bookmarkStart w:id="0" w:name="_Toc89381043"/>
            <w:bookmarkStart w:id="1" w:name="_Toc89351226"/>
            <w:bookmarkStart w:id="2" w:name="_Toc88926037"/>
            <w:bookmarkStart w:id="3" w:name="_Toc88925912"/>
            <w:bookmarkStart w:id="4" w:name="_Toc86945791"/>
            <w:bookmarkStart w:id="5" w:name="_Toc86765488"/>
            <w:r w:rsidRPr="00575287">
              <w:rPr>
                <w:b/>
                <w:bCs/>
                <w:sz w:val="36"/>
                <w:szCs w:val="36"/>
                <w:lang w:eastAsia="en-US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14:paraId="09742949" w14:textId="77777777" w:rsidR="001C1AFF" w:rsidRPr="00A33E2A" w:rsidRDefault="001C1AFF" w:rsidP="001C1AFF">
      <w:pPr>
        <w:widowControl w:val="0"/>
        <w:snapToGrid w:val="0"/>
        <w:spacing w:before="120" w:after="0" w:line="240" w:lineRule="auto"/>
        <w:ind w:right="-6"/>
        <w:jc w:val="center"/>
        <w:rPr>
          <w:noProof/>
          <w:szCs w:val="20"/>
        </w:rPr>
      </w:pPr>
      <w:r w:rsidRPr="00A33E2A">
        <w:rPr>
          <w:noProof/>
          <w:szCs w:val="20"/>
        </w:rPr>
        <w:t>Институт Информационных технологий</w:t>
      </w:r>
    </w:p>
    <w:p w14:paraId="48607AD5" w14:textId="77777777" w:rsidR="001C1AFF" w:rsidRPr="00A33E2A" w:rsidRDefault="001C1AFF" w:rsidP="001C1AFF">
      <w:pPr>
        <w:widowControl w:val="0"/>
        <w:snapToGrid w:val="0"/>
        <w:spacing w:after="0" w:line="240" w:lineRule="auto"/>
        <w:ind w:right="-7"/>
        <w:jc w:val="center"/>
        <w:rPr>
          <w:noProof/>
          <w:szCs w:val="20"/>
        </w:rPr>
      </w:pPr>
    </w:p>
    <w:p w14:paraId="385528C0" w14:textId="15B4F484" w:rsidR="001C1AFF" w:rsidRPr="001C1AFF" w:rsidRDefault="001C1AFF" w:rsidP="001C1AFF">
      <w:pPr>
        <w:widowControl w:val="0"/>
        <w:snapToGrid w:val="0"/>
        <w:spacing w:after="0" w:line="240" w:lineRule="auto"/>
        <w:ind w:right="-7"/>
        <w:jc w:val="center"/>
        <w:rPr>
          <w:noProof/>
          <w:szCs w:val="20"/>
        </w:rPr>
      </w:pPr>
      <w:r w:rsidRPr="00A33E2A">
        <w:rPr>
          <w:noProof/>
          <w:szCs w:val="20"/>
        </w:rPr>
        <w:t>Кафедра пр</w:t>
      </w:r>
      <w:r>
        <w:rPr>
          <w:noProof/>
          <w:szCs w:val="20"/>
        </w:rPr>
        <w:t>омышленной информатики</w:t>
      </w:r>
    </w:p>
    <w:p w14:paraId="360932C1" w14:textId="77777777" w:rsidR="001C1AFF" w:rsidRPr="00A33E2A" w:rsidRDefault="001C1AFF" w:rsidP="001C1AFF">
      <w:pPr>
        <w:widowControl w:val="0"/>
        <w:snapToGrid w:val="0"/>
        <w:spacing w:after="0" w:line="240" w:lineRule="auto"/>
        <w:ind w:right="-7"/>
        <w:jc w:val="center"/>
        <w:rPr>
          <w:noProof/>
          <w:szCs w:val="20"/>
        </w:rPr>
      </w:pPr>
    </w:p>
    <w:p w14:paraId="19ECEA43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noProof/>
          <w:szCs w:val="20"/>
        </w:rPr>
      </w:pPr>
    </w:p>
    <w:p w14:paraId="30E3BF24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2C28A7C3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2EB8BBF5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  <w:rPr>
          <w:b/>
          <w:sz w:val="32"/>
          <w:szCs w:val="32"/>
        </w:rPr>
      </w:pPr>
      <w:r w:rsidRPr="00A33E2A">
        <w:rPr>
          <w:b/>
          <w:sz w:val="32"/>
          <w:szCs w:val="32"/>
        </w:rPr>
        <w:t>Отчет по семестровой работе</w:t>
      </w:r>
    </w:p>
    <w:p w14:paraId="000F70DD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6B696D01" w14:textId="451A9E7A" w:rsidR="001C1AFF" w:rsidRPr="00A33E2A" w:rsidRDefault="001C1AFF" w:rsidP="001C1AFF">
      <w:pPr>
        <w:widowControl w:val="0"/>
        <w:snapToGrid w:val="0"/>
        <w:spacing w:after="0" w:line="240" w:lineRule="auto"/>
        <w:jc w:val="center"/>
        <w:rPr>
          <w:szCs w:val="20"/>
        </w:rPr>
      </w:pPr>
      <w:r w:rsidRPr="00A33E2A">
        <w:rPr>
          <w:szCs w:val="20"/>
        </w:rPr>
        <w:t>по дисциплине «</w:t>
      </w:r>
      <w:r>
        <w:rPr>
          <w:szCs w:val="20"/>
        </w:rPr>
        <w:t>Разработка баз данных</w:t>
      </w:r>
      <w:r w:rsidRPr="00A33E2A">
        <w:rPr>
          <w:szCs w:val="20"/>
        </w:rPr>
        <w:t>»</w:t>
      </w:r>
    </w:p>
    <w:p w14:paraId="4687AB56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5DC4DFFA" w14:textId="77777777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64D15C93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</w:pPr>
    </w:p>
    <w:p w14:paraId="4ED95CAD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</w:pPr>
    </w:p>
    <w:p w14:paraId="03C53A8F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</w:pPr>
    </w:p>
    <w:p w14:paraId="40642E08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</w:pPr>
    </w:p>
    <w:p w14:paraId="5E46B794" w14:textId="77777777" w:rsidR="001C1AFF" w:rsidRPr="00A33E2A" w:rsidRDefault="001C1AFF" w:rsidP="001C1AFF">
      <w:pPr>
        <w:widowControl w:val="0"/>
        <w:snapToGrid w:val="0"/>
        <w:spacing w:after="0" w:line="240" w:lineRule="auto"/>
        <w:jc w:val="center"/>
        <w:rPr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C1AFF" w:rsidRPr="00A33E2A" w14:paraId="38F63B08" w14:textId="77777777" w:rsidTr="005310B8">
        <w:trPr>
          <w:trHeight w:val="1109"/>
        </w:trPr>
        <w:tc>
          <w:tcPr>
            <w:tcW w:w="4672" w:type="dxa"/>
            <w:hideMark/>
          </w:tcPr>
          <w:p w14:paraId="59FD9E54" w14:textId="77777777" w:rsidR="001C1AFF" w:rsidRPr="00A33E2A" w:rsidRDefault="001C1AFF" w:rsidP="005310B8">
            <w:pPr>
              <w:widowControl w:val="0"/>
              <w:snapToGrid w:val="0"/>
              <w:jc w:val="both"/>
              <w:rPr>
                <w:rFonts w:ascii="Times New Roman" w:hAnsi="Times New Roman"/>
                <w:b/>
                <w:sz w:val="28"/>
                <w:szCs w:val="20"/>
              </w:rPr>
            </w:pPr>
            <w:r w:rsidRPr="00A33E2A">
              <w:rPr>
                <w:rFonts w:ascii="Times New Roman" w:hAnsi="Times New Roman"/>
                <w:b/>
                <w:sz w:val="28"/>
                <w:szCs w:val="20"/>
              </w:rPr>
              <w:t>Выполнил:</w:t>
            </w:r>
          </w:p>
          <w:p w14:paraId="71AFD621" w14:textId="7BE0A923" w:rsidR="001C1AFF" w:rsidRPr="00A33E2A" w:rsidRDefault="001C1AFF" w:rsidP="00DC2FFF">
            <w:pPr>
              <w:widowControl w:val="0"/>
              <w:snapToGrid w:val="0"/>
              <w:jc w:val="both"/>
              <w:rPr>
                <w:rFonts w:ascii="Times New Roman" w:hAnsi="Times New Roman"/>
                <w:sz w:val="28"/>
                <w:szCs w:val="20"/>
              </w:rPr>
            </w:pPr>
            <w:r w:rsidRPr="00A33E2A">
              <w:rPr>
                <w:rFonts w:ascii="Times New Roman" w:hAnsi="Times New Roman"/>
                <w:bCs/>
                <w:sz w:val="28"/>
                <w:szCs w:val="20"/>
              </w:rPr>
              <w:t>Студент группы</w:t>
            </w:r>
            <w:r w:rsidRPr="00A33E2A">
              <w:rPr>
                <w:rFonts w:ascii="Times New Roman" w:hAnsi="Times New Roman"/>
                <w:b/>
                <w:sz w:val="28"/>
                <w:szCs w:val="20"/>
              </w:rPr>
              <w:t xml:space="preserve"> </w:t>
            </w:r>
            <w:r w:rsidRPr="00A33E2A">
              <w:rPr>
                <w:rFonts w:ascii="Times New Roman" w:hAnsi="Times New Roman"/>
                <w:sz w:val="28"/>
                <w:szCs w:val="20"/>
              </w:rPr>
              <w:t>И</w:t>
            </w:r>
            <w:r w:rsidR="00DC2FFF">
              <w:rPr>
                <w:rFonts w:ascii="Times New Roman" w:hAnsi="Times New Roman"/>
                <w:sz w:val="28"/>
                <w:szCs w:val="20"/>
              </w:rPr>
              <w:t>К</w:t>
            </w:r>
            <w:r w:rsidRPr="00A33E2A">
              <w:rPr>
                <w:rFonts w:ascii="Times New Roman" w:hAnsi="Times New Roman"/>
                <w:sz w:val="28"/>
                <w:szCs w:val="20"/>
              </w:rPr>
              <w:t>БО-02-19</w:t>
            </w:r>
          </w:p>
        </w:tc>
        <w:tc>
          <w:tcPr>
            <w:tcW w:w="4673" w:type="dxa"/>
          </w:tcPr>
          <w:p w14:paraId="01B6931F" w14:textId="77777777" w:rsidR="001C1AFF" w:rsidRPr="00A33E2A" w:rsidRDefault="001C1AFF" w:rsidP="005310B8">
            <w:pPr>
              <w:widowControl w:val="0"/>
              <w:snapToGrid w:val="0"/>
              <w:jc w:val="right"/>
              <w:rPr>
                <w:rFonts w:ascii="Times New Roman" w:hAnsi="Times New Roman"/>
                <w:sz w:val="28"/>
                <w:szCs w:val="20"/>
                <w:highlight w:val="yellow"/>
              </w:rPr>
            </w:pPr>
          </w:p>
          <w:p w14:paraId="5436CBBA" w14:textId="24A4A11A" w:rsidR="001C1AFF" w:rsidRPr="00A33E2A" w:rsidRDefault="00DC2FFF" w:rsidP="005310B8">
            <w:pPr>
              <w:widowControl w:val="0"/>
              <w:snapToGrid w:val="0"/>
              <w:jc w:val="right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Кулагин И.А</w:t>
            </w:r>
            <w:r w:rsidR="001C1AFF">
              <w:rPr>
                <w:rFonts w:ascii="Times New Roman" w:hAnsi="Times New Roman"/>
                <w:sz w:val="28"/>
                <w:szCs w:val="20"/>
              </w:rPr>
              <w:t>.</w:t>
            </w:r>
          </w:p>
          <w:p w14:paraId="553272A4" w14:textId="77777777" w:rsidR="001C1AFF" w:rsidRPr="00A33E2A" w:rsidRDefault="001C1AFF" w:rsidP="005310B8">
            <w:pPr>
              <w:widowControl w:val="0"/>
              <w:snapToGrid w:val="0"/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  <w:p w14:paraId="0B64E6C8" w14:textId="77777777" w:rsidR="001C1AFF" w:rsidRPr="00A33E2A" w:rsidRDefault="001C1AFF" w:rsidP="005310B8">
            <w:pPr>
              <w:widowControl w:val="0"/>
              <w:snapToGrid w:val="0"/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1C1AFF" w:rsidRPr="00A33E2A" w14:paraId="7A00B0B2" w14:textId="77777777" w:rsidTr="005310B8">
        <w:trPr>
          <w:trHeight w:val="698"/>
        </w:trPr>
        <w:tc>
          <w:tcPr>
            <w:tcW w:w="4672" w:type="dxa"/>
            <w:hideMark/>
          </w:tcPr>
          <w:p w14:paraId="59437A78" w14:textId="77777777" w:rsidR="001C1AFF" w:rsidRPr="00A33E2A" w:rsidRDefault="001C1AFF" w:rsidP="005310B8">
            <w:pPr>
              <w:widowControl w:val="0"/>
              <w:snapToGrid w:val="0"/>
              <w:jc w:val="both"/>
              <w:rPr>
                <w:rFonts w:ascii="Times New Roman" w:hAnsi="Times New Roman"/>
                <w:sz w:val="28"/>
                <w:szCs w:val="20"/>
              </w:rPr>
            </w:pPr>
            <w:r w:rsidRPr="00A33E2A">
              <w:rPr>
                <w:rFonts w:ascii="Times New Roman" w:hAnsi="Times New Roman"/>
                <w:b/>
                <w:sz w:val="28"/>
                <w:szCs w:val="20"/>
              </w:rPr>
              <w:t>Проверил:</w:t>
            </w:r>
            <w:r w:rsidRPr="00A33E2A">
              <w:rPr>
                <w:rFonts w:ascii="Times New Roman" w:hAnsi="Times New Roman"/>
                <w:b/>
                <w:sz w:val="28"/>
                <w:szCs w:val="20"/>
              </w:rPr>
              <w:tab/>
            </w:r>
          </w:p>
        </w:tc>
        <w:tc>
          <w:tcPr>
            <w:tcW w:w="4673" w:type="dxa"/>
            <w:hideMark/>
          </w:tcPr>
          <w:p w14:paraId="0CBE4243" w14:textId="2BDD6A52" w:rsidR="001C1AFF" w:rsidRPr="00A33E2A" w:rsidRDefault="001C1AFF" w:rsidP="005310B8">
            <w:pPr>
              <w:widowControl w:val="0"/>
              <w:snapToGrid w:val="0"/>
              <w:jc w:val="right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Зайцев И.Ю.</w:t>
            </w:r>
          </w:p>
        </w:tc>
      </w:tr>
    </w:tbl>
    <w:p w14:paraId="07878AE3" w14:textId="4E5A1D68" w:rsidR="001C1AFF" w:rsidRPr="00A33E2A" w:rsidRDefault="001C1AFF" w:rsidP="001C1AFF">
      <w:pPr>
        <w:widowControl w:val="0"/>
        <w:snapToGrid w:val="0"/>
        <w:spacing w:after="0" w:line="240" w:lineRule="auto"/>
        <w:jc w:val="both"/>
        <w:rPr>
          <w:szCs w:val="20"/>
        </w:rPr>
      </w:pPr>
    </w:p>
    <w:p w14:paraId="49946D08" w14:textId="4A61A495" w:rsidR="00FE4CF7" w:rsidRDefault="00FE4CF7" w:rsidP="000F758E"/>
    <w:p w14:paraId="1EF3B5AF" w14:textId="77777777" w:rsidR="00FE4CF7" w:rsidRDefault="00FE4CF7">
      <w:r>
        <w:br w:type="page"/>
      </w:r>
    </w:p>
    <w:sdt>
      <w:sdtPr>
        <w:rPr>
          <w:rFonts w:eastAsia="Times New Roman"/>
          <w:sz w:val="28"/>
          <w:szCs w:val="28"/>
        </w:rPr>
        <w:id w:val="118771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DADFB" w14:textId="30C651FA" w:rsidR="00FE4CF7" w:rsidRPr="00FE4CF7" w:rsidRDefault="00FE4CF7" w:rsidP="00FE4CF7">
          <w:pPr>
            <w:pStyle w:val="aff1"/>
            <w:numPr>
              <w:ilvl w:val="0"/>
              <w:numId w:val="0"/>
            </w:numPr>
            <w:rPr>
              <w:rStyle w:val="af8"/>
              <w:rFonts w:eastAsiaTheme="majorEastAsia"/>
            </w:rPr>
          </w:pPr>
          <w:r w:rsidRPr="00FE4CF7">
            <w:rPr>
              <w:rStyle w:val="af8"/>
              <w:rFonts w:eastAsiaTheme="majorEastAsia"/>
            </w:rPr>
            <w:t>Содержание</w:t>
          </w:r>
        </w:p>
        <w:p w14:paraId="03FCB7E7" w14:textId="2C9EED80" w:rsidR="00E15750" w:rsidRDefault="00FE4CF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7382" w:history="1">
            <w:r w:rsidR="00E15750" w:rsidRPr="00E30C26">
              <w:rPr>
                <w:rStyle w:val="a7"/>
                <w:noProof/>
              </w:rPr>
              <w:t>Модель разработанной базы данных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_Toc90247382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3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1127BB2A" w14:textId="601B1E09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3" w:history="1">
            <w:r w:rsidR="00E15750" w:rsidRPr="00E30C26">
              <w:rPr>
                <w:rStyle w:val="a7"/>
                <w:noProof/>
              </w:rPr>
              <w:t xml:space="preserve">Перенос базы данных в </w:t>
            </w:r>
            <w:r w:rsidR="00E15750" w:rsidRPr="00E30C26">
              <w:rPr>
                <w:rStyle w:val="a7"/>
                <w:noProof/>
                <w:lang w:val="en-US"/>
              </w:rPr>
              <w:t>MySQL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_Toc90247383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5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3C43EE1C" w14:textId="67434766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4" w:history="1">
            <w:r w:rsidR="00E15750" w:rsidRPr="00E30C26">
              <w:rPr>
                <w:rStyle w:val="a7"/>
                <w:noProof/>
              </w:rPr>
              <w:t>Команды модификации данных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_Toc90247384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7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15127653" w14:textId="417E35BA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5" w:history="1">
            <w:r w:rsidR="00E15750" w:rsidRPr="00E30C26">
              <w:rPr>
                <w:rStyle w:val="a7"/>
                <w:noProof/>
              </w:rPr>
              <w:t>Команды выборки данных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_Toc90247385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8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005212F1" w14:textId="02253D7F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6" w:history="1">
            <w:r w:rsidR="00E15750" w:rsidRPr="00E30C26">
              <w:rPr>
                <w:rStyle w:val="a7"/>
                <w:noProof/>
              </w:rPr>
              <w:t>Хранимые процедуры, функции и триггеры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_Toc90247386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9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67AD5149" w14:textId="23F26FCF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7" w:history="1">
            <w:r w:rsidR="00E15750" w:rsidRPr="00E30C26">
              <w:rPr>
                <w:rStyle w:val="a7"/>
                <w:noProof/>
              </w:rPr>
              <w:t>Разработанное приложение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_Toc90247387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10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7F143E06" w14:textId="568CF8A4" w:rsidR="00E15750" w:rsidRDefault="00C3506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8" w:history="1">
            <w:r w:rsidR="00E15750" w:rsidRPr="00E30C26">
              <w:rPr>
                <w:rStyle w:val="a7"/>
                <w:noProof/>
              </w:rPr>
              <w:t>Интерфейс регистрации и авторизации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_Toc90247388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10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469C78F8" w14:textId="7033201D" w:rsidR="00E15750" w:rsidRDefault="00C3506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89" w:history="1">
            <w:r w:rsidR="00E15750" w:rsidRPr="00E30C26">
              <w:rPr>
                <w:rStyle w:val="a7"/>
                <w:noProof/>
              </w:rPr>
              <w:t xml:space="preserve">Интерфейс пользователя с базовыми правами </w:t>
            </w:r>
            <w:r w:rsidR="00E15750" w:rsidRPr="00E30C26">
              <w:rPr>
                <w:rStyle w:val="a7"/>
                <w:noProof/>
                <w:lang w:val="en-US"/>
              </w:rPr>
              <w:t>user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_Toc90247389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13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7BD9A79E" w14:textId="6B398C5B" w:rsidR="00E15750" w:rsidRDefault="00C3506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90" w:history="1">
            <w:r w:rsidR="00E15750" w:rsidRPr="00E30C26">
              <w:rPr>
                <w:rStyle w:val="a7"/>
                <w:noProof/>
              </w:rPr>
              <w:t>Интерфейс пользователя с правами администратора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_Toc90247390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14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68005D52" w14:textId="1E8D9AD2" w:rsidR="00E15750" w:rsidRDefault="00C350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7391" w:history="1">
            <w:r w:rsidR="00E15750" w:rsidRPr="00E30C26">
              <w:rPr>
                <w:rStyle w:val="a7"/>
                <w:noProof/>
              </w:rPr>
              <w:t>Заключение</w:t>
            </w:r>
            <w:r w:rsidR="00E15750">
              <w:rPr>
                <w:noProof/>
                <w:webHidden/>
              </w:rPr>
              <w:tab/>
            </w:r>
            <w:r w:rsidR="00E15750">
              <w:rPr>
                <w:noProof/>
                <w:webHidden/>
              </w:rPr>
              <w:fldChar w:fldCharType="begin"/>
            </w:r>
            <w:r w:rsidR="00E15750">
              <w:rPr>
                <w:noProof/>
                <w:webHidden/>
              </w:rPr>
              <w:instrText xml:space="preserve"> PAGEREF _Toc90247391 \h </w:instrText>
            </w:r>
            <w:r w:rsidR="00E15750">
              <w:rPr>
                <w:noProof/>
                <w:webHidden/>
              </w:rPr>
            </w:r>
            <w:r w:rsidR="00E15750">
              <w:rPr>
                <w:noProof/>
                <w:webHidden/>
              </w:rPr>
              <w:fldChar w:fldCharType="separate"/>
            </w:r>
            <w:r w:rsidR="00E15750">
              <w:rPr>
                <w:noProof/>
                <w:webHidden/>
              </w:rPr>
              <w:t>16</w:t>
            </w:r>
            <w:r w:rsidR="00E15750">
              <w:rPr>
                <w:noProof/>
                <w:webHidden/>
              </w:rPr>
              <w:fldChar w:fldCharType="end"/>
            </w:r>
          </w:hyperlink>
        </w:p>
        <w:p w14:paraId="04581A87" w14:textId="699E9666" w:rsidR="00FE4CF7" w:rsidRDefault="00FE4CF7">
          <w:r>
            <w:rPr>
              <w:b/>
              <w:bCs/>
            </w:rPr>
            <w:fldChar w:fldCharType="end"/>
          </w:r>
        </w:p>
      </w:sdtContent>
    </w:sdt>
    <w:p w14:paraId="3C274A7E" w14:textId="77777777" w:rsidR="001C1AFF" w:rsidRDefault="001C1AFF" w:rsidP="000F758E"/>
    <w:p w14:paraId="531A06B7" w14:textId="421FB44E" w:rsidR="007618F4" w:rsidRDefault="001C1AFF" w:rsidP="001C1AFF">
      <w:pPr>
        <w:pStyle w:val="af7"/>
      </w:pPr>
      <w:bookmarkStart w:id="6" w:name="_Toc90247382"/>
      <w:r>
        <w:lastRenderedPageBreak/>
        <w:t>Модель разработанной базы данных</w:t>
      </w:r>
      <w:bookmarkEnd w:id="6"/>
    </w:p>
    <w:p w14:paraId="2BF982D0" w14:textId="77CCC8E5" w:rsidR="00BB3153" w:rsidRDefault="001C1AFF" w:rsidP="00BB3153">
      <w:pPr>
        <w:pStyle w:val="aff"/>
      </w:pPr>
      <w:r>
        <w:t xml:space="preserve">В ходе работы была разработана </w:t>
      </w:r>
      <w:r w:rsidR="00BB3153">
        <w:t xml:space="preserve">модель базы данных, предназначенной для системы контроля и управления заказами </w:t>
      </w:r>
      <w:r w:rsidR="00B01C50">
        <w:t>организации, занимающейся производством клавиатур на заказ</w:t>
      </w:r>
      <w:r w:rsidR="00BB3153">
        <w:t>. Схема разработанной</w:t>
      </w:r>
      <w:r w:rsidR="005835AD">
        <w:t xml:space="preserve"> логической и физической моделей представлены на рисунках</w:t>
      </w:r>
      <w:r w:rsidR="00BB3153">
        <w:t xml:space="preserve"> 1</w:t>
      </w:r>
      <w:r w:rsidR="005835AD">
        <w:t>-2</w:t>
      </w:r>
      <w:r w:rsidR="00BB3153">
        <w:t>.</w:t>
      </w:r>
    </w:p>
    <w:p w14:paraId="0643E77D" w14:textId="1267CB5B" w:rsidR="005835AD" w:rsidRPr="00525817" w:rsidRDefault="005835AD" w:rsidP="00BB3153">
      <w:pPr>
        <w:pStyle w:val="aff"/>
      </w:pPr>
      <w:r>
        <w:t>Логическая модель базы данных</w:t>
      </w:r>
      <w:r w:rsidR="00525817">
        <w:t xml:space="preserve"> представлена на рисунке 1</w:t>
      </w:r>
      <w:r w:rsidRPr="00525817">
        <w:t>:</w:t>
      </w:r>
    </w:p>
    <w:p w14:paraId="4C8223D1" w14:textId="77777777" w:rsidR="005835AD" w:rsidRDefault="005835AD" w:rsidP="005835AD">
      <w:pPr>
        <w:pStyle w:val="aff"/>
        <w:keepNext/>
        <w:ind w:firstLine="0"/>
        <w:jc w:val="center"/>
      </w:pPr>
      <w:r>
        <w:rPr>
          <w:noProof/>
        </w:rPr>
        <w:drawing>
          <wp:inline distT="0" distB="0" distL="0" distR="0" wp14:anchorId="4C150571" wp14:editId="5D7EAC2C">
            <wp:extent cx="6032051" cy="42481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85" cy="42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E5EA" w14:textId="4F399283" w:rsidR="005835AD" w:rsidRDefault="005835AD" w:rsidP="005835AD">
      <w:pPr>
        <w:pStyle w:val="aff2"/>
      </w:pPr>
      <w:r>
        <w:t xml:space="preserve">Рисунок </w:t>
      </w:r>
      <w:r w:rsidR="00C35062">
        <w:fldChar w:fldCharType="begin"/>
      </w:r>
      <w:r w:rsidR="00C35062">
        <w:instrText xml:space="preserve"> SEQ Рисунок \* ARABIC </w:instrText>
      </w:r>
      <w:r w:rsidR="00C35062">
        <w:fldChar w:fldCharType="separate"/>
      </w:r>
      <w:r>
        <w:rPr>
          <w:noProof/>
        </w:rPr>
        <w:t>1</w:t>
      </w:r>
      <w:r w:rsidR="00C35062">
        <w:rPr>
          <w:noProof/>
        </w:rPr>
        <w:fldChar w:fldCharType="end"/>
      </w:r>
      <w:r>
        <w:t xml:space="preserve"> – Логическая модель базы данных</w:t>
      </w:r>
    </w:p>
    <w:p w14:paraId="0363A431" w14:textId="4CEFD3B1" w:rsidR="005835AD" w:rsidRPr="00525817" w:rsidRDefault="005835AD" w:rsidP="005835AD">
      <w:pPr>
        <w:pStyle w:val="aff"/>
        <w:keepNext/>
        <w:ind w:firstLine="0"/>
      </w:pPr>
      <w:r>
        <w:lastRenderedPageBreak/>
        <w:t>Физическая модель базы данных</w:t>
      </w:r>
      <w:r w:rsidR="00525817">
        <w:t xml:space="preserve"> представлена на рисунке 2</w:t>
      </w:r>
      <w:r w:rsidRPr="00525817">
        <w:t>:</w:t>
      </w:r>
    </w:p>
    <w:p w14:paraId="05E16176" w14:textId="72A6C86B" w:rsidR="005835AD" w:rsidRDefault="005835AD" w:rsidP="005835AD">
      <w:pPr>
        <w:pStyle w:val="aff"/>
        <w:keepNext/>
        <w:ind w:firstLine="0"/>
        <w:jc w:val="center"/>
      </w:pPr>
      <w:r>
        <w:rPr>
          <w:noProof/>
        </w:rPr>
        <w:drawing>
          <wp:inline distT="0" distB="0" distL="0" distR="0" wp14:anchorId="57A99701" wp14:editId="6116171D">
            <wp:extent cx="6128039" cy="5638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65" cy="56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94B4" w14:textId="2F2ED03A" w:rsidR="005835AD" w:rsidRDefault="005835AD" w:rsidP="005835AD">
      <w:pPr>
        <w:pStyle w:val="aff2"/>
      </w:pPr>
      <w:r>
        <w:t>Рисунок 2 – Физическая модель базы данных</w:t>
      </w:r>
    </w:p>
    <w:p w14:paraId="1DA66439" w14:textId="77777777" w:rsidR="005835AD" w:rsidRDefault="005835AD" w:rsidP="00BB3153">
      <w:pPr>
        <w:pStyle w:val="aff2"/>
      </w:pPr>
    </w:p>
    <w:p w14:paraId="3C4D7CE9" w14:textId="507182DF" w:rsidR="00BB3153" w:rsidRDefault="00930BE4" w:rsidP="00930BE4">
      <w:pPr>
        <w:pStyle w:val="af7"/>
      </w:pPr>
      <w:bookmarkStart w:id="7" w:name="_Toc90247383"/>
      <w:r>
        <w:lastRenderedPageBreak/>
        <w:t xml:space="preserve">Перенос базы данных в </w:t>
      </w:r>
      <w:r>
        <w:rPr>
          <w:lang w:val="en-US"/>
        </w:rPr>
        <w:t>MySQL</w:t>
      </w:r>
      <w:bookmarkEnd w:id="7"/>
      <w:r w:rsidRPr="00930BE4">
        <w:t xml:space="preserve"> </w:t>
      </w:r>
    </w:p>
    <w:p w14:paraId="2DB68A77" w14:textId="44F1FFD5" w:rsidR="00930BE4" w:rsidRPr="000C5004" w:rsidRDefault="000C5004" w:rsidP="00930BE4">
      <w:pPr>
        <w:pStyle w:val="aff"/>
      </w:pPr>
      <w:r>
        <w:t xml:space="preserve">База данных построена на основе сгенерированных по физической модели запросов, которые были видоизменены с сохранением функциональных особенностей, с целью освоения навыков написания </w:t>
      </w:r>
      <w:r>
        <w:rPr>
          <w:lang w:val="en-US"/>
        </w:rPr>
        <w:t>SQL</w:t>
      </w:r>
      <w:r w:rsidRPr="000C5004">
        <w:t>-</w:t>
      </w:r>
      <w:r>
        <w:t>запросов и организации понятного представления межтабличных связей</w:t>
      </w:r>
      <w:r w:rsidR="00930BE4" w:rsidRPr="000C5004">
        <w:t>.</w:t>
      </w:r>
      <w:r w:rsidRPr="000C5004">
        <w:t xml:space="preserve"> </w:t>
      </w:r>
      <w:r>
        <w:t>Сгенерированный  и видоизменный фрагменты представлены на рисунках 3-4.</w:t>
      </w:r>
    </w:p>
    <w:p w14:paraId="554B261D" w14:textId="7F340E01" w:rsidR="000C5004" w:rsidRDefault="000C5004" w:rsidP="000E6AE8">
      <w:pPr>
        <w:pStyle w:val="aff2"/>
      </w:pPr>
      <w:r>
        <w:rPr>
          <w:noProof/>
        </w:rPr>
        <w:drawing>
          <wp:inline distT="0" distB="0" distL="0" distR="0" wp14:anchorId="0B0A35AD" wp14:editId="1DB9DF80">
            <wp:extent cx="4483236" cy="621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60" cy="62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94" w14:textId="23020E9B" w:rsidR="000E6AE8" w:rsidRPr="000C5004" w:rsidRDefault="00930BE4" w:rsidP="000E6AE8">
      <w:pPr>
        <w:pStyle w:val="aff2"/>
      </w:pPr>
      <w:r>
        <w:t xml:space="preserve">Рисунок </w:t>
      </w:r>
      <w:r w:rsidR="005835AD">
        <w:t>3</w:t>
      </w:r>
      <w:r w:rsidRPr="000E6AE8">
        <w:t xml:space="preserve"> </w:t>
      </w:r>
      <w:r w:rsidR="000C5004">
        <w:t>–</w:t>
      </w:r>
      <w:r w:rsidRPr="000E6AE8">
        <w:t xml:space="preserve"> </w:t>
      </w:r>
      <w:r w:rsidR="00525817">
        <w:t>Фрагмент сгенерированных</w:t>
      </w:r>
      <w:r w:rsidR="000C5004">
        <w:t xml:space="preserve"> </w:t>
      </w:r>
      <w:r w:rsidR="000C5004">
        <w:rPr>
          <w:lang w:val="en-US"/>
        </w:rPr>
        <w:t>SQL</w:t>
      </w:r>
      <w:r w:rsidR="000C5004" w:rsidRPr="00525817">
        <w:t>-</w:t>
      </w:r>
      <w:r w:rsidR="000C5004">
        <w:t>запросов</w:t>
      </w:r>
    </w:p>
    <w:p w14:paraId="37F2E6A5" w14:textId="0DDE0F90" w:rsidR="00525817" w:rsidRDefault="00525817" w:rsidP="00525817">
      <w:pPr>
        <w:pStyle w:val="af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B96C2" wp14:editId="12036500">
            <wp:extent cx="5915025" cy="5467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FE3" w14:textId="2C8B662A" w:rsidR="00525817" w:rsidRDefault="00525817" w:rsidP="00525817">
      <w:pPr>
        <w:pStyle w:val="aff2"/>
      </w:pPr>
      <w:r>
        <w:t>Рисунок 4</w:t>
      </w:r>
      <w:r w:rsidR="00BA4146">
        <w:t xml:space="preserve"> – </w:t>
      </w:r>
      <w:r>
        <w:t xml:space="preserve">Видоизменённые </w:t>
      </w:r>
      <w:r>
        <w:rPr>
          <w:lang w:val="en-US"/>
        </w:rPr>
        <w:t>SQL</w:t>
      </w:r>
      <w:r w:rsidRPr="00525817">
        <w:t>-</w:t>
      </w:r>
      <w:r>
        <w:t>запросы</w:t>
      </w:r>
    </w:p>
    <w:p w14:paraId="765E8D70" w14:textId="68064000" w:rsidR="000E6AE8" w:rsidRPr="007F4957" w:rsidRDefault="00060E0E" w:rsidP="000E6AE8">
      <w:pPr>
        <w:pStyle w:val="aff"/>
      </w:pPr>
      <w:r>
        <w:t xml:space="preserve">База данных была </w:t>
      </w:r>
      <w:r w:rsidR="007F4957">
        <w:t>создана</w:t>
      </w:r>
      <w:r>
        <w:t xml:space="preserve"> с помощью </w:t>
      </w:r>
      <w:r w:rsidR="007F4957">
        <w:t>команды</w:t>
      </w:r>
      <w:r w:rsidR="00093C41">
        <w:t xml:space="preserve"> </w:t>
      </w:r>
      <w:r w:rsidR="00093C41" w:rsidRPr="00093C41">
        <w:rPr>
          <w:rFonts w:ascii="Consolas" w:hAnsi="Consolas"/>
          <w:sz w:val="24"/>
          <w:lang w:val="en-US"/>
        </w:rPr>
        <w:t>CREATE</w:t>
      </w:r>
      <w:r w:rsidR="00093C41" w:rsidRPr="00093C41">
        <w:rPr>
          <w:rFonts w:ascii="Consolas" w:hAnsi="Consolas"/>
          <w:sz w:val="24"/>
        </w:rPr>
        <w:t xml:space="preserve"> </w:t>
      </w:r>
      <w:r w:rsidR="00093C41" w:rsidRPr="00093C41">
        <w:rPr>
          <w:rFonts w:ascii="Consolas" w:hAnsi="Consolas"/>
          <w:sz w:val="24"/>
          <w:lang w:val="en-US"/>
        </w:rPr>
        <w:t>DATABASE</w:t>
      </w:r>
      <w:r w:rsidR="00093C41" w:rsidRPr="00093C41">
        <w:rPr>
          <w:rFonts w:ascii="Consolas" w:hAnsi="Consolas"/>
          <w:sz w:val="24"/>
        </w:rPr>
        <w:t xml:space="preserve"> </w:t>
      </w:r>
      <w:r w:rsidR="00093C41" w:rsidRPr="00093C41">
        <w:rPr>
          <w:rFonts w:ascii="Consolas" w:hAnsi="Consolas"/>
          <w:sz w:val="24"/>
          <w:lang w:val="en-US"/>
        </w:rPr>
        <w:t>DB</w:t>
      </w:r>
      <w:r w:rsidR="00093C41" w:rsidRPr="00093C41">
        <w:rPr>
          <w:rFonts w:ascii="Consolas" w:hAnsi="Consolas"/>
          <w:sz w:val="24"/>
        </w:rPr>
        <w:t>;</w:t>
      </w:r>
      <w:r w:rsidR="007F4957" w:rsidRPr="00093C41">
        <w:t>,</w:t>
      </w:r>
      <w:r w:rsidR="00525817" w:rsidRPr="00093C41">
        <w:t xml:space="preserve"> </w:t>
      </w:r>
      <w:r w:rsidR="00093C41">
        <w:t>результат</w:t>
      </w:r>
      <w:r w:rsidR="00093C41" w:rsidRPr="00093C41">
        <w:t xml:space="preserve"> </w:t>
      </w:r>
      <w:r w:rsidR="00093C41">
        <w:t>выполнения команды представлен</w:t>
      </w:r>
      <w:r w:rsidR="00525817">
        <w:t xml:space="preserve"> на р</w:t>
      </w:r>
      <w:r>
        <w:t xml:space="preserve">исунке </w:t>
      </w:r>
      <w:r w:rsidR="00525817">
        <w:t>5</w:t>
      </w:r>
      <w:r>
        <w:t>.</w:t>
      </w:r>
    </w:p>
    <w:p w14:paraId="48E51C7D" w14:textId="6DCAEECA" w:rsidR="007F4957" w:rsidRDefault="00093C41" w:rsidP="00093C41">
      <w:pPr>
        <w:pStyle w:val="aff"/>
        <w:keepNext/>
        <w:ind w:firstLine="0"/>
        <w:jc w:val="center"/>
      </w:pPr>
      <w:r>
        <w:rPr>
          <w:noProof/>
        </w:rPr>
        <w:drawing>
          <wp:inline distT="0" distB="0" distL="0" distR="0" wp14:anchorId="1D37A51C" wp14:editId="73E37B67">
            <wp:extent cx="6120130" cy="60769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9BA" w14:textId="3A730EA4" w:rsidR="007F4957" w:rsidRDefault="007F4957" w:rsidP="007F4957">
      <w:pPr>
        <w:pStyle w:val="aff2"/>
      </w:pPr>
      <w:r>
        <w:t xml:space="preserve">Рисунок </w:t>
      </w:r>
      <w:r w:rsidR="00093C41">
        <w:t>5</w:t>
      </w:r>
      <w:r w:rsidR="00BA4146">
        <w:t xml:space="preserve"> – </w:t>
      </w:r>
      <w:r>
        <w:t>Создание базы данных</w:t>
      </w:r>
    </w:p>
    <w:p w14:paraId="0AC47BA2" w14:textId="2F750447" w:rsidR="007F4957" w:rsidRPr="00BA4146" w:rsidRDefault="00BA4146" w:rsidP="00BA4146">
      <w:pPr>
        <w:pStyle w:val="aff"/>
        <w:ind w:firstLine="720"/>
      </w:pPr>
      <w:r>
        <w:t>На рисунке 6, с</w:t>
      </w:r>
      <w:r w:rsidR="003461CE">
        <w:t xml:space="preserve"> помощью команды</w:t>
      </w:r>
      <w:r w:rsidRPr="00BA4146">
        <w:t xml:space="preserve"> </w:t>
      </w:r>
      <w:r w:rsidRPr="00BA4146">
        <w:rPr>
          <w:rFonts w:ascii="Consolas" w:hAnsi="Consolas"/>
          <w:sz w:val="24"/>
          <w:szCs w:val="24"/>
          <w:lang w:val="en-US"/>
        </w:rPr>
        <w:t>mysql</w:t>
      </w:r>
      <w:r w:rsidRPr="00BA4146">
        <w:rPr>
          <w:rFonts w:ascii="Consolas" w:hAnsi="Consolas"/>
          <w:sz w:val="24"/>
          <w:szCs w:val="24"/>
        </w:rPr>
        <w:t xml:space="preserve"> -</w:t>
      </w:r>
      <w:r w:rsidRPr="00BA4146">
        <w:rPr>
          <w:rFonts w:ascii="Consolas" w:hAnsi="Consolas"/>
          <w:sz w:val="24"/>
          <w:szCs w:val="24"/>
          <w:lang w:val="en-US"/>
        </w:rPr>
        <w:t>u</w:t>
      </w:r>
      <w:r w:rsidRPr="00BA4146">
        <w:rPr>
          <w:rFonts w:ascii="Consolas" w:hAnsi="Consolas"/>
          <w:sz w:val="24"/>
          <w:szCs w:val="24"/>
        </w:rPr>
        <w:t xml:space="preserve"> </w:t>
      </w:r>
      <w:r w:rsidRPr="00BA4146">
        <w:rPr>
          <w:rFonts w:ascii="Consolas" w:hAnsi="Consolas"/>
          <w:sz w:val="24"/>
          <w:szCs w:val="24"/>
          <w:lang w:val="en-US"/>
        </w:rPr>
        <w:t>root</w:t>
      </w:r>
      <w:r w:rsidRPr="00BA4146">
        <w:rPr>
          <w:rFonts w:ascii="Consolas" w:hAnsi="Consolas"/>
          <w:sz w:val="24"/>
          <w:szCs w:val="24"/>
        </w:rPr>
        <w:t xml:space="preserve"> -</w:t>
      </w:r>
      <w:r w:rsidRPr="00BA4146">
        <w:rPr>
          <w:rFonts w:ascii="Consolas" w:hAnsi="Consolas"/>
          <w:sz w:val="24"/>
          <w:szCs w:val="24"/>
          <w:lang w:val="en-US"/>
        </w:rPr>
        <w:t>p</w:t>
      </w:r>
      <w:r w:rsidRPr="00BA4146">
        <w:rPr>
          <w:rFonts w:ascii="Consolas" w:hAnsi="Consolas"/>
          <w:sz w:val="24"/>
          <w:szCs w:val="24"/>
        </w:rPr>
        <w:t xml:space="preserve"> </w:t>
      </w:r>
      <w:r w:rsidRPr="00BA4146">
        <w:rPr>
          <w:rFonts w:ascii="Consolas" w:hAnsi="Consolas"/>
          <w:sz w:val="24"/>
          <w:szCs w:val="24"/>
          <w:lang w:val="en-US"/>
        </w:rPr>
        <w:t>db</w:t>
      </w:r>
      <w:r w:rsidRPr="00BA4146">
        <w:rPr>
          <w:rFonts w:ascii="Consolas" w:hAnsi="Consolas"/>
          <w:sz w:val="24"/>
          <w:szCs w:val="24"/>
        </w:rPr>
        <w:t xml:space="preserve"> &lt; </w:t>
      </w:r>
      <w:r w:rsidRPr="00BA4146">
        <w:rPr>
          <w:rFonts w:ascii="Consolas" w:hAnsi="Consolas"/>
          <w:sz w:val="24"/>
          <w:szCs w:val="24"/>
          <w:lang w:val="en-US"/>
        </w:rPr>
        <w:t>db</w:t>
      </w:r>
      <w:r w:rsidRPr="00BA4146">
        <w:rPr>
          <w:rFonts w:ascii="Consolas" w:hAnsi="Consolas"/>
          <w:sz w:val="24"/>
          <w:szCs w:val="24"/>
        </w:rPr>
        <w:t>.</w:t>
      </w:r>
      <w:r w:rsidRPr="00BA4146">
        <w:rPr>
          <w:rFonts w:ascii="Consolas" w:hAnsi="Consolas"/>
          <w:sz w:val="24"/>
          <w:szCs w:val="24"/>
          <w:lang w:val="en-US"/>
        </w:rPr>
        <w:t>sql</w:t>
      </w:r>
      <w:r w:rsidR="003461CE">
        <w:t xml:space="preserve"> </w:t>
      </w:r>
      <w:r>
        <w:t xml:space="preserve">в базу данных </w:t>
      </w:r>
      <w:r w:rsidRPr="00BA4146">
        <w:t>“</w:t>
      </w:r>
      <w:r>
        <w:rPr>
          <w:lang w:val="en-US"/>
        </w:rPr>
        <w:t>db</w:t>
      </w:r>
      <w:r w:rsidRPr="00BA4146">
        <w:t xml:space="preserve">” </w:t>
      </w:r>
      <w:r>
        <w:t xml:space="preserve">были импортированы запросы, составленные в скрипте </w:t>
      </w:r>
      <w:r>
        <w:rPr>
          <w:lang w:val="en-US"/>
        </w:rPr>
        <w:t>db</w:t>
      </w:r>
      <w:r w:rsidRPr="00BA4146">
        <w:t>.</w:t>
      </w:r>
      <w:r>
        <w:rPr>
          <w:lang w:val="en-US"/>
        </w:rPr>
        <w:t>sql</w:t>
      </w:r>
      <w:r w:rsidR="003461CE" w:rsidRPr="00BA4146">
        <w:t>.</w:t>
      </w:r>
    </w:p>
    <w:p w14:paraId="35B9F865" w14:textId="34BFC911" w:rsidR="003461CE" w:rsidRDefault="00BA4146" w:rsidP="00093C41">
      <w:pPr>
        <w:pStyle w:val="aff"/>
        <w:keepNext/>
        <w:ind w:firstLine="0"/>
        <w:jc w:val="center"/>
      </w:pPr>
      <w:r>
        <w:rPr>
          <w:noProof/>
        </w:rPr>
        <w:drawing>
          <wp:inline distT="0" distB="0" distL="0" distR="0" wp14:anchorId="3C915EE1" wp14:editId="25D2FF30">
            <wp:extent cx="6120130" cy="2679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29D7" w14:textId="60EDF922" w:rsidR="00331828" w:rsidRDefault="003461CE" w:rsidP="00331828">
      <w:pPr>
        <w:pStyle w:val="aff2"/>
        <w:rPr>
          <w:b w:val="0"/>
          <w:iCs w:val="0"/>
        </w:rPr>
      </w:pPr>
      <w:r>
        <w:t>Рисунок</w:t>
      </w:r>
      <w:r w:rsidR="00BA4146">
        <w:t xml:space="preserve"> 6 – </w:t>
      </w:r>
      <w:r w:rsidRPr="008126E5">
        <w:t xml:space="preserve"> </w:t>
      </w:r>
      <w:r w:rsidR="00BA4146">
        <w:t xml:space="preserve">Импортирование содержимого </w:t>
      </w:r>
      <w:r w:rsidR="00BA4146">
        <w:rPr>
          <w:lang w:val="en-US"/>
        </w:rPr>
        <w:t>db</w:t>
      </w:r>
      <w:r w:rsidR="00BA4146" w:rsidRPr="00BA4146">
        <w:t>.</w:t>
      </w:r>
      <w:r w:rsidR="00BA4146">
        <w:rPr>
          <w:lang w:val="en-US"/>
        </w:rPr>
        <w:t>sql</w:t>
      </w:r>
      <w:r w:rsidR="00BA4146" w:rsidRPr="00BA4146">
        <w:t xml:space="preserve"> </w:t>
      </w:r>
      <w:r w:rsidR="00BA4146">
        <w:t xml:space="preserve">в базу данных </w:t>
      </w:r>
      <w:r w:rsidR="00331828" w:rsidRPr="00331828">
        <w:t>“</w:t>
      </w:r>
      <w:r w:rsidR="00BA4146">
        <w:rPr>
          <w:lang w:val="en-US"/>
        </w:rPr>
        <w:t>db</w:t>
      </w:r>
      <w:r w:rsidR="00331828" w:rsidRPr="00331828">
        <w:t>”</w:t>
      </w:r>
      <w:r w:rsidR="00331828">
        <w:br w:type="page"/>
      </w:r>
    </w:p>
    <w:p w14:paraId="6869D8D8" w14:textId="76251916" w:rsidR="003461CE" w:rsidRDefault="008126E5" w:rsidP="008126E5">
      <w:pPr>
        <w:pStyle w:val="af7"/>
      </w:pPr>
      <w:bookmarkStart w:id="8" w:name="_Toc90247384"/>
      <w:r w:rsidRPr="008126E5">
        <w:lastRenderedPageBreak/>
        <w:t>Команды модификации данных</w:t>
      </w:r>
      <w:bookmarkEnd w:id="8"/>
    </w:p>
    <w:p w14:paraId="1A689412" w14:textId="44F43F21" w:rsidR="008126E5" w:rsidRPr="00DC2FFF" w:rsidRDefault="008126E5" w:rsidP="008126E5">
      <w:pPr>
        <w:pStyle w:val="aff"/>
      </w:pPr>
      <w:r>
        <w:t>Для дальнейшей работы с базой данных созданные таблицы были з</w:t>
      </w:r>
      <w:r w:rsidR="004A5D78">
        <w:t>аполнены начальными значениями, для чего был</w:t>
      </w:r>
      <w:r>
        <w:t xml:space="preserve"> использован </w:t>
      </w:r>
      <w:r>
        <w:rPr>
          <w:lang w:val="en-US"/>
        </w:rPr>
        <w:t>DML</w:t>
      </w:r>
      <w:r w:rsidRPr="008126E5">
        <w:t xml:space="preserve"> </w:t>
      </w:r>
      <w:r>
        <w:rPr>
          <w:lang w:val="en-US"/>
        </w:rPr>
        <w:t>SQL</w:t>
      </w:r>
      <w:r w:rsidRPr="008126E5">
        <w:t>-</w:t>
      </w:r>
      <w:r>
        <w:t>запрос</w:t>
      </w:r>
      <w:r w:rsidRPr="008126E5">
        <w:t xml:space="preserve"> </w:t>
      </w:r>
      <w:r>
        <w:rPr>
          <w:lang w:val="en-US"/>
        </w:rPr>
        <w:t>INSERT</w:t>
      </w:r>
      <w:r w:rsidRPr="008126E5">
        <w:t xml:space="preserve"> </w:t>
      </w:r>
      <w:r>
        <w:rPr>
          <w:lang w:val="en-US"/>
        </w:rPr>
        <w:t>INTO</w:t>
      </w:r>
      <w:r w:rsidRPr="00951956">
        <w:t>.</w:t>
      </w:r>
      <w:r>
        <w:t xml:space="preserve"> </w:t>
      </w:r>
      <w:r w:rsidR="00A10A2F">
        <w:t>З</w:t>
      </w:r>
      <w:r w:rsidR="004A5D78">
        <w:t>апросы для заполнения</w:t>
      </w:r>
      <w:r w:rsidR="00951956" w:rsidRPr="00DC2FFF">
        <w:t xml:space="preserve"> </w:t>
      </w:r>
      <w:r w:rsidR="00951956">
        <w:t>таблиц</w:t>
      </w:r>
      <w:r w:rsidR="00951956" w:rsidRPr="00DC2FFF">
        <w:t xml:space="preserve"> </w:t>
      </w:r>
      <w:r w:rsidR="00951956">
        <w:t>представлен</w:t>
      </w:r>
      <w:r w:rsidR="004A5D78">
        <w:t>ы</w:t>
      </w:r>
      <w:r w:rsidR="00951956">
        <w:t xml:space="preserve"> на </w:t>
      </w:r>
      <w:r w:rsidR="00A10A2F">
        <w:t>рисунке 7</w:t>
      </w:r>
      <w:r w:rsidR="00951956" w:rsidRPr="00DC2FFF">
        <w:t>.</w:t>
      </w:r>
    </w:p>
    <w:p w14:paraId="41BA693A" w14:textId="08019AB7" w:rsidR="00331828" w:rsidRDefault="00331828" w:rsidP="00331828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4099115B" wp14:editId="6F9ECFC3">
            <wp:extent cx="6120130" cy="555942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5D3A" w14:textId="0B87E07C" w:rsidR="008126E5" w:rsidRPr="00A10A2F" w:rsidRDefault="00951956" w:rsidP="00951956">
      <w:pPr>
        <w:pStyle w:val="aff2"/>
      </w:pPr>
      <w:r>
        <w:t xml:space="preserve">Рисунок </w:t>
      </w:r>
      <w:r w:rsidR="00437652" w:rsidRPr="00DC06B1">
        <w:t>7</w:t>
      </w:r>
      <w:r>
        <w:t xml:space="preserve"> – Заполнение </w:t>
      </w:r>
      <w:r w:rsidR="00A10A2F">
        <w:t>таблиц базы данных</w:t>
      </w:r>
    </w:p>
    <w:p w14:paraId="03C8D1F1" w14:textId="251F9CC8" w:rsidR="00951956" w:rsidRDefault="00951956" w:rsidP="00951956">
      <w:pPr>
        <w:pStyle w:val="af7"/>
      </w:pPr>
      <w:bookmarkStart w:id="9" w:name="_Toc90247385"/>
      <w:r>
        <w:lastRenderedPageBreak/>
        <w:t>Команды выборки данных</w:t>
      </w:r>
      <w:bookmarkEnd w:id="9"/>
    </w:p>
    <w:p w14:paraId="48CE762E" w14:textId="2AC3008D" w:rsidR="00951956" w:rsidRDefault="00951956" w:rsidP="00A10A2F">
      <w:pPr>
        <w:pStyle w:val="aff"/>
        <w:spacing w:after="240"/>
        <w:contextualSpacing w:val="0"/>
      </w:pPr>
      <w:r>
        <w:t xml:space="preserve">Выборка данных из базы данных осуществляется командой </w:t>
      </w:r>
      <w:r>
        <w:rPr>
          <w:lang w:val="en-US"/>
        </w:rPr>
        <w:t>SELECT</w:t>
      </w:r>
      <w:r>
        <w:t xml:space="preserve">. Пример использования команды </w:t>
      </w:r>
      <w:r>
        <w:rPr>
          <w:lang w:val="en-US"/>
        </w:rPr>
        <w:t>SELECT</w:t>
      </w:r>
      <w:r w:rsidRPr="00951956">
        <w:t xml:space="preserve"> </w:t>
      </w:r>
      <w:r>
        <w:t xml:space="preserve">при работе с базой данных через язык </w:t>
      </w:r>
      <w:r>
        <w:rPr>
          <w:lang w:val="en-US"/>
        </w:rPr>
        <w:t>Python</w:t>
      </w:r>
      <w:r>
        <w:t xml:space="preserve"> представлен на </w:t>
      </w:r>
      <w:r w:rsidR="00437652">
        <w:t>р</w:t>
      </w:r>
      <w:r>
        <w:t xml:space="preserve">исунке </w:t>
      </w:r>
      <w:r w:rsidR="00437652" w:rsidRPr="00437652">
        <w:t>8</w:t>
      </w:r>
      <w:r>
        <w:t>. Данный отрезок кода помогает параметризировать запрос для базы данных</w:t>
      </w:r>
    </w:p>
    <w:p w14:paraId="38787BFD" w14:textId="292C3A15" w:rsidR="00A10A2F" w:rsidRDefault="00A10A2F" w:rsidP="00A10A2F">
      <w:pPr>
        <w:pStyle w:val="aff2"/>
        <w:spacing w:after="120"/>
      </w:pPr>
      <w:r>
        <w:rPr>
          <w:noProof/>
        </w:rPr>
        <w:drawing>
          <wp:inline distT="0" distB="0" distL="0" distR="0" wp14:anchorId="20BCFE23" wp14:editId="699DCC77">
            <wp:extent cx="6120130" cy="58166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8169" w14:textId="779C8AD4" w:rsidR="00951956" w:rsidRPr="0006438F" w:rsidRDefault="00437652" w:rsidP="00CF286F">
      <w:pPr>
        <w:pStyle w:val="aff2"/>
      </w:pPr>
      <w:r>
        <w:t>Рисунок 8</w:t>
      </w:r>
      <w:r w:rsidR="00CF286F">
        <w:t xml:space="preserve"> – Выборка из базы данных с использованием </w:t>
      </w:r>
      <w:r w:rsidR="00CF286F">
        <w:rPr>
          <w:lang w:val="en-US"/>
        </w:rPr>
        <w:t>SELECT</w:t>
      </w:r>
      <w:r w:rsidR="0006438F">
        <w:t>,</w:t>
      </w:r>
      <w:r w:rsidR="00CF286F">
        <w:t xml:space="preserve"> </w:t>
      </w:r>
      <w:r w:rsidR="00CF286F">
        <w:rPr>
          <w:lang w:val="en-US"/>
        </w:rPr>
        <w:t>WHERE</w:t>
      </w:r>
      <w:r w:rsidR="0006438F">
        <w:t xml:space="preserve"> и </w:t>
      </w:r>
      <w:r w:rsidR="0006438F">
        <w:rPr>
          <w:lang w:val="en-US"/>
        </w:rPr>
        <w:t>LIKE</w:t>
      </w:r>
    </w:p>
    <w:p w14:paraId="54655B14" w14:textId="4778C85A" w:rsidR="00CF286F" w:rsidRPr="00CF286F" w:rsidRDefault="00437652" w:rsidP="00CF286F">
      <w:pPr>
        <w:pStyle w:val="aff"/>
      </w:pPr>
      <w:r>
        <w:t>Пример работы</w:t>
      </w:r>
      <w:r w:rsidR="00CF286F">
        <w:t xml:space="preserve"> с </w:t>
      </w:r>
      <w:r w:rsidR="00CF286F">
        <w:rPr>
          <w:lang w:val="en-US"/>
        </w:rPr>
        <w:t>SELECT</w:t>
      </w:r>
      <w:r w:rsidR="00CF286F" w:rsidRPr="00CF286F">
        <w:t xml:space="preserve"> </w:t>
      </w:r>
      <w:r w:rsidR="00CF286F">
        <w:t xml:space="preserve">через </w:t>
      </w:r>
      <w:r w:rsidR="00CF286F">
        <w:rPr>
          <w:lang w:val="en-US"/>
        </w:rPr>
        <w:t>MySQL</w:t>
      </w:r>
      <w:r w:rsidRPr="00437652">
        <w:t xml:space="preserve"> </w:t>
      </w:r>
      <w:r>
        <w:rPr>
          <w:lang w:val="en-US"/>
        </w:rPr>
        <w:t>Command</w:t>
      </w:r>
      <w:r w:rsidRPr="00437652">
        <w:t xml:space="preserve"> </w:t>
      </w:r>
      <w:r>
        <w:rPr>
          <w:lang w:val="en-US"/>
        </w:rPr>
        <w:t>Line</w:t>
      </w:r>
      <w:r w:rsidRPr="00437652">
        <w:t xml:space="preserve"> </w:t>
      </w:r>
      <w:r>
        <w:rPr>
          <w:lang w:val="en-US"/>
        </w:rPr>
        <w:t>Interface</w:t>
      </w:r>
      <w:r w:rsidR="00CF286F">
        <w:t xml:space="preserve"> п</w:t>
      </w:r>
      <w:r>
        <w:t>редставлен на рисунке 9</w:t>
      </w:r>
      <w:r w:rsidRPr="00437652">
        <w:t>.</w:t>
      </w:r>
      <w:r w:rsidR="00CF286F">
        <w:t xml:space="preserve"> В данном запросе из таблицы</w:t>
      </w:r>
      <w:r w:rsidR="00CF286F" w:rsidRPr="00CF286F">
        <w:t xml:space="preserve"> </w:t>
      </w:r>
      <w:r>
        <w:rPr>
          <w:lang w:val="en-US"/>
        </w:rPr>
        <w:t>Switch</w:t>
      </w:r>
      <w:r w:rsidR="00CF286F" w:rsidRPr="00CF286F">
        <w:t xml:space="preserve"> </w:t>
      </w:r>
      <w:r w:rsidR="00CF286F">
        <w:t xml:space="preserve">выбираются строки таблицы, у которых значение колонки </w:t>
      </w:r>
      <w:r>
        <w:rPr>
          <w:lang w:val="en-US"/>
        </w:rPr>
        <w:t>SwitchCost</w:t>
      </w:r>
      <w:r w:rsidRPr="00437652">
        <w:t xml:space="preserve"> </w:t>
      </w:r>
      <w:r>
        <w:t>находится в пределах между 0.7 и 0.9</w:t>
      </w:r>
      <w:r w:rsidR="00CF286F">
        <w:t>.</w:t>
      </w:r>
    </w:p>
    <w:p w14:paraId="142310A5" w14:textId="0FF265F2" w:rsidR="00CF286F" w:rsidRDefault="00B826D9" w:rsidP="00B826D9">
      <w:pPr>
        <w:pStyle w:val="aff"/>
        <w:keepNext/>
        <w:ind w:firstLine="0"/>
        <w:jc w:val="center"/>
      </w:pPr>
      <w:r>
        <w:rPr>
          <w:noProof/>
        </w:rPr>
        <w:drawing>
          <wp:inline distT="0" distB="0" distL="0" distR="0" wp14:anchorId="613DBF51" wp14:editId="752E4D30">
            <wp:extent cx="6120130" cy="271970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075" cy="27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2AD1" w14:textId="5D5F7C92" w:rsidR="00CF286F" w:rsidRPr="00DC2FFF" w:rsidRDefault="00CF286F" w:rsidP="00CF286F">
      <w:pPr>
        <w:pStyle w:val="aff2"/>
      </w:pPr>
      <w:r>
        <w:t xml:space="preserve">Рисунок </w:t>
      </w:r>
      <w:r w:rsidR="00437652">
        <w:t>9</w:t>
      </w:r>
      <w:r w:rsidRPr="00CF286F">
        <w:t xml:space="preserve"> – </w:t>
      </w:r>
      <w:r>
        <w:t xml:space="preserve">Выборка данных с помощью </w:t>
      </w:r>
      <w:r>
        <w:rPr>
          <w:lang w:val="en-US"/>
        </w:rPr>
        <w:t>SELECT</w:t>
      </w:r>
    </w:p>
    <w:p w14:paraId="5796D090" w14:textId="18C41462" w:rsidR="00CF286F" w:rsidRDefault="00CF286F" w:rsidP="00651C8E">
      <w:pPr>
        <w:pStyle w:val="af7"/>
      </w:pPr>
      <w:bookmarkStart w:id="10" w:name="_Toc90247386"/>
      <w:r>
        <w:lastRenderedPageBreak/>
        <w:t>Хранимые процедуры, функции и триггеры</w:t>
      </w:r>
      <w:bookmarkEnd w:id="10"/>
    </w:p>
    <w:p w14:paraId="354EB83D" w14:textId="22EB90EC" w:rsidR="00651C8E" w:rsidRDefault="00651C8E" w:rsidP="00651C8E">
      <w:pPr>
        <w:pStyle w:val="aff"/>
        <w:rPr>
          <w:rStyle w:val="markedcontent"/>
        </w:rPr>
      </w:pPr>
      <w:r w:rsidRPr="00651C8E">
        <w:rPr>
          <w:rStyle w:val="markedcontent"/>
        </w:rPr>
        <w:t>Хранимые процедуры, функции и триггеры вводятся в базу данных для</w:t>
      </w:r>
      <w:r w:rsidRPr="00651C8E">
        <w:br/>
      </w:r>
      <w:r w:rsidRPr="00651C8E">
        <w:rPr>
          <w:rStyle w:val="markedcontent"/>
        </w:rPr>
        <w:t>обеспечения бизнес-логики приложения на уровне серверной его компоненты.</w:t>
      </w:r>
      <w:r w:rsidRPr="00651C8E">
        <w:br/>
      </w:r>
      <w:r w:rsidRPr="00651C8E">
        <w:rPr>
          <w:rStyle w:val="markedcontent"/>
        </w:rPr>
        <w:t>Обычно хранимые процедуры и функции представляют собой утилиты, которые</w:t>
      </w:r>
      <w:r w:rsidRPr="00651C8E">
        <w:br/>
      </w:r>
      <w:r w:rsidRPr="00651C8E">
        <w:rPr>
          <w:rStyle w:val="markedcontent"/>
        </w:rPr>
        <w:t>определенным образом обрабатывают данные или реализуют достаточно сложный алгоритм вычисления некоторых показателей.</w:t>
      </w:r>
    </w:p>
    <w:p w14:paraId="73BF6EC1" w14:textId="07DDFE45" w:rsidR="00651C8E" w:rsidRDefault="00651C8E" w:rsidP="00651C8E">
      <w:pPr>
        <w:pStyle w:val="aff"/>
      </w:pPr>
      <w:r>
        <w:t>Для данной работы были разработаны следующие триггеры</w:t>
      </w:r>
      <w:r w:rsidRPr="00651C8E">
        <w:t>:</w:t>
      </w:r>
    </w:p>
    <w:p w14:paraId="25D0BC1E" w14:textId="409A9475" w:rsidR="00651C8E" w:rsidRDefault="00651C8E" w:rsidP="00E174B6">
      <w:pPr>
        <w:pStyle w:val="aff"/>
        <w:numPr>
          <w:ilvl w:val="0"/>
          <w:numId w:val="27"/>
        </w:numPr>
        <w:ind w:left="0" w:firstLine="709"/>
      </w:pPr>
      <w:r w:rsidRPr="002D2E67">
        <w:t>Триггер</w:t>
      </w:r>
      <w:r w:rsidR="00E174B6">
        <w:t xml:space="preserve">, срабатывающий при удалении мастерской </w:t>
      </w:r>
      <w:r w:rsidR="00E174B6">
        <w:rPr>
          <w:lang w:val="en-US"/>
        </w:rPr>
        <w:t>Workshop</w:t>
      </w:r>
      <w:r w:rsidR="00E174B6">
        <w:t>, который выполняет</w:t>
      </w:r>
      <w:r w:rsidRPr="002D2E67">
        <w:t xml:space="preserve"> </w:t>
      </w:r>
      <w:r w:rsidR="00E174B6">
        <w:t xml:space="preserve">удаление всех работников в таблице </w:t>
      </w:r>
      <w:r w:rsidR="00E174B6">
        <w:rPr>
          <w:lang w:val="en-US"/>
        </w:rPr>
        <w:t>Worker</w:t>
      </w:r>
      <w:r w:rsidR="00E174B6" w:rsidRPr="00E174B6">
        <w:t xml:space="preserve">, </w:t>
      </w:r>
      <w:r w:rsidR="00E174B6">
        <w:t>принадлежащих данной мастерской</w:t>
      </w:r>
      <w:r w:rsidR="002D2E67" w:rsidRPr="002D2E67">
        <w:t>.</w:t>
      </w:r>
      <w:r w:rsidR="00E174B6">
        <w:t xml:space="preserve"> Данный триггер представлен на рисунке 10.</w:t>
      </w:r>
    </w:p>
    <w:p w14:paraId="1189F6FF" w14:textId="5FAD788A" w:rsidR="00E174B6" w:rsidRPr="00E174B6" w:rsidRDefault="00E174B6" w:rsidP="00E174B6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1CF63A0D" wp14:editId="659D590C">
            <wp:extent cx="5132717" cy="103154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7708" cy="10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492" w14:textId="18981EF1" w:rsidR="00651C8E" w:rsidRDefault="002D2E67" w:rsidP="002D2E67">
      <w:pPr>
        <w:pStyle w:val="aff2"/>
      </w:pPr>
      <w:r>
        <w:t>Р</w:t>
      </w:r>
      <w:r w:rsidR="008E5EC8">
        <w:t>исунок 10</w:t>
      </w:r>
      <w:r>
        <w:t xml:space="preserve"> – Триггер </w:t>
      </w:r>
      <w:r w:rsidR="00DD613C">
        <w:t>удаления сотрудников мастерской</w:t>
      </w:r>
    </w:p>
    <w:p w14:paraId="20E2BD99" w14:textId="1B0C5A0F" w:rsidR="002D2E67" w:rsidRDefault="002D2E67" w:rsidP="00DD613C">
      <w:pPr>
        <w:pStyle w:val="aff"/>
        <w:numPr>
          <w:ilvl w:val="0"/>
          <w:numId w:val="27"/>
        </w:numPr>
      </w:pPr>
      <w:r>
        <w:t>Триггер</w:t>
      </w:r>
      <w:r w:rsidRPr="000F60DC">
        <w:t xml:space="preserve"> </w:t>
      </w:r>
      <w:r>
        <w:t>для</w:t>
      </w:r>
      <w:r w:rsidRPr="000F60DC">
        <w:t xml:space="preserve"> </w:t>
      </w:r>
      <w:r w:rsidR="000F60DC">
        <w:t>валидации даты при ручном добавлении информации о заказе</w:t>
      </w:r>
      <w:r w:rsidR="008E5EC8" w:rsidRPr="000F60DC">
        <w:t>.</w:t>
      </w:r>
      <w:r w:rsidR="000F60DC">
        <w:t xml:space="preserve"> Если установленная дата ещё не наступила (больше текущей даты), то </w:t>
      </w:r>
      <w:r w:rsidR="004B7B51">
        <w:t xml:space="preserve">выдаётся сообщение об ошибке и </w:t>
      </w:r>
      <w:r w:rsidR="007E04E9">
        <w:t>запись добавлена не будет</w:t>
      </w:r>
      <w:r w:rsidR="000F60DC">
        <w:t>.</w:t>
      </w:r>
      <w:r w:rsidR="008E5EC8" w:rsidRPr="000F60DC">
        <w:t xml:space="preserve"> </w:t>
      </w:r>
      <w:r w:rsidR="008E5EC8">
        <w:t>Данный триггер представлен на рисунке 11</w:t>
      </w:r>
      <w:r w:rsidRPr="00DD613C">
        <w:t>.</w:t>
      </w:r>
    </w:p>
    <w:p w14:paraId="46490394" w14:textId="5FDE2B12" w:rsidR="00DD613C" w:rsidRPr="00DD613C" w:rsidRDefault="00DD613C" w:rsidP="00DD613C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69273EA2" wp14:editId="0759E40D">
            <wp:extent cx="5236234" cy="1898257"/>
            <wp:effectExtent l="0" t="0" r="254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889" cy="18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C60" w14:textId="235A99E8" w:rsidR="002D2E67" w:rsidRPr="001D24EC" w:rsidRDefault="008E5EC8" w:rsidP="002D2E67">
      <w:pPr>
        <w:pStyle w:val="aff2"/>
      </w:pPr>
      <w:r>
        <w:t>Рисунок 11</w:t>
      </w:r>
      <w:r w:rsidR="002D2E67">
        <w:t xml:space="preserve"> – Триггер </w:t>
      </w:r>
      <w:r w:rsidR="001D24EC">
        <w:t>для валидации устанавливаемой даты</w:t>
      </w:r>
    </w:p>
    <w:p w14:paraId="39990186" w14:textId="1EA02CF7" w:rsidR="00EF0ECD" w:rsidRDefault="00685DC2" w:rsidP="00685DC2">
      <w:pPr>
        <w:pStyle w:val="af7"/>
      </w:pPr>
      <w:bookmarkStart w:id="11" w:name="_Toc90247387"/>
      <w:r>
        <w:lastRenderedPageBreak/>
        <w:t>Разработанное приложение</w:t>
      </w:r>
      <w:bookmarkEnd w:id="11"/>
    </w:p>
    <w:p w14:paraId="21007739" w14:textId="08CA6BB9" w:rsidR="004F620E" w:rsidRDefault="004F620E" w:rsidP="004F620E">
      <w:pPr>
        <w:pStyle w:val="aff"/>
      </w:pPr>
      <w:r>
        <w:t>В ходе работы на базе фреймворка Flask языка программирования Python было создано веб-приложение, использующее разработанную ранее базу данных. Приложение представляет собой систему для работы с заказами компании по производству клавиатур.</w:t>
      </w:r>
    </w:p>
    <w:p w14:paraId="01E9BD53" w14:textId="54E3AEBC" w:rsidR="00685DC2" w:rsidRDefault="004F620E" w:rsidP="004F620E">
      <w:pPr>
        <w:pStyle w:val="aff"/>
      </w:pPr>
      <w:r>
        <w:t>Для всех таблиц представленной ранее модели базы данных в системе присутствует страница, которая позволяет просматривать, изменять, добавлять, сортировать и фильтровать данные соответствующей таблицы. Так же в приложении реализована система аутентификации с уровнями доступов пользователей. Обычный пользователь системы имеет доступ только к просмотру записей определенных таблиц, администратор имеет право добавлять и изменять записи в системе.</w:t>
      </w:r>
    </w:p>
    <w:p w14:paraId="4FB5A2C4" w14:textId="2183236B" w:rsidR="00685DC2" w:rsidRDefault="00685DC2" w:rsidP="004F620E">
      <w:pPr>
        <w:pStyle w:val="afb"/>
        <w:spacing w:before="480" w:after="480"/>
        <w:ind w:firstLine="0"/>
      </w:pPr>
      <w:bookmarkStart w:id="12" w:name="_Toc90247388"/>
      <w:r>
        <w:t>Интерфейс регистрации и авторизации</w:t>
      </w:r>
      <w:bookmarkEnd w:id="12"/>
    </w:p>
    <w:p w14:paraId="1D2754B7" w14:textId="21040D61" w:rsidR="004F620E" w:rsidRPr="00D01E9C" w:rsidRDefault="000853CB" w:rsidP="00D01E9C">
      <w:pPr>
        <w:pStyle w:val="aff"/>
      </w:pPr>
      <w:r>
        <w:t>Н</w:t>
      </w:r>
      <w:r w:rsidR="004F620E">
        <w:t>а рисунке 12 представлен</w:t>
      </w:r>
      <w:r w:rsidR="00D01E9C">
        <w:t xml:space="preserve"> интерфейс авторизации</w:t>
      </w:r>
      <w:r w:rsidR="00D01E9C" w:rsidRPr="00D01E9C">
        <w:t>:</w:t>
      </w:r>
    </w:p>
    <w:p w14:paraId="78E7D5D0" w14:textId="5E8AD361" w:rsidR="000853CB" w:rsidRDefault="004F620E" w:rsidP="00927FB7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0EDC1A6A" wp14:editId="5D884D95">
            <wp:extent cx="4658265" cy="27284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531" cy="27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E419" w14:textId="7303D9A0" w:rsidR="00E94B52" w:rsidRPr="00E94B52" w:rsidRDefault="00E94B52" w:rsidP="00E94B52">
      <w:pPr>
        <w:pStyle w:val="aff2"/>
      </w:pPr>
      <w:r>
        <w:t>Рисунок 1</w:t>
      </w:r>
      <w:r w:rsidR="00D01E9C">
        <w:t>2</w:t>
      </w:r>
      <w:r>
        <w:t xml:space="preserve"> </w:t>
      </w:r>
      <w:r w:rsidR="004F620E">
        <w:t>–</w:t>
      </w:r>
      <w:r>
        <w:t xml:space="preserve"> </w:t>
      </w:r>
      <w:r w:rsidR="004F620E">
        <w:t>Интерфейс авторизации</w:t>
      </w:r>
    </w:p>
    <w:p w14:paraId="2F4C8B75" w14:textId="77777777" w:rsidR="00927FB7" w:rsidRDefault="00927FB7">
      <w:r>
        <w:br w:type="page"/>
      </w:r>
    </w:p>
    <w:p w14:paraId="4D51D73C" w14:textId="09A86C23" w:rsidR="00E94B52" w:rsidRPr="00E94B52" w:rsidRDefault="000853CB" w:rsidP="00927FB7">
      <w:pPr>
        <w:pStyle w:val="aff"/>
      </w:pPr>
      <w:r>
        <w:lastRenderedPageBreak/>
        <w:t>При вводе неправильных данных для входа пользователь увидит предупре</w:t>
      </w:r>
      <w:r w:rsidR="00927FB7">
        <w:t>ждение, представленное на рисунке 13</w:t>
      </w:r>
      <w:r>
        <w:t>.</w:t>
      </w:r>
    </w:p>
    <w:p w14:paraId="4662BF62" w14:textId="35AA0920" w:rsidR="000853CB" w:rsidRDefault="00927FB7" w:rsidP="00927FB7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2CCFCA" wp14:editId="0D4A7B6A">
            <wp:extent cx="4589253" cy="2855902"/>
            <wp:effectExtent l="0" t="0" r="190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320" cy="28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24F0" w14:textId="6A0BB190" w:rsidR="00E94B52" w:rsidRPr="00E94B52" w:rsidRDefault="00E94B52" w:rsidP="00E94B52">
      <w:pPr>
        <w:pStyle w:val="aff2"/>
      </w:pPr>
      <w:r>
        <w:t xml:space="preserve">Рисунок </w:t>
      </w:r>
      <w:r w:rsidR="00833E30">
        <w:t>13</w:t>
      </w:r>
      <w:r>
        <w:t xml:space="preserve"> </w:t>
      </w:r>
      <w:r w:rsidR="00833E30">
        <w:t>–</w:t>
      </w:r>
      <w:r>
        <w:t xml:space="preserve"> Ошибка</w:t>
      </w:r>
      <w:r w:rsidR="00833E30">
        <w:t xml:space="preserve"> авторизации (неверные данные)</w:t>
      </w:r>
    </w:p>
    <w:p w14:paraId="1B0BAFCE" w14:textId="77777777" w:rsidR="00E94B52" w:rsidRPr="00DC2FFF" w:rsidRDefault="00E94B52" w:rsidP="000853CB">
      <w:pPr>
        <w:pStyle w:val="aff"/>
      </w:pPr>
    </w:p>
    <w:p w14:paraId="0332F6F4" w14:textId="50E918F0" w:rsidR="000853CB" w:rsidRDefault="000853CB" w:rsidP="000853CB">
      <w:pPr>
        <w:pStyle w:val="aff"/>
      </w:pPr>
      <w:r>
        <w:t xml:space="preserve">На </w:t>
      </w:r>
      <w:r w:rsidR="003F4C69">
        <w:t>рисунке 14 представлен</w:t>
      </w:r>
      <w:r>
        <w:t xml:space="preserve"> интерфейс регистрации</w:t>
      </w:r>
      <w:r w:rsidR="003F4C69">
        <w:t xml:space="preserve"> пользователя</w:t>
      </w:r>
      <w:r>
        <w:t>.</w:t>
      </w:r>
    </w:p>
    <w:p w14:paraId="49B4BC6C" w14:textId="7E06B2C3" w:rsidR="000853CB" w:rsidRDefault="00345AC8" w:rsidP="000853CB">
      <w:pPr>
        <w:pStyle w:val="aff"/>
      </w:pPr>
      <w:r>
        <w:rPr>
          <w:noProof/>
        </w:rPr>
        <w:drawing>
          <wp:inline distT="0" distB="0" distL="0" distR="0" wp14:anchorId="6204DE05" wp14:editId="3652ED17">
            <wp:extent cx="5208669" cy="3502324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722"/>
                    <a:stretch/>
                  </pic:blipFill>
                  <pic:spPr bwMode="auto">
                    <a:xfrm>
                      <a:off x="0" y="0"/>
                      <a:ext cx="5213056" cy="350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E5CCD" w14:textId="544EB6E9" w:rsidR="00E94B52" w:rsidRPr="00E94B52" w:rsidRDefault="00E94B52" w:rsidP="00E94B52">
      <w:pPr>
        <w:pStyle w:val="aff2"/>
      </w:pPr>
      <w:r>
        <w:t>Рисунок 1</w:t>
      </w:r>
      <w:r w:rsidR="00345AC8">
        <w:t>4</w:t>
      </w:r>
      <w:r>
        <w:t xml:space="preserve"> </w:t>
      </w:r>
      <w:r w:rsidR="00345AC8">
        <w:t>–</w:t>
      </w:r>
      <w:r>
        <w:t xml:space="preserve"> </w:t>
      </w:r>
      <w:r w:rsidR="00345AC8">
        <w:t>Интерфейс регистрации пользователя</w:t>
      </w:r>
    </w:p>
    <w:p w14:paraId="6C9CC27E" w14:textId="77777777" w:rsidR="00E94B52" w:rsidRDefault="00E94B52" w:rsidP="000853CB">
      <w:pPr>
        <w:pStyle w:val="aff"/>
      </w:pPr>
    </w:p>
    <w:p w14:paraId="00497113" w14:textId="27295944" w:rsidR="000853CB" w:rsidRPr="00DC06B1" w:rsidRDefault="000853CB" w:rsidP="000853CB">
      <w:pPr>
        <w:pStyle w:val="aff"/>
      </w:pPr>
      <w:r>
        <w:lastRenderedPageBreak/>
        <w:t xml:space="preserve">При попытке регистрации с данными существующего пользователя, </w:t>
      </w:r>
      <w:r w:rsidR="00962184">
        <w:t>выводится сообщение о том, что пользователь уже существует (Рисунок 15).</w:t>
      </w:r>
    </w:p>
    <w:p w14:paraId="003EBEEE" w14:textId="1D8EBAFA" w:rsidR="000853CB" w:rsidRDefault="008E4BBB" w:rsidP="008E4BBB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07A7CF55" wp14:editId="775667D6">
            <wp:extent cx="4477110" cy="3350060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026" cy="33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6A4" w14:textId="57FCB773" w:rsidR="008E4BBB" w:rsidRDefault="00962184" w:rsidP="00E94B52">
      <w:pPr>
        <w:pStyle w:val="aff2"/>
      </w:pPr>
      <w:r>
        <w:t>Рисунок 15</w:t>
      </w:r>
      <w:r w:rsidR="00E94B52">
        <w:t xml:space="preserve"> – Ошибка</w:t>
      </w:r>
      <w:r w:rsidR="00345AC8">
        <w:t xml:space="preserve"> регистрации (пользователь уже существует)</w:t>
      </w:r>
    </w:p>
    <w:p w14:paraId="1516939E" w14:textId="77777777" w:rsidR="008E4BBB" w:rsidRDefault="008E4BBB">
      <w:pPr>
        <w:rPr>
          <w:b/>
          <w:iCs/>
          <w:sz w:val="24"/>
          <w:szCs w:val="24"/>
        </w:rPr>
      </w:pPr>
      <w:r>
        <w:br w:type="page"/>
      </w:r>
    </w:p>
    <w:p w14:paraId="1C2866EA" w14:textId="2D425CC3" w:rsidR="000853CB" w:rsidRPr="00E94B52" w:rsidRDefault="000853CB" w:rsidP="008E4BBB">
      <w:pPr>
        <w:pStyle w:val="afb"/>
        <w:spacing w:before="600" w:after="480"/>
        <w:ind w:firstLine="0"/>
      </w:pPr>
      <w:bookmarkStart w:id="13" w:name="_Toc90247389"/>
      <w:r>
        <w:lastRenderedPageBreak/>
        <w:t xml:space="preserve">Интерфейс пользователя с базовыми правами </w:t>
      </w:r>
      <w:r>
        <w:rPr>
          <w:lang w:val="en-US"/>
        </w:rPr>
        <w:t>user</w:t>
      </w:r>
      <w:bookmarkEnd w:id="13"/>
    </w:p>
    <w:p w14:paraId="65ED643A" w14:textId="77A55513" w:rsidR="000853CB" w:rsidRPr="000853CB" w:rsidRDefault="000853CB" w:rsidP="000853CB">
      <w:pPr>
        <w:pStyle w:val="aff"/>
      </w:pPr>
      <w:r>
        <w:t>Пользователь имеет доступ к просмотру и выборке данны</w:t>
      </w:r>
      <w:r w:rsidR="008E4BBB">
        <w:t>х. Пример интерфейса таблицы представле</w:t>
      </w:r>
      <w:r>
        <w:t xml:space="preserve">н на </w:t>
      </w:r>
      <w:r w:rsidR="008E4BBB">
        <w:t>р</w:t>
      </w:r>
      <w:r>
        <w:t>исунке 1</w:t>
      </w:r>
      <w:r w:rsidR="008E4BBB" w:rsidRPr="008E4BBB">
        <w:t>6</w:t>
      </w:r>
      <w:r>
        <w:t>.</w:t>
      </w:r>
    </w:p>
    <w:p w14:paraId="4890D429" w14:textId="2EDEF179" w:rsidR="000853CB" w:rsidRDefault="008E4BBB" w:rsidP="008E4BBB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39E28A72" wp14:editId="0876B97A">
            <wp:extent cx="5500814" cy="2238451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2532" cy="22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B4FD" w14:textId="35167089" w:rsidR="00E94B52" w:rsidRDefault="00E94B52" w:rsidP="00E94B52">
      <w:pPr>
        <w:pStyle w:val="aff2"/>
      </w:pPr>
      <w:r>
        <w:t>Рисунок 1</w:t>
      </w:r>
      <w:r w:rsidR="008E4BBB">
        <w:t>6</w:t>
      </w:r>
      <w:r>
        <w:t xml:space="preserve"> – Интерфейс обычного пользователя</w:t>
      </w:r>
    </w:p>
    <w:p w14:paraId="28AD5600" w14:textId="70E6811A" w:rsidR="000853CB" w:rsidRPr="00DC2FFF" w:rsidRDefault="0025508A" w:rsidP="000853CB">
      <w:pPr>
        <w:pStyle w:val="aff"/>
      </w:pPr>
      <w:r>
        <w:t>Выборка данных осуществляется полями фильтрации. Прим</w:t>
      </w:r>
      <w:r w:rsidR="00DC06B1">
        <w:t>ер использования фильтрации отражён</w:t>
      </w:r>
      <w:r>
        <w:t xml:space="preserve"> на </w:t>
      </w:r>
      <w:r w:rsidR="000B4930">
        <w:t>рисунке 17</w:t>
      </w:r>
      <w:r>
        <w:t>.</w:t>
      </w:r>
    </w:p>
    <w:p w14:paraId="28B9530A" w14:textId="4AEE41D5" w:rsidR="0025508A" w:rsidRDefault="00DB0A2E" w:rsidP="00982FB3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605C86" wp14:editId="551D8ECF">
            <wp:extent cx="5265668" cy="158877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0485" cy="16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BBB" w14:textId="44C60EEC" w:rsidR="00DB0A2E" w:rsidRDefault="00E94B52" w:rsidP="005B013B">
      <w:pPr>
        <w:pStyle w:val="aff2"/>
      </w:pPr>
      <w:r>
        <w:t>Рисунок 1</w:t>
      </w:r>
      <w:r w:rsidR="00982FB3">
        <w:t>7</w:t>
      </w:r>
      <w:r w:rsidR="00DB0A2E">
        <w:t xml:space="preserve"> – Выбор клиентов, у которых номер начинается на «+15»</w:t>
      </w:r>
    </w:p>
    <w:p w14:paraId="05F114BD" w14:textId="30895AAD" w:rsidR="0025508A" w:rsidRDefault="00DB0A2E" w:rsidP="000853CB">
      <w:pPr>
        <w:pStyle w:val="aff"/>
      </w:pPr>
      <w:r>
        <w:t>Д</w:t>
      </w:r>
      <w:r w:rsidR="0025508A">
        <w:t>анные</w:t>
      </w:r>
      <w:r>
        <w:t xml:space="preserve"> каждого из полей</w:t>
      </w:r>
      <w:r w:rsidR="0025508A">
        <w:t xml:space="preserve"> м</w:t>
      </w:r>
      <w:r>
        <w:t>огут быть отсортированы на стрелку</w:t>
      </w:r>
      <w:r w:rsidR="00090D72">
        <w:t xml:space="preserve"> (Рисунок 18, сортировка</w:t>
      </w:r>
      <w:r w:rsidR="00326066" w:rsidRPr="00326066">
        <w:t xml:space="preserve"> </w:t>
      </w:r>
      <w:r w:rsidR="00326066">
        <w:t>по</w:t>
      </w:r>
      <w:r w:rsidR="00334427">
        <w:t xml:space="preserve"> убыванию по</w:t>
      </w:r>
      <w:r w:rsidR="00326066">
        <w:t xml:space="preserve"> </w:t>
      </w:r>
      <w:r w:rsidR="00326066" w:rsidRPr="00326066">
        <w:t>идентификатору клиента</w:t>
      </w:r>
      <w:r w:rsidR="0025508A">
        <w:t xml:space="preserve">). </w:t>
      </w:r>
    </w:p>
    <w:p w14:paraId="00DA4919" w14:textId="0E77BD09" w:rsidR="0025508A" w:rsidRDefault="00DB0A2E" w:rsidP="00DB0A2E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229BC99A" wp14:editId="0DED9B8F">
            <wp:extent cx="5220652" cy="1521561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496" cy="15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D88" w14:textId="1EB51421" w:rsidR="00AE1864" w:rsidRPr="00326066" w:rsidRDefault="00DB0A2E" w:rsidP="00AE1864">
      <w:pPr>
        <w:pStyle w:val="aff2"/>
      </w:pPr>
      <w:r>
        <w:t>Рисунок 18</w:t>
      </w:r>
      <w:r w:rsidR="00AE1864">
        <w:t xml:space="preserve"> – Сортировка по</w:t>
      </w:r>
      <w:r w:rsidR="00090D72" w:rsidRPr="00326066">
        <w:t xml:space="preserve"> </w:t>
      </w:r>
      <w:r w:rsidR="00090D72">
        <w:t>колонке</w:t>
      </w:r>
      <w:r w:rsidR="00AE1864">
        <w:t xml:space="preserve"> </w:t>
      </w:r>
      <w:r w:rsidR="00090D72">
        <w:rPr>
          <w:lang w:val="en-US"/>
        </w:rPr>
        <w:t>ClientID</w:t>
      </w:r>
    </w:p>
    <w:p w14:paraId="73619281" w14:textId="2A0873DD" w:rsidR="0025508A" w:rsidRDefault="0025508A" w:rsidP="005B013B">
      <w:pPr>
        <w:pStyle w:val="afb"/>
        <w:spacing w:after="360"/>
        <w:ind w:firstLine="0"/>
      </w:pPr>
      <w:bookmarkStart w:id="14" w:name="_Toc90247390"/>
      <w:r>
        <w:lastRenderedPageBreak/>
        <w:t>Интерфейс пользователя с правами администратора</w:t>
      </w:r>
      <w:bookmarkEnd w:id="14"/>
    </w:p>
    <w:p w14:paraId="46239A1E" w14:textId="1A7BF662" w:rsidR="0025508A" w:rsidRDefault="0025508A" w:rsidP="0025508A">
      <w:pPr>
        <w:pStyle w:val="aff"/>
      </w:pPr>
      <w:r>
        <w:t xml:space="preserve">Интерфейс </w:t>
      </w:r>
      <w:r w:rsidR="00090D72" w:rsidRPr="00090D72">
        <w:t>администратора представлен</w:t>
      </w:r>
      <w:r>
        <w:t xml:space="preserve"> на </w:t>
      </w:r>
      <w:r w:rsidR="00176305">
        <w:t>рисунке 19</w:t>
      </w:r>
      <w:r>
        <w:t>.</w:t>
      </w:r>
    </w:p>
    <w:p w14:paraId="4740F7FF" w14:textId="142E2C59" w:rsidR="00AE1864" w:rsidRDefault="00B9792E" w:rsidP="00982FB3">
      <w:pPr>
        <w:pStyle w:val="aff"/>
        <w:ind w:firstLine="0"/>
      </w:pPr>
      <w:r>
        <w:rPr>
          <w:noProof/>
        </w:rPr>
        <w:drawing>
          <wp:inline distT="0" distB="0" distL="0" distR="0" wp14:anchorId="4A680A74" wp14:editId="5DEB7E92">
            <wp:extent cx="6120130" cy="1323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F90" w14:textId="05384823" w:rsidR="00AE1864" w:rsidRDefault="00AE1864" w:rsidP="00AE1864">
      <w:pPr>
        <w:pStyle w:val="aff2"/>
      </w:pPr>
      <w:r>
        <w:t>Рисунок 1</w:t>
      </w:r>
      <w:r w:rsidR="00176305">
        <w:t>9</w:t>
      </w:r>
      <w:r>
        <w:t xml:space="preserve"> – Интерфейс привилегированного пользователя</w:t>
      </w:r>
    </w:p>
    <w:p w14:paraId="7EAFC081" w14:textId="47739A6C" w:rsidR="0025508A" w:rsidRPr="00DC2FFF" w:rsidRDefault="0025508A" w:rsidP="0025508A">
      <w:pPr>
        <w:pStyle w:val="aff"/>
      </w:pPr>
      <w:r>
        <w:t>Добавление происходит заполнением полей и нажатием кнопки</w:t>
      </w:r>
      <w:r w:rsidR="004B245E">
        <w:t xml:space="preserve"> </w:t>
      </w:r>
      <w:r w:rsidR="004B245E">
        <w:rPr>
          <w:lang w:val="en-US"/>
        </w:rPr>
        <w:t>Insert</w:t>
      </w:r>
      <w:r>
        <w:t xml:space="preserve">. Пример добавления показан на </w:t>
      </w:r>
      <w:r w:rsidR="00176305">
        <w:t>р</w:t>
      </w:r>
      <w:r>
        <w:t xml:space="preserve">исунках </w:t>
      </w:r>
      <w:r w:rsidR="00176305">
        <w:t>20</w:t>
      </w:r>
      <w:r w:rsidR="00703EBA">
        <w:t>–</w:t>
      </w:r>
      <w:r w:rsidR="00176305">
        <w:t>21</w:t>
      </w:r>
      <w:r>
        <w:t>.</w:t>
      </w:r>
    </w:p>
    <w:p w14:paraId="0DD60FEE" w14:textId="71AB8CC4" w:rsidR="00703EBA" w:rsidRDefault="004B245E" w:rsidP="004B245E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443B08" wp14:editId="7F641229">
            <wp:extent cx="6120130" cy="34099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EC60" w14:textId="2B71C778" w:rsidR="00AE1864" w:rsidRPr="00AE1864" w:rsidRDefault="00AE1864" w:rsidP="00AE1864">
      <w:pPr>
        <w:pStyle w:val="aff2"/>
      </w:pPr>
      <w:r>
        <w:t xml:space="preserve">Рисунок </w:t>
      </w:r>
      <w:r w:rsidR="00176305">
        <w:t>20</w:t>
      </w:r>
      <w:r>
        <w:t xml:space="preserve"> – Добавление </w:t>
      </w:r>
      <w:r w:rsidR="004B245E">
        <w:t>записи в таблицу</w:t>
      </w:r>
    </w:p>
    <w:p w14:paraId="60FDCFC7" w14:textId="0409E6CB" w:rsidR="00703EBA" w:rsidRDefault="004B245E" w:rsidP="0025508A">
      <w:pPr>
        <w:pStyle w:val="aff"/>
        <w:rPr>
          <w:lang w:val="en-US"/>
        </w:rPr>
      </w:pPr>
      <w:r>
        <w:rPr>
          <w:noProof/>
        </w:rPr>
        <w:drawing>
          <wp:inline distT="0" distB="0" distL="0" distR="0" wp14:anchorId="0AE79BC4" wp14:editId="5166A455">
            <wp:extent cx="6120130" cy="870585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18D7" w14:textId="5B96EE99" w:rsidR="00AE1864" w:rsidRPr="00AE1864" w:rsidRDefault="00AE1864" w:rsidP="00AE1864">
      <w:pPr>
        <w:pStyle w:val="aff2"/>
      </w:pPr>
      <w:r>
        <w:t xml:space="preserve">Рисунок </w:t>
      </w:r>
      <w:r w:rsidR="00176305">
        <w:t>21</w:t>
      </w:r>
      <w:r>
        <w:t xml:space="preserve"> – </w:t>
      </w:r>
      <w:r w:rsidR="004B245E">
        <w:t>Таблица, включающая в себя новую запись</w:t>
      </w:r>
    </w:p>
    <w:p w14:paraId="4908314B" w14:textId="5CEFA71C" w:rsidR="00703EBA" w:rsidRDefault="00FA7392" w:rsidP="0025508A">
      <w:pPr>
        <w:pStyle w:val="aff"/>
      </w:pPr>
      <w:r>
        <w:t>Кнопки редактирования и удаления</w:t>
      </w:r>
      <w:r w:rsidR="00703EBA">
        <w:t xml:space="preserve"> </w:t>
      </w:r>
      <w:r>
        <w:t>данных расположены прямо внутри таблицы</w:t>
      </w:r>
      <w:r w:rsidR="00703EBA">
        <w:t>. Интерфейс реда</w:t>
      </w:r>
      <w:r>
        <w:t>ктирования показан на рисунк</w:t>
      </w:r>
      <w:r w:rsidR="00EF56C2">
        <w:t>е</w:t>
      </w:r>
      <w:r>
        <w:t xml:space="preserve"> 2</w:t>
      </w:r>
      <w:r w:rsidR="002544D8">
        <w:t>2</w:t>
      </w:r>
      <w:r w:rsidR="00703EBA">
        <w:t>.</w:t>
      </w:r>
    </w:p>
    <w:p w14:paraId="4D26F3DB" w14:textId="4CD6E316" w:rsidR="00703EBA" w:rsidRDefault="00FA7392" w:rsidP="008A4EC7">
      <w:pPr>
        <w:pStyle w:val="aff2"/>
      </w:pPr>
      <w:r>
        <w:rPr>
          <w:noProof/>
        </w:rPr>
        <w:drawing>
          <wp:inline distT="0" distB="0" distL="0" distR="0" wp14:anchorId="79028F32" wp14:editId="73CCCAF1">
            <wp:extent cx="6120130" cy="22872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</w:t>
      </w:r>
      <w:r w:rsidR="002544D8">
        <w:t>2</w:t>
      </w:r>
      <w:r>
        <w:t xml:space="preserve"> – Кнопки удаления и редактирования</w:t>
      </w:r>
      <w:r w:rsidR="008A4EC7">
        <w:t xml:space="preserve"> записи</w:t>
      </w:r>
    </w:p>
    <w:p w14:paraId="75AE51BF" w14:textId="635B8A33" w:rsidR="00703EBA" w:rsidRPr="00703EBA" w:rsidRDefault="00703EBA" w:rsidP="0025508A">
      <w:pPr>
        <w:pStyle w:val="aff"/>
      </w:pPr>
      <w:r>
        <w:t xml:space="preserve">Пример изменения значений и удаления показан на </w:t>
      </w:r>
      <w:r w:rsidR="00D306C0">
        <w:t>р</w:t>
      </w:r>
      <w:r>
        <w:t>исунках 2</w:t>
      </w:r>
      <w:r w:rsidR="002544D8">
        <w:t>3</w:t>
      </w:r>
      <w:r>
        <w:t>-2</w:t>
      </w:r>
      <w:r w:rsidR="002544D8">
        <w:t>6</w:t>
      </w:r>
      <w:r>
        <w:t>.</w:t>
      </w:r>
    </w:p>
    <w:p w14:paraId="359F4B10" w14:textId="01071D05" w:rsidR="00703EBA" w:rsidRDefault="00FA7392" w:rsidP="00FA7392">
      <w:pPr>
        <w:pStyle w:val="aff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F108A9" wp14:editId="7E57C307">
            <wp:extent cx="6120130" cy="3365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F3E" w14:textId="1A390E7B" w:rsidR="008A4EC7" w:rsidRDefault="008A4EC7" w:rsidP="00FA7392">
      <w:pPr>
        <w:pStyle w:val="aff2"/>
        <w:rPr>
          <w:lang w:val="en-US"/>
        </w:rPr>
      </w:pPr>
      <w:r>
        <w:t>Рисунок 2</w:t>
      </w:r>
      <w:r w:rsidR="002544D8">
        <w:t>3</w:t>
      </w:r>
      <w:r>
        <w:t xml:space="preserve"> – Редактирование записи</w:t>
      </w:r>
    </w:p>
    <w:p w14:paraId="6C255B45" w14:textId="0D08D53D" w:rsidR="00E94B52" w:rsidRDefault="00FA7392" w:rsidP="00FA7392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E94261" wp14:editId="46127EBE">
            <wp:extent cx="6120130" cy="2245360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EE5" w14:textId="4FF8E794" w:rsidR="008A4EC7" w:rsidRPr="008A4EC7" w:rsidRDefault="008A4EC7" w:rsidP="008A4EC7">
      <w:pPr>
        <w:pStyle w:val="aff2"/>
        <w:rPr>
          <w:lang w:val="en-US"/>
        </w:rPr>
      </w:pPr>
      <w:r>
        <w:t>Рисунок 2</w:t>
      </w:r>
      <w:r w:rsidR="002544D8">
        <w:t>4</w:t>
      </w:r>
      <w:r>
        <w:t xml:space="preserve"> – Запись отредактирована</w:t>
      </w:r>
    </w:p>
    <w:p w14:paraId="402EB468" w14:textId="3881AB5D" w:rsidR="00E94B52" w:rsidRDefault="00D306C0" w:rsidP="00D306C0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97EA7F" wp14:editId="75A6A18B">
            <wp:extent cx="6120130" cy="162433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566" w14:textId="33FBCD42" w:rsidR="008A4EC7" w:rsidRDefault="008A4EC7" w:rsidP="00D306C0">
      <w:pPr>
        <w:pStyle w:val="aff2"/>
        <w:rPr>
          <w:lang w:val="en-US"/>
        </w:rPr>
      </w:pPr>
      <w:r>
        <w:t>Рисунок 2</w:t>
      </w:r>
      <w:r w:rsidR="002544D8">
        <w:t>5</w:t>
      </w:r>
      <w:r>
        <w:t xml:space="preserve"> – Удаление записи</w:t>
      </w:r>
    </w:p>
    <w:p w14:paraId="481DE3CE" w14:textId="0112E90A" w:rsidR="00E94B52" w:rsidRDefault="00D306C0" w:rsidP="00D306C0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82DB1B" wp14:editId="2FD0F197">
            <wp:extent cx="6120130" cy="1349375"/>
            <wp:effectExtent l="0" t="0" r="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662" w14:textId="2E8F8F30" w:rsidR="008A4EC7" w:rsidRPr="00DC2FFF" w:rsidRDefault="008A4EC7" w:rsidP="008A4EC7">
      <w:pPr>
        <w:pStyle w:val="aff2"/>
      </w:pPr>
      <w:r>
        <w:t>Рисунок 2</w:t>
      </w:r>
      <w:r w:rsidR="002544D8">
        <w:t>6</w:t>
      </w:r>
      <w:r>
        <w:t xml:space="preserve"> – Запись удалена</w:t>
      </w:r>
    </w:p>
    <w:p w14:paraId="3B0D3FEC" w14:textId="5A34D656" w:rsidR="008A4EC7" w:rsidRDefault="00FA0840" w:rsidP="00FA0840">
      <w:pPr>
        <w:pStyle w:val="af7"/>
      </w:pPr>
      <w:bookmarkStart w:id="15" w:name="_Toc90247391"/>
      <w:r>
        <w:lastRenderedPageBreak/>
        <w:t>Заключение</w:t>
      </w:r>
      <w:bookmarkEnd w:id="15"/>
    </w:p>
    <w:p w14:paraId="380F7862" w14:textId="1CE7A571" w:rsidR="00FA0840" w:rsidRDefault="00960EBD" w:rsidP="00FA0840">
      <w:pPr>
        <w:pStyle w:val="aff"/>
      </w:pPr>
      <w:r>
        <w:t xml:space="preserve">В ходе выполнения данной работы были полностью изучены процессы разработки баз данных. Была построена собственная база данных </w:t>
      </w:r>
      <w:r w:rsidR="00213BE2">
        <w:t>организации, занимающейся производством клавиатур на заказ</w:t>
      </w:r>
      <w:r>
        <w:t>.</w:t>
      </w:r>
    </w:p>
    <w:p w14:paraId="6EFF3439" w14:textId="261A9BD3" w:rsidR="00960EBD" w:rsidRDefault="00960EBD" w:rsidP="00FA0840">
      <w:pPr>
        <w:pStyle w:val="aff"/>
      </w:pPr>
      <w:r>
        <w:t xml:space="preserve">С помощью приобретенных навыков база была перенесена в </w:t>
      </w:r>
      <w:r>
        <w:rPr>
          <w:lang w:val="en-US"/>
        </w:rPr>
        <w:t>MySQL</w:t>
      </w:r>
      <w:r w:rsidRPr="00960EBD">
        <w:t xml:space="preserve"> </w:t>
      </w:r>
      <w:r w:rsidR="00DF070B">
        <w:rPr>
          <w:lang w:val="en-US"/>
        </w:rPr>
        <w:t>Server</w:t>
      </w:r>
      <w:r>
        <w:t xml:space="preserve"> и заполнена значениями. </w:t>
      </w:r>
      <w:r w:rsidR="00213BE2">
        <w:t>Были</w:t>
      </w:r>
      <w:r>
        <w:t xml:space="preserve"> изучены инструменты для работы с базами данных – конструкции для манипуляций над данными</w:t>
      </w:r>
      <w:r w:rsidRPr="00960EBD">
        <w:t xml:space="preserve">: </w:t>
      </w:r>
      <w:r>
        <w:t xml:space="preserve">добавления, изменения и выборки, </w:t>
      </w:r>
      <w:r w:rsidR="00213BE2">
        <w:t>созданы триггеры</w:t>
      </w:r>
      <w:r>
        <w:t xml:space="preserve">. Была произведена работа с </w:t>
      </w:r>
      <w:r w:rsidR="00213BE2">
        <w:t>созданной</w:t>
      </w:r>
      <w:r>
        <w:t xml:space="preserve"> базой, практически применены изученные команды.</w:t>
      </w:r>
    </w:p>
    <w:p w14:paraId="32824C70" w14:textId="7628E33F" w:rsidR="00960EBD" w:rsidRDefault="00213BE2" w:rsidP="00FA0840">
      <w:pPr>
        <w:pStyle w:val="aff"/>
      </w:pPr>
      <w:r>
        <w:t>Было</w:t>
      </w:r>
      <w:r w:rsidR="00960EBD">
        <w:t xml:space="preserve"> разработано </w:t>
      </w:r>
      <w:r w:rsidR="00DF070B">
        <w:t>приложение,</w:t>
      </w:r>
      <w:r w:rsidR="00960EBD">
        <w:t xml:space="preserve"> реализующее работу с базой данных с помощью </w:t>
      </w:r>
      <w:r w:rsidR="00960EBD">
        <w:rPr>
          <w:lang w:val="en-US"/>
        </w:rPr>
        <w:t>Web</w:t>
      </w:r>
      <w:r w:rsidR="00960EBD" w:rsidRPr="00960EBD">
        <w:t>-</w:t>
      </w:r>
      <w:r w:rsidR="00960EBD">
        <w:t>интерфейса. Разработанное решение име</w:t>
      </w:r>
      <w:r w:rsidR="00DF070B">
        <w:t>ет</w:t>
      </w:r>
      <w:r w:rsidR="00960EBD">
        <w:t xml:space="preserve"> интерфейс пользователя для работы с базой</w:t>
      </w:r>
      <w:r w:rsidR="00960EBD" w:rsidRPr="00960EBD">
        <w:t>:</w:t>
      </w:r>
      <w:r w:rsidR="00960EBD">
        <w:t xml:space="preserve"> для просмотра, добавления, удаления, обновления и изменения данных. Так же в приложении </w:t>
      </w:r>
      <w:r w:rsidR="00DF070B">
        <w:t>реализована система авторизации и регистрации с разграниченными уровнями доступа для разных пользователей.</w:t>
      </w:r>
    </w:p>
    <w:p w14:paraId="19A2E6AB" w14:textId="3701F397" w:rsidR="001E535A" w:rsidRDefault="001E535A" w:rsidP="00FA0840">
      <w:pPr>
        <w:pStyle w:val="aff"/>
      </w:pPr>
      <w:r>
        <w:t>Подключение БД к приложению, код приложения с триггерами, функции и процедуры</w:t>
      </w:r>
      <w:bookmarkStart w:id="16" w:name="_GoBack"/>
      <w:bookmarkEnd w:id="16"/>
    </w:p>
    <w:p w14:paraId="5F33568F" w14:textId="717C6140" w:rsidR="001E535A" w:rsidRPr="001E535A" w:rsidRDefault="001E535A" w:rsidP="00FA0840">
      <w:pPr>
        <w:pStyle w:val="aff"/>
      </w:pPr>
      <w:r>
        <w:t>Список литературы</w:t>
      </w:r>
    </w:p>
    <w:sectPr w:rsidR="001E535A" w:rsidRPr="001E535A" w:rsidSect="00DF6601">
      <w:headerReference w:type="default" r:id="rId36"/>
      <w:footerReference w:type="default" r:id="rId37"/>
      <w:type w:val="continuous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99BBA" w14:textId="77777777" w:rsidR="00C35062" w:rsidRDefault="00C35062" w:rsidP="00DE02FD">
      <w:pPr>
        <w:spacing w:after="0" w:line="240" w:lineRule="auto"/>
      </w:pPr>
      <w:r>
        <w:separator/>
      </w:r>
    </w:p>
  </w:endnote>
  <w:endnote w:type="continuationSeparator" w:id="0">
    <w:p w14:paraId="37A8E4CD" w14:textId="77777777" w:rsidR="00C35062" w:rsidRDefault="00C35062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4001FC8A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1E535A">
          <w:rPr>
            <w:noProof/>
            <w:sz w:val="24"/>
            <w:szCs w:val="24"/>
          </w:rPr>
          <w:t>16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95B03" w14:textId="77777777" w:rsidR="00C35062" w:rsidRDefault="00C35062" w:rsidP="00DE02FD">
      <w:pPr>
        <w:spacing w:after="0" w:line="240" w:lineRule="auto"/>
      </w:pPr>
      <w:r>
        <w:separator/>
      </w:r>
    </w:p>
  </w:footnote>
  <w:footnote w:type="continuationSeparator" w:id="0">
    <w:p w14:paraId="7C4E2FCD" w14:textId="77777777" w:rsidR="00C35062" w:rsidRDefault="00C35062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2BC"/>
    <w:multiLevelType w:val="hybridMultilevel"/>
    <w:tmpl w:val="FF503ED6"/>
    <w:lvl w:ilvl="0" w:tplc="3644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2B4211"/>
    <w:multiLevelType w:val="hybridMultilevel"/>
    <w:tmpl w:val="D52C9DFC"/>
    <w:lvl w:ilvl="0" w:tplc="8CD06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11"/>
  </w:num>
  <w:num w:numId="7">
    <w:abstractNumId w:val="22"/>
  </w:num>
  <w:num w:numId="8">
    <w:abstractNumId w:val="8"/>
  </w:num>
  <w:num w:numId="9">
    <w:abstractNumId w:val="7"/>
  </w:num>
  <w:num w:numId="10">
    <w:abstractNumId w:val="18"/>
  </w:num>
  <w:num w:numId="11">
    <w:abstractNumId w:val="13"/>
  </w:num>
  <w:num w:numId="12">
    <w:abstractNumId w:val="1"/>
  </w:num>
  <w:num w:numId="13">
    <w:abstractNumId w:val="23"/>
  </w:num>
  <w:num w:numId="14">
    <w:abstractNumId w:val="2"/>
  </w:num>
  <w:num w:numId="15">
    <w:abstractNumId w:val="19"/>
  </w:num>
  <w:num w:numId="16">
    <w:abstractNumId w:val="16"/>
  </w:num>
  <w:num w:numId="17">
    <w:abstractNumId w:val="3"/>
  </w:num>
  <w:num w:numId="18">
    <w:abstractNumId w:val="24"/>
  </w:num>
  <w:num w:numId="19">
    <w:abstractNumId w:val="12"/>
  </w:num>
  <w:num w:numId="20">
    <w:abstractNumId w:val="21"/>
  </w:num>
  <w:num w:numId="21">
    <w:abstractNumId w:val="5"/>
  </w:num>
  <w:num w:numId="22">
    <w:abstractNumId w:val="15"/>
  </w:num>
  <w:num w:numId="23">
    <w:abstractNumId w:val="6"/>
  </w:num>
  <w:num w:numId="24">
    <w:abstractNumId w:val="20"/>
  </w:num>
  <w:num w:numId="25">
    <w:abstractNumId w:val="26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46D8"/>
    <w:rsid w:val="00004D21"/>
    <w:rsid w:val="00040690"/>
    <w:rsid w:val="00043185"/>
    <w:rsid w:val="00060E0E"/>
    <w:rsid w:val="0006438F"/>
    <w:rsid w:val="00075084"/>
    <w:rsid w:val="000853CB"/>
    <w:rsid w:val="00090D72"/>
    <w:rsid w:val="00092690"/>
    <w:rsid w:val="00093C41"/>
    <w:rsid w:val="000B4930"/>
    <w:rsid w:val="000C5004"/>
    <w:rsid w:val="000E53C0"/>
    <w:rsid w:val="000E6AE8"/>
    <w:rsid w:val="000F60DC"/>
    <w:rsid w:val="000F758E"/>
    <w:rsid w:val="00120E4B"/>
    <w:rsid w:val="00176305"/>
    <w:rsid w:val="001C1AFF"/>
    <w:rsid w:val="001D24EC"/>
    <w:rsid w:val="001D526C"/>
    <w:rsid w:val="001E535A"/>
    <w:rsid w:val="001E6D44"/>
    <w:rsid w:val="00210900"/>
    <w:rsid w:val="00213BE2"/>
    <w:rsid w:val="00252579"/>
    <w:rsid w:val="002544D8"/>
    <w:rsid w:val="0025508A"/>
    <w:rsid w:val="002615D1"/>
    <w:rsid w:val="00276B0D"/>
    <w:rsid w:val="00284E98"/>
    <w:rsid w:val="002B7B4E"/>
    <w:rsid w:val="002C4894"/>
    <w:rsid w:val="002D13F5"/>
    <w:rsid w:val="002D2E67"/>
    <w:rsid w:val="002E7297"/>
    <w:rsid w:val="002F279B"/>
    <w:rsid w:val="002F6DAB"/>
    <w:rsid w:val="002F7863"/>
    <w:rsid w:val="00326066"/>
    <w:rsid w:val="00331828"/>
    <w:rsid w:val="00333B01"/>
    <w:rsid w:val="00334427"/>
    <w:rsid w:val="00334D78"/>
    <w:rsid w:val="00336344"/>
    <w:rsid w:val="00345AC8"/>
    <w:rsid w:val="003461CE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3F4C69"/>
    <w:rsid w:val="00437652"/>
    <w:rsid w:val="004568C6"/>
    <w:rsid w:val="004A5D78"/>
    <w:rsid w:val="004B245E"/>
    <w:rsid w:val="004B7B51"/>
    <w:rsid w:val="004C4845"/>
    <w:rsid w:val="004F620E"/>
    <w:rsid w:val="0050640A"/>
    <w:rsid w:val="00521578"/>
    <w:rsid w:val="00525817"/>
    <w:rsid w:val="00552C41"/>
    <w:rsid w:val="005758A3"/>
    <w:rsid w:val="005835AD"/>
    <w:rsid w:val="0058430C"/>
    <w:rsid w:val="005B013B"/>
    <w:rsid w:val="005C474C"/>
    <w:rsid w:val="006077D9"/>
    <w:rsid w:val="00630045"/>
    <w:rsid w:val="00651C8E"/>
    <w:rsid w:val="00673A82"/>
    <w:rsid w:val="006766C7"/>
    <w:rsid w:val="006778F1"/>
    <w:rsid w:val="00685DC2"/>
    <w:rsid w:val="00690E59"/>
    <w:rsid w:val="006C2E24"/>
    <w:rsid w:val="006E7DCB"/>
    <w:rsid w:val="006F5E3D"/>
    <w:rsid w:val="00703EBA"/>
    <w:rsid w:val="0073000A"/>
    <w:rsid w:val="00745304"/>
    <w:rsid w:val="007618F4"/>
    <w:rsid w:val="007946A7"/>
    <w:rsid w:val="0079600C"/>
    <w:rsid w:val="007A3DC4"/>
    <w:rsid w:val="007B2C6A"/>
    <w:rsid w:val="007B550D"/>
    <w:rsid w:val="007C6F7B"/>
    <w:rsid w:val="007E04E9"/>
    <w:rsid w:val="007E6FE0"/>
    <w:rsid w:val="007F2722"/>
    <w:rsid w:val="007F4957"/>
    <w:rsid w:val="008126E5"/>
    <w:rsid w:val="00812EF3"/>
    <w:rsid w:val="008307D0"/>
    <w:rsid w:val="00833E30"/>
    <w:rsid w:val="00851E3D"/>
    <w:rsid w:val="008526EE"/>
    <w:rsid w:val="00891303"/>
    <w:rsid w:val="00892BF9"/>
    <w:rsid w:val="008A4EC7"/>
    <w:rsid w:val="008C797E"/>
    <w:rsid w:val="008E13BA"/>
    <w:rsid w:val="008E4BBB"/>
    <w:rsid w:val="008E5EC8"/>
    <w:rsid w:val="008F2848"/>
    <w:rsid w:val="009106BD"/>
    <w:rsid w:val="00927FB7"/>
    <w:rsid w:val="00930BE4"/>
    <w:rsid w:val="00951956"/>
    <w:rsid w:val="00960EBD"/>
    <w:rsid w:val="00962184"/>
    <w:rsid w:val="00982FB3"/>
    <w:rsid w:val="009A1956"/>
    <w:rsid w:val="009B085C"/>
    <w:rsid w:val="009C6586"/>
    <w:rsid w:val="009D6D7A"/>
    <w:rsid w:val="00A10A2F"/>
    <w:rsid w:val="00A25E2B"/>
    <w:rsid w:val="00A316C7"/>
    <w:rsid w:val="00A327D2"/>
    <w:rsid w:val="00A62E48"/>
    <w:rsid w:val="00AA2C6B"/>
    <w:rsid w:val="00AA6BE9"/>
    <w:rsid w:val="00AB4285"/>
    <w:rsid w:val="00AB745A"/>
    <w:rsid w:val="00AC1903"/>
    <w:rsid w:val="00AE1864"/>
    <w:rsid w:val="00B01C50"/>
    <w:rsid w:val="00B133F0"/>
    <w:rsid w:val="00B43220"/>
    <w:rsid w:val="00B44A58"/>
    <w:rsid w:val="00B60B72"/>
    <w:rsid w:val="00B674AD"/>
    <w:rsid w:val="00B77941"/>
    <w:rsid w:val="00B826D9"/>
    <w:rsid w:val="00B9792E"/>
    <w:rsid w:val="00BA4146"/>
    <w:rsid w:val="00BB3153"/>
    <w:rsid w:val="00BC0D5B"/>
    <w:rsid w:val="00BF39E6"/>
    <w:rsid w:val="00C35062"/>
    <w:rsid w:val="00C4110B"/>
    <w:rsid w:val="00C8253F"/>
    <w:rsid w:val="00C92FCE"/>
    <w:rsid w:val="00CA45A2"/>
    <w:rsid w:val="00CD26E0"/>
    <w:rsid w:val="00CD7D96"/>
    <w:rsid w:val="00CF286F"/>
    <w:rsid w:val="00D008AC"/>
    <w:rsid w:val="00D01E9C"/>
    <w:rsid w:val="00D306C0"/>
    <w:rsid w:val="00D31D4C"/>
    <w:rsid w:val="00D50E61"/>
    <w:rsid w:val="00D82C15"/>
    <w:rsid w:val="00DA5699"/>
    <w:rsid w:val="00DB0A2E"/>
    <w:rsid w:val="00DC06B1"/>
    <w:rsid w:val="00DC2FFF"/>
    <w:rsid w:val="00DC6EAB"/>
    <w:rsid w:val="00DD613C"/>
    <w:rsid w:val="00DE02FD"/>
    <w:rsid w:val="00DF070B"/>
    <w:rsid w:val="00DF4543"/>
    <w:rsid w:val="00DF5D58"/>
    <w:rsid w:val="00DF6601"/>
    <w:rsid w:val="00E15750"/>
    <w:rsid w:val="00E174B6"/>
    <w:rsid w:val="00E25168"/>
    <w:rsid w:val="00E3189C"/>
    <w:rsid w:val="00E60DEA"/>
    <w:rsid w:val="00E66CA1"/>
    <w:rsid w:val="00E94B52"/>
    <w:rsid w:val="00EA1B70"/>
    <w:rsid w:val="00ED41D8"/>
    <w:rsid w:val="00EF0ECD"/>
    <w:rsid w:val="00EF1865"/>
    <w:rsid w:val="00EF56C2"/>
    <w:rsid w:val="00F025B2"/>
    <w:rsid w:val="00F02D6C"/>
    <w:rsid w:val="00F13361"/>
    <w:rsid w:val="00F952D4"/>
    <w:rsid w:val="00FA0840"/>
    <w:rsid w:val="00FA7392"/>
    <w:rsid w:val="00FC7B52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345C6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345C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Сетка таблицы1"/>
    <w:basedOn w:val="a1"/>
    <w:next w:val="af1"/>
    <w:uiPriority w:val="59"/>
    <w:rsid w:val="001C1AFF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65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D6EFA5-7FF4-4851-A13C-B6B7B11E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16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Kulagin</dc:creator>
  <cp:lastModifiedBy>Kulagin</cp:lastModifiedBy>
  <cp:revision>69</cp:revision>
  <cp:lastPrinted>2021-05-18T03:05:00Z</cp:lastPrinted>
  <dcterms:created xsi:type="dcterms:W3CDTF">2021-05-18T00:14:00Z</dcterms:created>
  <dcterms:modified xsi:type="dcterms:W3CDTF">2021-12-14T06:36:00Z</dcterms:modified>
</cp:coreProperties>
</file>