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Студент:</w:t>
      </w:r>
      <w:r>
        <w:t xml:space="preserve"> </w:t>
      </w:r>
      <w:r>
        <w:t xml:space="preserve">Махорин</w:t>
      </w:r>
      <w:r>
        <w:t xml:space="preserve"> </w:t>
      </w:r>
      <w:r>
        <w:t xml:space="preserve">Иван</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46" w:name="выполнение-лабораторной-работы"/>
    <w:p>
      <w:pPr>
        <w:pStyle w:val="Heading1"/>
      </w:pPr>
      <w:r>
        <w:t xml:space="preserve">Выполнение лабораторной работы</w:t>
      </w:r>
    </w:p>
    <w:p>
      <w:pPr>
        <w:pStyle w:val="FirstParagraph"/>
      </w:pPr>
      <w:r>
        <w:t xml:space="preserve">Откроем терминал и создадим в домашнем каталоге папку backup. После чего создадим файл lab10_1.sh для написания скрипта. Откроем emacs (рис.</w:t>
      </w:r>
      <w:r>
        <w:t xml:space="preserve"> </w:t>
      </w:r>
      <w:r>
        <w:t xml:space="preserve">[-@fig:001]</w:t>
      </w:r>
      <w:r>
        <w:t xml:space="preserve">).</w:t>
      </w:r>
    </w:p>
    <w:p>
      <w:pPr>
        <w:pStyle w:val="CaptionedFigure"/>
      </w:pPr>
      <w:bookmarkStart w:id="23" w:name="fig:001"/>
      <w:r>
        <w:drawing>
          <wp:inline>
            <wp:extent cx="4303058" cy="875979"/>
            <wp:effectExtent b="0" l="0" r="0" t="0"/>
            <wp:docPr descr="Создание нового каталога и файла для скрипта"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4303058" cy="875979"/>
                    </a:xfrm>
                    <a:prstGeom prst="rect">
                      <a:avLst/>
                    </a:prstGeom>
                    <a:noFill/>
                    <a:ln w="9525">
                      <a:noFill/>
                      <a:headEnd/>
                      <a:tailEnd/>
                    </a:ln>
                  </pic:spPr>
                </pic:pic>
              </a:graphicData>
            </a:graphic>
          </wp:inline>
        </w:drawing>
      </w:r>
      <w:bookmarkEnd w:id="23"/>
    </w:p>
    <w:p>
      <w:pPr>
        <w:pStyle w:val="ImageCaption"/>
      </w:pPr>
      <w:r>
        <w:t xml:space="preserve">Создание нового каталога и файла для скрипта</w:t>
      </w:r>
    </w:p>
    <w:p>
      <w:pPr>
        <w:pStyle w:val="BodyText"/>
      </w:pPr>
      <w:r>
        <w:t xml:space="preserve">В emacs откроем созданный файл lab10_1.sh и приступим к написанию скрипта, который при запуске будет делать резервную копию самого себя (то есть файла, в котором содержится его исходный код) в другую директорию backup</w:t>
      </w:r>
      <w:r>
        <w:t xml:space="preserve"> </w:t>
      </w:r>
      <w:r>
        <w:t xml:space="preserve">в домашнем каталоге. При этом файл должен архивироваться одним из архиваторов на выбор zip, bzip2 или tar. (рис.</w:t>
      </w:r>
      <w:r>
        <w:t xml:space="preserve"> </w:t>
      </w:r>
      <w:r>
        <w:t xml:space="preserve">[-@fig:002]</w:t>
      </w:r>
      <w:r>
        <w:t xml:space="preserve">).</w:t>
      </w:r>
    </w:p>
    <w:p>
      <w:pPr>
        <w:pStyle w:val="CaptionedFigure"/>
      </w:pPr>
      <w:bookmarkStart w:id="25" w:name="fig:002"/>
      <w:r>
        <w:drawing>
          <wp:inline>
            <wp:extent cx="4218534" cy="2489626"/>
            <wp:effectExtent b="0" l="0" r="0" t="0"/>
            <wp:docPr descr="Написание первого скрипта"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4218534" cy="2489626"/>
                    </a:xfrm>
                    <a:prstGeom prst="rect">
                      <a:avLst/>
                    </a:prstGeom>
                    <a:noFill/>
                    <a:ln w="9525">
                      <a:noFill/>
                      <a:headEnd/>
                      <a:tailEnd/>
                    </a:ln>
                  </pic:spPr>
                </pic:pic>
              </a:graphicData>
            </a:graphic>
          </wp:inline>
        </w:drawing>
      </w:r>
      <w:bookmarkEnd w:id="25"/>
    </w:p>
    <w:p>
      <w:pPr>
        <w:pStyle w:val="ImageCaption"/>
      </w:pPr>
      <w:r>
        <w:t xml:space="preserve">Написание первого скрипта</w:t>
      </w:r>
    </w:p>
    <w:p>
      <w:pPr>
        <w:pStyle w:val="BodyText"/>
      </w:pPr>
      <w:r>
        <w:t xml:space="preserve">После того как скрипт написан мы сохраняем файл и закрываем emacs. В терминале мы даём этому файлу право на выполнение. Теперь запустим этот файл и перейдём в каталог backup для проверки командой ls (рис.</w:t>
      </w:r>
      <w:r>
        <w:t xml:space="preserve"> </w:t>
      </w:r>
      <w:r>
        <w:t xml:space="preserve">[-@fig:003]</w:t>
      </w:r>
      <w:r>
        <w:t xml:space="preserve">).</w:t>
      </w:r>
    </w:p>
    <w:p>
      <w:pPr>
        <w:pStyle w:val="CaptionedFigure"/>
      </w:pPr>
      <w:bookmarkStart w:id="27" w:name="fig:003"/>
      <w:r>
        <w:drawing>
          <wp:inline>
            <wp:extent cx="4533579" cy="1398494"/>
            <wp:effectExtent b="0" l="0" r="0" t="0"/>
            <wp:docPr descr="Право на выполнение, запуск файла и проверка"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4533579" cy="1398494"/>
                    </a:xfrm>
                    <a:prstGeom prst="rect">
                      <a:avLst/>
                    </a:prstGeom>
                    <a:noFill/>
                    <a:ln w="9525">
                      <a:noFill/>
                      <a:headEnd/>
                      <a:tailEnd/>
                    </a:ln>
                  </pic:spPr>
                </pic:pic>
              </a:graphicData>
            </a:graphic>
          </wp:inline>
        </w:drawing>
      </w:r>
      <w:bookmarkEnd w:id="27"/>
    </w:p>
    <w:p>
      <w:pPr>
        <w:pStyle w:val="ImageCaption"/>
      </w:pPr>
      <w:r>
        <w:t xml:space="preserve">Право на выполнение, запуск файла и проверка</w:t>
      </w:r>
    </w:p>
    <w:p>
      <w:pPr>
        <w:pStyle w:val="BodyText"/>
      </w:pPr>
      <w:r>
        <w:t xml:space="preserve">Возвращаемся в домашний каталог и создаём второй файл для скрипта lab10_2.sh. Открываем emacs (рис.</w:t>
      </w:r>
      <w:r>
        <w:t xml:space="preserve"> </w:t>
      </w:r>
      <w:r>
        <w:t xml:space="preserve">[-@fig:004]</w:t>
      </w:r>
      <w:r>
        <w:t xml:space="preserve">).</w:t>
      </w:r>
    </w:p>
    <w:p>
      <w:pPr>
        <w:pStyle w:val="CaptionedFigure"/>
      </w:pPr>
      <w:bookmarkStart w:id="29" w:name="fig:004"/>
      <w:r>
        <w:drawing>
          <wp:inline>
            <wp:extent cx="4579684" cy="845243"/>
            <wp:effectExtent b="0" l="0" r="0" t="0"/>
            <wp:docPr descr="Создание второго файла и открытие emacs"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4579684" cy="845243"/>
                    </a:xfrm>
                    <a:prstGeom prst="rect">
                      <a:avLst/>
                    </a:prstGeom>
                    <a:noFill/>
                    <a:ln w="9525">
                      <a:noFill/>
                      <a:headEnd/>
                      <a:tailEnd/>
                    </a:ln>
                  </pic:spPr>
                </pic:pic>
              </a:graphicData>
            </a:graphic>
          </wp:inline>
        </w:drawing>
      </w:r>
      <w:bookmarkEnd w:id="29"/>
    </w:p>
    <w:p>
      <w:pPr>
        <w:pStyle w:val="ImageCaption"/>
      </w:pPr>
      <w:r>
        <w:t xml:space="preserve">Создание второго файла и открытие emacs</w:t>
      </w:r>
    </w:p>
    <w:p>
      <w:pPr>
        <w:pStyle w:val="BodyText"/>
      </w:pPr>
      <w:r>
        <w:t xml:space="preserve">Открываем файл lab10_2.sh и начинаем писать пример командного файла, обрабатывающего любое произвольное число аргументов командной строки, в том числе превышающее десять. Скрипт может последовательно распечатывать значения всех переданных аргументов.(рис.</w:t>
      </w:r>
      <w:r>
        <w:t xml:space="preserve"> </w:t>
      </w:r>
      <w:r>
        <w:t xml:space="preserve">[-@fig:005]</w:t>
      </w:r>
      <w:r>
        <w:t xml:space="preserve">).</w:t>
      </w:r>
    </w:p>
    <w:p>
      <w:pPr>
        <w:pStyle w:val="CaptionedFigure"/>
      </w:pPr>
      <w:bookmarkStart w:id="31" w:name="fig:005"/>
      <w:r>
        <w:drawing>
          <wp:inline>
            <wp:extent cx="4210850" cy="3073613"/>
            <wp:effectExtent b="0" l="0" r="0" t="0"/>
            <wp:docPr descr="Написание второго скрипта"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4210850" cy="3073613"/>
                    </a:xfrm>
                    <a:prstGeom prst="rect">
                      <a:avLst/>
                    </a:prstGeom>
                    <a:noFill/>
                    <a:ln w="9525">
                      <a:noFill/>
                      <a:headEnd/>
                      <a:tailEnd/>
                    </a:ln>
                  </pic:spPr>
                </pic:pic>
              </a:graphicData>
            </a:graphic>
          </wp:inline>
        </w:drawing>
      </w:r>
      <w:bookmarkEnd w:id="31"/>
    </w:p>
    <w:p>
      <w:pPr>
        <w:pStyle w:val="ImageCaption"/>
      </w:pPr>
      <w:r>
        <w:t xml:space="preserve">Написание второго скрипта</w:t>
      </w:r>
    </w:p>
    <w:p>
      <w:pPr>
        <w:pStyle w:val="BodyText"/>
      </w:pPr>
      <w:r>
        <w:t xml:space="preserve">Сохраняем файл и также даём в терминале право на выполнение. Запускаем файл lab10_2.sh (рис.</w:t>
      </w:r>
      <w:r>
        <w:t xml:space="preserve"> </w:t>
      </w:r>
      <w:r>
        <w:t xml:space="preserve">[-@fig:006]</w:t>
      </w:r>
      <w:r>
        <w:t xml:space="preserve">).</w:t>
      </w:r>
    </w:p>
    <w:p>
      <w:pPr>
        <w:pStyle w:val="CaptionedFigure"/>
      </w:pPr>
      <w:bookmarkStart w:id="33" w:name="fig:006"/>
      <w:r>
        <w:drawing>
          <wp:inline>
            <wp:extent cx="5334000" cy="3350046"/>
            <wp:effectExtent b="0" l="0" r="0" t="0"/>
            <wp:docPr descr="Право на выполнение, запуск файла"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350046"/>
                    </a:xfrm>
                    <a:prstGeom prst="rect">
                      <a:avLst/>
                    </a:prstGeom>
                    <a:noFill/>
                    <a:ln w="9525">
                      <a:noFill/>
                      <a:headEnd/>
                      <a:tailEnd/>
                    </a:ln>
                  </pic:spPr>
                </pic:pic>
              </a:graphicData>
            </a:graphic>
          </wp:inline>
        </w:drawing>
      </w:r>
      <w:bookmarkEnd w:id="33"/>
    </w:p>
    <w:p>
      <w:pPr>
        <w:pStyle w:val="ImageCaption"/>
      </w:pPr>
      <w:r>
        <w:t xml:space="preserve">Право на выполнение, запуск файла</w:t>
      </w:r>
    </w:p>
    <w:p>
      <w:pPr>
        <w:pStyle w:val="BodyText"/>
      </w:pPr>
      <w:r>
        <w:t xml:space="preserve">Снова переходим в домашний каталог и создаём третий файл. Запускаем emacs (рис.</w:t>
      </w:r>
      <w:r>
        <w:t xml:space="preserve"> </w:t>
      </w:r>
      <w:r>
        <w:t xml:space="preserve">[-@fig:007]</w:t>
      </w:r>
      <w:r>
        <w:t xml:space="preserve">).</w:t>
      </w:r>
    </w:p>
    <w:p>
      <w:pPr>
        <w:pStyle w:val="CaptionedFigure"/>
      </w:pPr>
      <w:bookmarkStart w:id="35" w:name="fig:007"/>
      <w:r>
        <w:drawing>
          <wp:inline>
            <wp:extent cx="4410635" cy="760719"/>
            <wp:effectExtent b="0" l="0" r="0" t="0"/>
            <wp:docPr descr="Создание третьего файла"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4410635" cy="760719"/>
                    </a:xfrm>
                    <a:prstGeom prst="rect">
                      <a:avLst/>
                    </a:prstGeom>
                    <a:noFill/>
                    <a:ln w="9525">
                      <a:noFill/>
                      <a:headEnd/>
                      <a:tailEnd/>
                    </a:ln>
                  </pic:spPr>
                </pic:pic>
              </a:graphicData>
            </a:graphic>
          </wp:inline>
        </w:drawing>
      </w:r>
      <w:bookmarkEnd w:id="35"/>
    </w:p>
    <w:p>
      <w:pPr>
        <w:pStyle w:val="ImageCaption"/>
      </w:pPr>
      <w:r>
        <w:t xml:space="preserve">Создание третьего файла</w:t>
      </w:r>
    </w:p>
    <w:p>
      <w:pPr>
        <w:pStyle w:val="BodyText"/>
      </w:pPr>
      <w:r>
        <w:t xml:space="preserve">После открытия файла lab10_3.sh напишем командный файл — аналог команды ls (без использования самой этой команды и команды dir). В котором требуется, чтобы он выдавал информацию о нужном каталоге и выводил информацию о возможностях доступа к файлам этого каталога. (рис.</w:t>
      </w:r>
      <w:r>
        <w:t xml:space="preserve"> </w:t>
      </w:r>
      <w:r>
        <w:t xml:space="preserve">[-@fig:008]</w:t>
      </w:r>
      <w:r>
        <w:t xml:space="preserve">).</w:t>
      </w:r>
    </w:p>
    <w:p>
      <w:pPr>
        <w:pStyle w:val="CaptionedFigure"/>
      </w:pPr>
      <w:bookmarkStart w:id="37" w:name="fig:008"/>
      <w:r>
        <w:drawing>
          <wp:inline>
            <wp:extent cx="4303058" cy="1782695"/>
            <wp:effectExtent b="0" l="0" r="0" t="0"/>
            <wp:docPr descr="Написание третьего скрипта"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4303058" cy="1782695"/>
                    </a:xfrm>
                    <a:prstGeom prst="rect">
                      <a:avLst/>
                    </a:prstGeom>
                    <a:noFill/>
                    <a:ln w="9525">
                      <a:noFill/>
                      <a:headEnd/>
                      <a:tailEnd/>
                    </a:ln>
                  </pic:spPr>
                </pic:pic>
              </a:graphicData>
            </a:graphic>
          </wp:inline>
        </w:drawing>
      </w:r>
      <w:bookmarkEnd w:id="37"/>
    </w:p>
    <w:p>
      <w:pPr>
        <w:pStyle w:val="ImageCaption"/>
      </w:pPr>
      <w:r>
        <w:t xml:space="preserve">Написание третьего скрипта</w:t>
      </w:r>
    </w:p>
    <w:p>
      <w:pPr>
        <w:pStyle w:val="BodyText"/>
      </w:pPr>
      <w:r>
        <w:t xml:space="preserve">Сохраняем наш скрипт и даём право на выполнение. Запускаем файл для каталога backup (рис.</w:t>
      </w:r>
      <w:r>
        <w:t xml:space="preserve"> </w:t>
      </w:r>
      <w:r>
        <w:t xml:space="preserve">[-@fig:009]</w:t>
      </w:r>
      <w:r>
        <w:t xml:space="preserve">).</w:t>
      </w:r>
    </w:p>
    <w:p>
      <w:pPr>
        <w:pStyle w:val="CaptionedFigure"/>
      </w:pPr>
      <w:bookmarkStart w:id="39" w:name="fig:009"/>
      <w:r>
        <w:drawing>
          <wp:inline>
            <wp:extent cx="4664208" cy="5148302"/>
            <wp:effectExtent b="0" l="0" r="0" t="0"/>
            <wp:docPr descr="Право на выполнение, запуск файла для каталога backup"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4664208" cy="5148302"/>
                    </a:xfrm>
                    <a:prstGeom prst="rect">
                      <a:avLst/>
                    </a:prstGeom>
                    <a:noFill/>
                    <a:ln w="9525">
                      <a:noFill/>
                      <a:headEnd/>
                      <a:tailEnd/>
                    </a:ln>
                  </pic:spPr>
                </pic:pic>
              </a:graphicData>
            </a:graphic>
          </wp:inline>
        </w:drawing>
      </w:r>
      <w:bookmarkEnd w:id="39"/>
    </w:p>
    <w:p>
      <w:pPr>
        <w:pStyle w:val="ImageCaption"/>
      </w:pPr>
      <w:r>
        <w:t xml:space="preserve">Право на выполнение, запуск файла для каталога backup</w:t>
      </w:r>
    </w:p>
    <w:p>
      <w:pPr>
        <w:pStyle w:val="BodyText"/>
      </w:pPr>
      <w:r>
        <w:t xml:space="preserve">Переходим в домашний каталог и создаём последний файл для четвёртого скрипта. Запускаем emacs (рис.</w:t>
      </w:r>
      <w:r>
        <w:t xml:space="preserve"> </w:t>
      </w:r>
      <w:r>
        <w:t xml:space="preserve">[-@fig:010]</w:t>
      </w:r>
      <w:r>
        <w:t xml:space="preserve">).</w:t>
      </w:r>
    </w:p>
    <w:p>
      <w:pPr>
        <w:pStyle w:val="CaptionedFigure"/>
      </w:pPr>
      <w:bookmarkStart w:id="41" w:name="fig:010"/>
      <w:r>
        <w:drawing>
          <wp:inline>
            <wp:extent cx="4295374" cy="737667"/>
            <wp:effectExtent b="0" l="0" r="0" t="0"/>
            <wp:docPr descr="Создание четвёртого файла"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4295374" cy="737667"/>
                    </a:xfrm>
                    <a:prstGeom prst="rect">
                      <a:avLst/>
                    </a:prstGeom>
                    <a:noFill/>
                    <a:ln w="9525">
                      <a:noFill/>
                      <a:headEnd/>
                      <a:tailEnd/>
                    </a:ln>
                  </pic:spPr>
                </pic:pic>
              </a:graphicData>
            </a:graphic>
          </wp:inline>
        </w:drawing>
      </w:r>
      <w:bookmarkEnd w:id="41"/>
    </w:p>
    <w:p>
      <w:pPr>
        <w:pStyle w:val="ImageCaption"/>
      </w:pPr>
      <w:r>
        <w:t xml:space="preserve">Создание четвёртого файла</w:t>
      </w:r>
    </w:p>
    <w:p>
      <w:pPr>
        <w:pStyle w:val="BodyText"/>
      </w:pPr>
      <w:r>
        <w:t xml:space="preserve">В четвёртом файле 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r>
        <w:t xml:space="preserve">[-@fig:011]</w:t>
      </w:r>
      <w:r>
        <w:t xml:space="preserve">).</w:t>
      </w:r>
    </w:p>
    <w:p>
      <w:pPr>
        <w:pStyle w:val="CaptionedFigure"/>
      </w:pPr>
      <w:bookmarkStart w:id="43" w:name="fig:011"/>
      <w:r>
        <w:drawing>
          <wp:inline>
            <wp:extent cx="4287690" cy="2420470"/>
            <wp:effectExtent b="0" l="0" r="0" t="0"/>
            <wp:docPr descr="Написание четвёртого скрипта"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4287690" cy="2420470"/>
                    </a:xfrm>
                    <a:prstGeom prst="rect">
                      <a:avLst/>
                    </a:prstGeom>
                    <a:noFill/>
                    <a:ln w="9525">
                      <a:noFill/>
                      <a:headEnd/>
                      <a:tailEnd/>
                    </a:ln>
                  </pic:spPr>
                </pic:pic>
              </a:graphicData>
            </a:graphic>
          </wp:inline>
        </w:drawing>
      </w:r>
      <w:bookmarkEnd w:id="43"/>
    </w:p>
    <w:p>
      <w:pPr>
        <w:pStyle w:val="ImageCaption"/>
      </w:pPr>
      <w:r>
        <w:t xml:space="preserve">Написание четвёртого скрипта</w:t>
      </w:r>
    </w:p>
    <w:p>
      <w:pPr>
        <w:pStyle w:val="BodyText"/>
      </w:pPr>
      <w:r>
        <w:t xml:space="preserve">Сохраним файл и выйдем из emacs. Как делали ранее, дадим файлу право на выполнение и запустим его для двух форматов: .txt и .pdf (рис.</w:t>
      </w:r>
      <w:r>
        <w:t xml:space="preserve"> </w:t>
      </w:r>
      <w:r>
        <w:t xml:space="preserve">[-@fig:012]</w:t>
      </w:r>
      <w:r>
        <w:t xml:space="preserve">).</w:t>
      </w:r>
    </w:p>
    <w:p>
      <w:pPr>
        <w:pStyle w:val="CaptionedFigure"/>
      </w:pPr>
      <w:bookmarkStart w:id="45" w:name="fig:012"/>
      <w:r>
        <w:drawing>
          <wp:inline>
            <wp:extent cx="5334000" cy="4683512"/>
            <wp:effectExtent b="0" l="0" r="0" t="0"/>
            <wp:docPr descr="Право на выполнение, запуск файла для форматов .txt и .pdf"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5334000" cy="4683512"/>
                    </a:xfrm>
                    <a:prstGeom prst="rect">
                      <a:avLst/>
                    </a:prstGeom>
                    <a:noFill/>
                    <a:ln w="9525">
                      <a:noFill/>
                      <a:headEnd/>
                      <a:tailEnd/>
                    </a:ln>
                  </pic:spPr>
                </pic:pic>
              </a:graphicData>
            </a:graphic>
          </wp:inline>
        </w:drawing>
      </w:r>
      <w:bookmarkEnd w:id="45"/>
    </w:p>
    <w:p>
      <w:pPr>
        <w:pStyle w:val="ImageCaption"/>
      </w:pPr>
      <w:r>
        <w:t xml:space="preserve">Право на выполнение, запуск файла для форматов .txt и .pdf</w:t>
      </w:r>
    </w:p>
    <w:bookmarkEnd w:id="46"/>
    <w:bookmarkStart w:id="47" w:name="контрольные-вопросы"/>
    <w:p>
      <w:pPr>
        <w:pStyle w:val="Heading1"/>
      </w:pPr>
      <w:r>
        <w:t xml:space="preserve">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это стандартная командная оболочка UNIX/Linux, содержащая базовый, но при этом полный набор функций; 2. С оболочка (или csh) это надстройка на оболочкой Борна, использующая Сподобный синтаксис команд с возможностью сохранения истории выполнения команд; 3. Оболочка Корна (или ksh) напоминает оболочку С, но операторы управления программой совместимы с операторами оболочки Борна; 4. BASH сокращение от BourneAgainShell (опять оболочка Борна), в основе своей совмещает свойства оболочек С и Корна (разработка компании FreeSoftwareFoundation).</w:t>
      </w:r>
    </w:p>
    <w:p>
      <w:pPr>
        <w:numPr>
          <w:ilvl w:val="0"/>
          <w:numId w:val="1003"/>
        </w:numPr>
        <w:pStyle w:val="Compact"/>
      </w:pPr>
      <w:r>
        <w:t xml:space="preserve">Что такое POSIX?</w:t>
      </w:r>
    </w:p>
    <w:p>
      <w:pPr>
        <w:pStyle w:val="FirstParagraph"/>
      </w:pPr>
      <w:r>
        <w:t xml:space="preserve">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04"/>
        </w:numPr>
        <w:pStyle w:val="Compact"/>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6"/>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07"/>
        </w:numPr>
        <w:pStyle w:val="Compact"/>
      </w:pPr>
      <w:r>
        <w:t xml:space="preserve">Что означает операция (( ))?</w:t>
      </w:r>
    </w:p>
    <w:p>
      <w:pPr>
        <w:pStyle w:val="FirstParagraph"/>
      </w:pPr>
      <w:r>
        <w:t xml:space="preserve">В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08"/>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09"/>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09"/>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09"/>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09"/>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09"/>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09"/>
        </w:numPr>
      </w:pPr>
      <w:r>
        <w:t xml:space="preserve">TERM: тип используемого терминала.</w:t>
      </w:r>
    </w:p>
    <w:p>
      <w:pPr>
        <w:numPr>
          <w:ilvl w:val="0"/>
          <w:numId w:val="1009"/>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10"/>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1"/>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ab|*cd.</w:t>
      </w:r>
    </w:p>
    <w:p>
      <w:pPr>
        <w:numPr>
          <w:ilvl w:val="0"/>
          <w:numId w:val="1012"/>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3"/>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w:t>
      </w:r>
    </w:p>
    <w:p>
      <w:pPr>
        <w:numPr>
          <w:ilvl w:val="0"/>
          <w:numId w:val="1014"/>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15"/>
        </w:numPr>
        <w:pStyle w:val="Compact"/>
      </w:pPr>
      <w:r>
        <w:t xml:space="preserve">Каково назначение команд set, typeset и unset?</w:t>
      </w:r>
    </w:p>
    <w:p>
      <w:pPr>
        <w:pStyle w:val="FirstParagraph"/>
      </w:pP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numPr>
          <w:ilvl w:val="0"/>
          <w:numId w:val="1016"/>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17"/>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47"/>
    <w:bookmarkStart w:id="48" w:name="выводы"/>
    <w:p>
      <w:pPr>
        <w:pStyle w:val="Heading1"/>
      </w:pP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и научились писать небольшие командные файлы.</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Студент: Махорин Иван Сергеевич</dc:creator>
  <dc:language>ru-RU</dc:language>
  <cp:keywords/>
  <dcterms:created xsi:type="dcterms:W3CDTF">2022-05-16T11:22:34Z</dcterms:created>
  <dcterms:modified xsi:type="dcterms:W3CDTF">2022-05-16T11:22:34Z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дисциплина: Операционные системы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