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пятому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Добавить к сайту все остальные элементы.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End w:id="21"/>
    <w:bookmarkStart w:id="46" w:name="выполнение-индивидуального-проекта"/>
    <w:p>
      <w:pPr>
        <w:pStyle w:val="Heading1"/>
      </w:pPr>
      <w:r>
        <w:t xml:space="preserve">Выполнение индивидуального проекта</w:t>
      </w:r>
    </w:p>
    <w:p>
      <w:pPr>
        <w:pStyle w:val="FirstParagraph"/>
      </w:pPr>
      <w:r>
        <w:t xml:space="preserve">Чтобы сделать записи для персональных проектов мы должны проделать данный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project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example</w:t>
      </w:r>
      <w:r>
        <w:t xml:space="preserve">”</w:t>
      </w:r>
      <w:r>
        <w:t xml:space="preserve">. Внутри каталога</w:t>
      </w:r>
      <w:r>
        <w:t xml:space="preserve"> </w:t>
      </w:r>
      <w:r>
        <w:t xml:space="preserve">“</w:t>
      </w:r>
      <w:r>
        <w:t xml:space="preserve">example</w:t>
      </w:r>
      <w:r>
        <w:t xml:space="preserve">”</w:t>
      </w:r>
      <w:r>
        <w:t xml:space="preserve"> </w:t>
      </w:r>
      <w:r>
        <w:t xml:space="preserve">мы открываем файл</w:t>
      </w:r>
      <w:r>
        <w:t xml:space="preserve"> </w:t>
      </w:r>
      <w:r>
        <w:t xml:space="preserve">“</w:t>
      </w:r>
      <w:r>
        <w:t xml:space="preserve">index.md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1614084"/>
            <wp:effectExtent b="0" l="0" r="0" t="0"/>
            <wp:docPr descr="Открытие нужного файла для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4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Открытие нужного файла для редактирования</w:t>
      </w:r>
    </w:p>
    <w:p>
      <w:pPr>
        <w:pStyle w:val="BodyText"/>
      </w:pPr>
      <w:r>
        <w:t xml:space="preserve">Внутри файла меняем титульное название, а также ссылку на твитер меняем на GitHub. После чего добавляем этапы реализации нашего индивидуального проекта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4860007"/>
            <wp:effectExtent b="0" l="0" r="0" t="0"/>
            <wp:docPr descr="Редактирование файла проект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0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Редактирование файла проекта</w:t>
      </w:r>
    </w:p>
    <w:p>
      <w:pPr>
        <w:pStyle w:val="BodyText"/>
      </w:pPr>
      <w:r>
        <w:t xml:space="preserve">После этого проделаем путь для изменения презентации в проекте: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slides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example</w:t>
      </w:r>
      <w:r>
        <w:t xml:space="preserve">”</w:t>
      </w:r>
      <w:r>
        <w:t xml:space="preserve">. Внутри каталога</w:t>
      </w:r>
      <w:r>
        <w:t xml:space="preserve"> </w:t>
      </w:r>
      <w:r>
        <w:t xml:space="preserve">“</w:t>
      </w:r>
      <w:r>
        <w:t xml:space="preserve">example</w:t>
      </w:r>
      <w:r>
        <w:t xml:space="preserve">”</w:t>
      </w:r>
      <w:r>
        <w:t xml:space="preserve"> </w:t>
      </w:r>
      <w:r>
        <w:t xml:space="preserve">мы открываем файл</w:t>
      </w:r>
      <w:r>
        <w:t xml:space="preserve"> </w:t>
      </w:r>
      <w:r>
        <w:t xml:space="preserve">“</w:t>
      </w:r>
      <w:r>
        <w:t xml:space="preserve">index.md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5334000" cy="1704173"/>
            <wp:effectExtent b="0" l="0" r="0" t="0"/>
            <wp:docPr descr="Открытие нужного файла для редактирования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Открытие нужного файла для редактирования</w:t>
      </w:r>
    </w:p>
    <w:p>
      <w:pPr>
        <w:pStyle w:val="BodyText"/>
      </w:pPr>
      <w:r>
        <w:t xml:space="preserve">Внутри презентации добавляем тот же самый текст, который только что вносили в другой файл. А также добавляем ссылку на GitHub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334000" cy="3362217"/>
            <wp:effectExtent b="0" l="0" r="0" t="0"/>
            <wp:docPr descr="Редактирование файла презентаци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Редактирование файла презентации</w:t>
      </w:r>
    </w:p>
    <w:p>
      <w:pPr>
        <w:pStyle w:val="BodyText"/>
      </w:pPr>
      <w:r>
        <w:t xml:space="preserve">Теперь создадим каталоги для наших новых постов и назовём их:</w:t>
      </w:r>
      <w:r>
        <w:t xml:space="preserve"> </w:t>
      </w:r>
      <w:r>
        <w:t xml:space="preserve">“</w:t>
      </w:r>
      <w:r>
        <w:t xml:space="preserve">Моя-4-неделя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 Чтобы создать эти каталоги нужно проделать следующий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1232182"/>
            <wp:effectExtent b="0" l="0" r="0" t="0"/>
            <wp:docPr descr="Создание каталогов для новых постов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Создание каталогов для новых постов</w:t>
      </w:r>
    </w:p>
    <w:p>
      <w:pPr>
        <w:pStyle w:val="BodyText"/>
      </w:pPr>
      <w:r>
        <w:t xml:space="preserve">Добавим информацию для наших постов, которую мы написали заранее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334000" cy="3240984"/>
            <wp:effectExtent b="0" l="0" r="0" t="0"/>
            <wp:docPr descr="Добавление информации для поста “Языки научного программирования”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Добавление информации для поста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p>
      <w:pPr>
        <w:pStyle w:val="BodyText"/>
      </w:pPr>
      <w:r>
        <w:t xml:space="preserve">Чтобы вся наша информация выгрузилась на сайт, откроем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терминал и запустим команду hugo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35" w:name="fig:007"/>
      <w:r>
        <w:drawing>
          <wp:inline>
            <wp:extent cx="4979253" cy="3703704"/>
            <wp:effectExtent b="0" l="0" r="0" t="0"/>
            <wp:docPr descr="Запуск команды hugo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370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Запуск команды hugo</w:t>
      </w:r>
    </w:p>
    <w:p>
      <w:pPr>
        <w:pStyle w:val="BodyText"/>
      </w:pPr>
      <w:r>
        <w:t xml:space="preserve">Как только команда hugo выполнилась перейдём первым этапом в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проделаем указанные на скриншоте действия (Рис.</w:t>
      </w:r>
      <w:r>
        <w:t xml:space="preserve"> </w:t>
      </w:r>
      <w:r>
        <w:t xml:space="preserve">[-@fig:008]</w:t>
      </w:r>
      <w:r>
        <w:t xml:space="preserve">). Вторым этапом проделаем все те же самые действия, но уже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5334000" cy="2754120"/>
            <wp:effectExtent b="0" l="0" r="0" t="0"/>
            <wp:docPr descr="Выгрузка из подкаталога “public”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4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Выгрузка из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CaptionedFigure"/>
      </w:pPr>
      <w:bookmarkStart w:id="39" w:name="fig:009"/>
      <w:r>
        <w:drawing>
          <wp:inline>
            <wp:extent cx="4971569" cy="3719072"/>
            <wp:effectExtent b="0" l="0" r="0" t="0"/>
            <wp:docPr descr="Выгрузка из каталога “blog”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569" cy="3719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Выгрузка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Последним шагом перейдём на наш сайт и посмотрим итог работы (Рис.</w:t>
      </w:r>
      <w:r>
        <w:t xml:space="preserve"> </w:t>
      </w:r>
      <w:r>
        <w:t xml:space="preserve">[-@fig:010]</w:t>
      </w:r>
      <w:r>
        <w:t xml:space="preserve">), (Рис.</w:t>
      </w:r>
      <w:r>
        <w:t xml:space="preserve"> </w:t>
      </w:r>
      <w:r>
        <w:t xml:space="preserve">[-@fig:011]</w:t>
      </w:r>
      <w:r>
        <w:t xml:space="preserve">) и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5334000" cy="1969414"/>
            <wp:effectExtent b="0" l="0" r="0" t="0"/>
            <wp:docPr descr="Новые посты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Новые посты</w:t>
      </w:r>
    </w:p>
    <w:p>
      <w:pPr>
        <w:pStyle w:val="CaptionedFigure"/>
      </w:pPr>
      <w:bookmarkStart w:id="43" w:name="fig:011"/>
      <w:r>
        <w:drawing>
          <wp:inline>
            <wp:extent cx="5334000" cy="1450019"/>
            <wp:effectExtent b="0" l="0" r="0" t="0"/>
            <wp:docPr descr="Записи для персональных проек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0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Записи для персональных проектов</w:t>
      </w:r>
    </w:p>
    <w:p>
      <w:pPr>
        <w:pStyle w:val="CaptionedFigure"/>
      </w:pPr>
      <w:bookmarkStart w:id="45" w:name="fig:012"/>
      <w:r>
        <w:drawing>
          <wp:inline>
            <wp:extent cx="5334000" cy="4904692"/>
            <wp:effectExtent b="0" l="0" r="0" t="0"/>
            <wp:docPr descr="Записи для персональных проект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4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Записи для персональных проектов</w:t>
      </w:r>
    </w:p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пятого этапа индивидуального проекта мы научились добавлять к сайту все остальные элементы.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пятому этапу индивидуального проекта</dc:title>
  <dc:creator>Студент: Махорин Иван Сергеевич</dc:creator>
  <dc:language>ru-RU</dc:language>
  <cp:keywords/>
  <dcterms:created xsi:type="dcterms:W3CDTF">2022-05-26T22:49:24Z</dcterms:created>
  <dcterms:modified xsi:type="dcterms:W3CDTF">2022-05-26T22:49:24Z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