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  <w:r>
        <w:br/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НФИмд-02-21,</w:t>
      </w:r>
      <w:r>
        <w:t xml:space="preserve"> </w:t>
      </w:r>
      <w:r>
        <w:t xml:space="preserve">1032259380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алгоритмы нахождения наибольшего общего делителя и научиться их реализовывать.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0" w:name="реализация-алгоритма-евкли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алгоритма Евклида</w:t>
      </w:r>
    </w:p>
    <w:p>
      <w:pPr>
        <w:pStyle w:val="FirstParagraph"/>
      </w:pPr>
      <w:r>
        <w:t xml:space="preserve">Алгоритм Евклида — эффективный алгоритм для нахождения наибольшего общего</w:t>
      </w:r>
      <w:r>
        <w:t xml:space="preserve"> </w:t>
      </w:r>
      <w:r>
        <w:t xml:space="preserve">делителя двух целых чисел (или общей меры двух отрезков). Алгоритм назван в честь греческого математика Евклида</w:t>
      </w:r>
      <w:r>
        <w:t xml:space="preserve"> </w:t>
      </w:r>
      <w:r>
        <w:t xml:space="preserve">(III век до н. э.), который впервые описал его в VII и X книгах «Начал».</w:t>
      </w:r>
    </w:p>
    <w:p>
      <w:pPr>
        <w:pStyle w:val="BodyText"/>
      </w:pPr>
      <w:r>
        <w:t xml:space="preserve">Выполним реализацию этого алгоритма на языке Julia (рис. 1) и (рис. 2):</w:t>
      </w:r>
    </w:p>
    <w:p>
      <w:pPr>
        <w:pStyle w:val="CaptionedFigure"/>
      </w:pPr>
      <w:r>
        <w:drawing>
          <wp:inline>
            <wp:extent cx="5125250" cy="4472107"/>
            <wp:effectExtent b="0" l="0" r="0" t="0"/>
            <wp:docPr descr="Реализация алгоритма Евклид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4472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Реализация алгоритма Евклида</w:t>
      </w:r>
    </w:p>
    <w:p>
      <w:pPr>
        <w:pStyle w:val="CaptionedFigure"/>
      </w:pPr>
      <w:r>
        <w:drawing>
          <wp:inline>
            <wp:extent cx="4018749" cy="2474258"/>
            <wp:effectExtent b="0" l="0" r="0" t="0"/>
            <wp:docPr descr="Реализация алгоритма Евклид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749" cy="2474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Реализация алгоритма Евклида</w:t>
      </w:r>
    </w:p>
    <w:p>
      <w:pPr>
        <w:pStyle w:val="BodyText"/>
      </w:pPr>
      <w:r>
        <w:t xml:space="preserve">Проверим работу алгоритма (рис. 3):</w:t>
      </w:r>
    </w:p>
    <w:p>
      <w:pPr>
        <w:pStyle w:val="CaptionedFigure"/>
      </w:pPr>
      <w:r>
        <w:drawing>
          <wp:inline>
            <wp:extent cx="3196557" cy="1083448"/>
            <wp:effectExtent b="0" l="0" r="0" t="0"/>
            <wp:docPr descr="Проверк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bookmarkEnd w:id="30"/>
    <w:bookmarkStart w:id="40" w:name="реализация-бинарного-алгоритма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Реализация бинарного алгоритма Евклида</w:t>
      </w:r>
    </w:p>
    <w:p>
      <w:pPr>
        <w:pStyle w:val="FirstParagraph"/>
      </w:pPr>
      <w:r>
        <w:t xml:space="preserve">Бинарный алгоритм Евклида — метод нахождения наибольшего общего делителя двух целых чисел.</w:t>
      </w:r>
      <w:r>
        <w:t xml:space="preserve"> </w:t>
      </w:r>
      <w:r>
        <w:t xml:space="preserve">Данный алгоритм «быстрее» обычного алгоритма Евклида, так как вместо медленных операций деления и умножения используются сдвиги.</w:t>
      </w:r>
      <w:r>
        <w:t xml:space="preserve"> </w:t>
      </w:r>
      <w:r>
        <w:t xml:space="preserve">Но это преимущество в скорости теряется с увеличением разницы между целыми числами более чем на несколько порядков,</w:t>
      </w:r>
      <w:r>
        <w:t xml:space="preserve"> </w:t>
      </w:r>
      <w:r>
        <w:t xml:space="preserve">в результате чего число итераций вычитания может многократно превышать число итераций обычного алгоритма, использующего сравнение по модулю.</w:t>
      </w:r>
      <w:r>
        <w:t xml:space="preserve"> </w:t>
      </w:r>
      <w:r>
        <w:t xml:space="preserve">То есть скорость бинарных сдвигов даёт эффект только для чисел, близких друг к другу.</w:t>
      </w:r>
    </w:p>
    <w:p>
      <w:pPr>
        <w:pStyle w:val="BodyText"/>
      </w:pPr>
      <w:r>
        <w:t xml:space="preserve">Выполним реализацию этого алгоритма на языке Julia (рис. 4) и (рис. 5):</w:t>
      </w:r>
    </w:p>
    <w:p>
      <w:pPr>
        <w:pStyle w:val="CaptionedFigure"/>
      </w:pPr>
      <w:r>
        <w:drawing>
          <wp:inline>
            <wp:extent cx="5271247" cy="5309667"/>
            <wp:effectExtent b="0" l="0" r="0" t="0"/>
            <wp:docPr descr="Реализация бинарного алгоритма Евклид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247" cy="530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Реализация бинарного алгоритма Евклида</w:t>
      </w:r>
    </w:p>
    <w:p>
      <w:pPr>
        <w:pStyle w:val="CaptionedFigure"/>
      </w:pPr>
      <w:r>
        <w:drawing>
          <wp:inline>
            <wp:extent cx="4656524" cy="4579684"/>
            <wp:effectExtent b="0" l="0" r="0" t="0"/>
            <wp:docPr descr="Реализация бинарного алгоритма Евклид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524" cy="457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Реализация бинарного алгоритма Евклида</w:t>
      </w:r>
    </w:p>
    <w:p>
      <w:pPr>
        <w:pStyle w:val="BodyText"/>
      </w:pPr>
      <w:r>
        <w:t xml:space="preserve">Проверим работу алгоритма (рис. 6):</w:t>
      </w:r>
    </w:p>
    <w:p>
      <w:pPr>
        <w:pStyle w:val="CaptionedFigure"/>
      </w:pPr>
      <w:r>
        <w:drawing>
          <wp:inline>
            <wp:extent cx="3242662" cy="1045028"/>
            <wp:effectExtent b="0" l="0" r="0" t="0"/>
            <wp:docPr descr="Проверк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62" cy="104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</w:t>
      </w:r>
    </w:p>
    <w:bookmarkEnd w:id="40"/>
    <w:bookmarkStart w:id="50" w:name="X038c482a13c00f7ffe2c87cf1e3b470040e855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Реализация расширенного алгоритма Евклида</w:t>
      </w:r>
    </w:p>
    <w:p>
      <w:pPr>
        <w:pStyle w:val="FirstParagraph"/>
      </w:pPr>
      <w:r>
        <w:t xml:space="preserve">Расширенный алгоритм Евклида — модификация алгоритма Евклида, вычисляющая,</w:t>
      </w:r>
      <w:r>
        <w:t xml:space="preserve"> </w:t>
      </w:r>
      <w:r>
        <w:t xml:space="preserve">кроме наибольшего общего делителя (НОД) целых чисел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, ещё и коэффициенты соотношения Безу,</w:t>
      </w:r>
      <w:r>
        <w:t xml:space="preserve"> </w:t>
      </w:r>
      <w:r>
        <w:t xml:space="preserve">то есть такие целые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</m:oMath>
      <w:r>
        <w:t xml:space="preserve"> </w:t>
      </w:r>
      <w:r>
        <w:t xml:space="preserve">НОД(a , b).</w:t>
      </w:r>
    </w:p>
    <w:p>
      <w:pPr>
        <w:pStyle w:val="BodyText"/>
      </w:pPr>
      <w:r>
        <w:t xml:space="preserve">Выполним реализацию этого алгоритма на языке Julia (рис. 7) и (рис. 8):</w:t>
      </w:r>
    </w:p>
    <w:p>
      <w:pPr>
        <w:pStyle w:val="CaptionedFigure"/>
      </w:pPr>
      <w:r>
        <w:drawing>
          <wp:inline>
            <wp:extent cx="5334000" cy="5474183"/>
            <wp:effectExtent b="0" l="0" r="0" t="0"/>
            <wp:docPr descr="Реализация расширенного алгоритма Евклида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Реализация расширенного алгоритма Евклида</w:t>
      </w:r>
    </w:p>
    <w:p>
      <w:pPr>
        <w:pStyle w:val="CaptionedFigure"/>
      </w:pPr>
      <w:r>
        <w:drawing>
          <wp:inline>
            <wp:extent cx="4741048" cy="2919932"/>
            <wp:effectExtent b="0" l="0" r="0" t="0"/>
            <wp:docPr descr="Реализация расширенного алгоритма Евклида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48" cy="291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Реализация расширенного алгоритма Евклида</w:t>
      </w:r>
    </w:p>
    <w:p>
      <w:pPr>
        <w:pStyle w:val="BodyText"/>
      </w:pPr>
      <w:r>
        <w:t xml:space="preserve">Проверим работу алгоритма (рис. 9):</w:t>
      </w:r>
    </w:p>
    <w:p>
      <w:pPr>
        <w:pStyle w:val="CaptionedFigure"/>
      </w:pPr>
      <w:r>
        <w:drawing>
          <wp:inline>
            <wp:extent cx="3588443" cy="3826648"/>
            <wp:effectExtent b="0" l="0" r="0" t="0"/>
            <wp:docPr descr="Проверк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3" cy="382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</w:t>
      </w:r>
    </w:p>
    <w:bookmarkEnd w:id="50"/>
    <w:bookmarkStart w:id="63" w:name="Xa87f6f59eda7361d5f2cce0755c50a8438c405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расширенного бинарного алгоритма Евклида</w:t>
      </w:r>
    </w:p>
    <w:p>
      <w:pPr>
        <w:pStyle w:val="FirstParagraph"/>
      </w:pPr>
      <w:r>
        <w:t xml:space="preserve">Выполним реализацию этого алгоритма на языке Julia (рис. 10 - рис. 12):</w:t>
      </w:r>
    </w:p>
    <w:p>
      <w:pPr>
        <w:pStyle w:val="CaptionedFigure"/>
      </w:pPr>
      <w:r>
        <w:drawing>
          <wp:inline>
            <wp:extent cx="5334000" cy="4358826"/>
            <wp:effectExtent b="0" l="0" r="0" t="0"/>
            <wp:docPr descr="Реализация расширенного бинарного алгоритма Евклид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Реализация расширенного бинарного алгоритма Евклида</w:t>
      </w:r>
    </w:p>
    <w:p>
      <w:pPr>
        <w:pStyle w:val="CaptionedFigure"/>
      </w:pPr>
      <w:r>
        <w:drawing>
          <wp:inline>
            <wp:extent cx="4364531" cy="5109882"/>
            <wp:effectExtent b="0" l="0" r="0" t="0"/>
            <wp:docPr descr="Реализация расширенного бинарного алгоритма Евклида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31" cy="510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Реализация расширенного бинарного алгоритма Евклида</w:t>
      </w:r>
    </w:p>
    <w:p>
      <w:pPr>
        <w:pStyle w:val="CaptionedFigure"/>
      </w:pPr>
      <w:r>
        <w:drawing>
          <wp:inline>
            <wp:extent cx="5334000" cy="3558550"/>
            <wp:effectExtent b="0" l="0" r="0" t="0"/>
            <wp:docPr descr="Реализация расширенного бинарного алгоритма Евклида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Реализация расширенного бинарного алгоритма Евклида</w:t>
      </w:r>
    </w:p>
    <w:p>
      <w:pPr>
        <w:pStyle w:val="BodyText"/>
      </w:pPr>
      <w:r>
        <w:t xml:space="preserve">Проверим работу алгоритма (рис. 13):</w:t>
      </w:r>
    </w:p>
    <w:p>
      <w:pPr>
        <w:pStyle w:val="CaptionedFigure"/>
      </w:pPr>
      <w:r>
        <w:drawing>
          <wp:inline>
            <wp:extent cx="3957277" cy="3895805"/>
            <wp:effectExtent b="0" l="0" r="0" t="0"/>
            <wp:docPr descr="Проверка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277" cy="389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</w:t>
      </w:r>
    </w:p>
    <w:bookmarkEnd w:id="63"/>
    <w:bookmarkEnd w:id="64"/>
    <w:bookmarkStart w:id="65" w:name="список-литературы.-библиограф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Julia: https://docs.julialang.org/en/v1/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 Математические основы защиты информации и информационной безопасности</dc:title>
  <dc:creator>Выполнил: Махорин Иван Сергеевич, НФИмд-02-21, 1032259380</dc:creator>
  <dc:language>ru-RU</dc:language>
  <cp:keywords/>
  <dcterms:created xsi:type="dcterms:W3CDTF">2025-10-06T09:32:11Z</dcterms:created>
  <dcterms:modified xsi:type="dcterms:W3CDTF">2025-10-06T09:32:11Z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_resources/csl/gost-r-7-0-5-2008-numeric.csl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Вычисление наибольшего общего делителя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