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2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3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4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5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5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6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7" w:name="_Hlk29741252"/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7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8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9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10" w:name="_Hlk29741376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1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9741352"/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2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3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4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4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quanti veicoli stanno percorrendo quella tratta</w:t>
      </w:r>
    </w:p>
    <w:p w14:paraId="360918A6" w14:textId="77777777" w:rsidR="00DA7953" w:rsidRPr="008879CB" w:rsidRDefault="00DA7953" w:rsidP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il numero di fermata in quella tratta</w:t>
      </w:r>
    </w:p>
    <w:p w14:paraId="54F1EA4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quanti waypoint ci sono in quella tratta</w:t>
      </w:r>
    </w:p>
    <w:p w14:paraId="64C4653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AB2190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AB2190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AB2190">
            <w:pPr>
              <w:spacing w:line="240" w:lineRule="auto"/>
            </w:pPr>
            <w:r>
              <w:t>10.000.000 al giorno</w:t>
            </w:r>
            <w:r>
              <w:t xml:space="preserve"> </w:t>
            </w:r>
          </w:p>
          <w:p w14:paraId="452855FB" w14:textId="7FD7DE52" w:rsidR="00DA7953" w:rsidRDefault="00DA7953" w:rsidP="00AB2190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AB2190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AB2190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AB2190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AB2190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AB2190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AB2190">
            <w:pPr>
              <w:spacing w:line="240" w:lineRule="auto"/>
            </w:pPr>
            <w:r>
              <w:t>39</w:t>
            </w:r>
            <w:r>
              <w:t>0.000 al giorno</w:t>
            </w:r>
          </w:p>
        </w:tc>
      </w:tr>
      <w:tr w:rsidR="00DA7953" w14:paraId="46EF2B17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AB2190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AB2190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AB2190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AB2190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AB2190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AB2190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AB2190">
            <w:pPr>
              <w:spacing w:line="240" w:lineRule="auto"/>
            </w:pPr>
            <w:r>
              <w:t>39</w:t>
            </w:r>
            <w:r>
              <w:t>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AB2190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AB2190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AB2190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AB2190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AB2190">
            <w:pPr>
              <w:spacing w:line="240" w:lineRule="auto"/>
            </w:pPr>
            <w:r>
              <w:t>10.000.000 al giorno</w:t>
            </w:r>
            <w:r>
              <w:t xml:space="preserve"> </w:t>
            </w:r>
          </w:p>
          <w:p w14:paraId="318B22BC" w14:textId="611B9E65" w:rsidR="00DA7953" w:rsidRDefault="00DA7953" w:rsidP="00AB2190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AB2190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AB2190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AB2190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AB2190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AB2190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AB2190">
            <w:pPr>
              <w:spacing w:line="240" w:lineRule="auto"/>
            </w:pPr>
            <w:r>
              <w:t>5</w:t>
            </w:r>
            <w:r>
              <w:t>.000.000 al giorno</w:t>
            </w:r>
          </w:p>
          <w:p w14:paraId="28AF734D" w14:textId="3C54999C" w:rsidR="00DA7953" w:rsidRDefault="00DA7953" w:rsidP="00AB2190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AB2190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AB2190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AB2190">
            <w:pPr>
              <w:spacing w:line="240" w:lineRule="auto"/>
            </w:pPr>
            <w:r>
              <w:t>100</w:t>
            </w:r>
            <w:r>
              <w:t xml:space="preserve"> al giorno</w:t>
            </w:r>
          </w:p>
          <w:p w14:paraId="31D18703" w14:textId="6FD9C09D" w:rsidR="00DA7953" w:rsidRDefault="00DA7953" w:rsidP="00AB2190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AB2190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AB2190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AB2190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AB2190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AB2190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AB2190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AB2190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AB2190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AB2190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AB2190">
            <w:pPr>
              <w:spacing w:line="240" w:lineRule="auto"/>
            </w:pPr>
            <w:r>
              <w:t>50</w:t>
            </w:r>
            <w:r>
              <w:t xml:space="preserve">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AB21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</w:t>
            </w:r>
            <w:r>
              <w:t>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  <w:bookmarkStart w:id="15" w:name="_GoBack"/>
            <w:bookmarkEnd w:id="15"/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 xml:space="preserve">Dato un conducente vedere che </w:t>
            </w:r>
            <w:r>
              <w:t>turno</w:t>
            </w:r>
            <w:r>
              <w:t xml:space="preserve"> sta </w:t>
            </w:r>
            <w:r>
              <w:t>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2B8566DA" w:rsidR="0073500B" w:rsidRDefault="0073500B" w:rsidP="00B70D69">
      <w:pPr>
        <w:spacing w:line="240" w:lineRule="auto"/>
        <w:rPr>
          <w:bCs/>
        </w:rPr>
      </w:pP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p w14:paraId="3F09C85D" w14:textId="19042141" w:rsidR="0073500B" w:rsidRPr="00B70D69" w:rsidRDefault="0073500B" w:rsidP="00B70D69">
      <w:pPr>
        <w:spacing w:line="240" w:lineRule="auto"/>
        <w:rPr>
          <w:bCs/>
        </w:rPr>
      </w:pPr>
    </w:p>
    <w:sectPr w:rsidR="0073500B" w:rsidRPr="00B70D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1B73" w14:textId="77777777" w:rsidR="004A18A6" w:rsidRDefault="004A18A6" w:rsidP="005E73F6">
      <w:pPr>
        <w:spacing w:after="0" w:line="240" w:lineRule="auto"/>
      </w:pPr>
      <w:r>
        <w:separator/>
      </w:r>
    </w:p>
  </w:endnote>
  <w:endnote w:type="continuationSeparator" w:id="0">
    <w:p w14:paraId="2F1F5D6B" w14:textId="77777777" w:rsidR="004A18A6" w:rsidRDefault="004A18A6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9170" w14:textId="77777777" w:rsidR="004A18A6" w:rsidRDefault="004A18A6" w:rsidP="005E73F6">
      <w:pPr>
        <w:spacing w:after="0" w:line="240" w:lineRule="auto"/>
      </w:pPr>
      <w:r>
        <w:separator/>
      </w:r>
    </w:p>
  </w:footnote>
  <w:footnote w:type="continuationSeparator" w:id="0">
    <w:p w14:paraId="2E1F591F" w14:textId="77777777" w:rsidR="004A18A6" w:rsidRDefault="004A18A6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73500B" w:rsidRPr="00F04F98" w:rsidRDefault="0073500B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E5592"/>
    <w:multiLevelType w:val="hybridMultilevel"/>
    <w:tmpl w:val="2E90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20"/>
  </w:num>
  <w:num w:numId="5">
    <w:abstractNumId w:val="8"/>
  </w:num>
  <w:num w:numId="6">
    <w:abstractNumId w:val="9"/>
  </w:num>
  <w:num w:numId="7">
    <w:abstractNumId w:val="16"/>
  </w:num>
  <w:num w:numId="8">
    <w:abstractNumId w:val="21"/>
  </w:num>
  <w:num w:numId="9">
    <w:abstractNumId w:val="27"/>
  </w:num>
  <w:num w:numId="10">
    <w:abstractNumId w:val="18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30"/>
  </w:num>
  <w:num w:numId="16">
    <w:abstractNumId w:val="10"/>
  </w:num>
  <w:num w:numId="17">
    <w:abstractNumId w:val="4"/>
  </w:num>
  <w:num w:numId="18">
    <w:abstractNumId w:val="24"/>
  </w:num>
  <w:num w:numId="19">
    <w:abstractNumId w:val="5"/>
  </w:num>
  <w:num w:numId="20">
    <w:abstractNumId w:val="22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803C2"/>
    <w:rsid w:val="000C4E6C"/>
    <w:rsid w:val="000C695C"/>
    <w:rsid w:val="000D50B0"/>
    <w:rsid w:val="000E0D05"/>
    <w:rsid w:val="000F0F33"/>
    <w:rsid w:val="0011095A"/>
    <w:rsid w:val="0011163E"/>
    <w:rsid w:val="001120D5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A18A6"/>
    <w:rsid w:val="004F4FC3"/>
    <w:rsid w:val="005269C2"/>
    <w:rsid w:val="00542059"/>
    <w:rsid w:val="0054516F"/>
    <w:rsid w:val="00566AB8"/>
    <w:rsid w:val="00567E68"/>
    <w:rsid w:val="005A03F0"/>
    <w:rsid w:val="005B7FDD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922C2"/>
    <w:rsid w:val="00796235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257E7"/>
    <w:rsid w:val="00B70D69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04032"/>
    <w:rsid w:val="00D3059B"/>
    <w:rsid w:val="00D519B6"/>
    <w:rsid w:val="00DA7953"/>
    <w:rsid w:val="00DE6FCB"/>
    <w:rsid w:val="00E063A7"/>
    <w:rsid w:val="00E30E7A"/>
    <w:rsid w:val="00E51C67"/>
    <w:rsid w:val="00E60D38"/>
    <w:rsid w:val="00EB0FAB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7291-4139-4192-BEA0-3F33B48C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24</Pages>
  <Words>3752</Words>
  <Characters>21388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45</cp:revision>
  <dcterms:created xsi:type="dcterms:W3CDTF">2019-11-15T13:21:00Z</dcterms:created>
  <dcterms:modified xsi:type="dcterms:W3CDTF">2020-01-12T16:56:00Z</dcterms:modified>
</cp:coreProperties>
</file>