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19B963D9" w:rsidR="00DD4687" w:rsidRDefault="00AD0578" w:rsidP="00EC71A6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4D17AC8E" w14:textId="1F9D828F" w:rsidR="00C945D3" w:rsidRDefault="00AD0578" w:rsidP="00EC71A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614AE3">
        <w:t>.</w:t>
      </w:r>
    </w:p>
    <w:p w14:paraId="6C5CA572" w14:textId="77F1BCFE" w:rsidR="00C945D3" w:rsidRDefault="00C945D3" w:rsidP="00EC71A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440128">
          <w:rPr>
            <w:rStyle w:val="af2"/>
          </w:rPr>
          <w:t>Judge system</w:t>
        </w:r>
      </w:hyperlink>
      <w:r w:rsidR="00614AE3">
        <w:rPr>
          <w:rStyle w:val="af2"/>
        </w:rPr>
        <w:t>.</w:t>
      </w:r>
    </w:p>
    <w:p w14:paraId="50002D39" w14:textId="720A1BFB" w:rsidR="00DD4687" w:rsidRDefault="00DD4687" w:rsidP="005610DE"/>
    <w:p w14:paraId="3DB1929E" w14:textId="7E7A4CCA" w:rsidR="005610DE" w:rsidRDefault="005610DE" w:rsidP="005610D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Character Classes</w:t>
      </w:r>
    </w:p>
    <w:p w14:paraId="79F90440" w14:textId="74EFAA78" w:rsidR="002274F7" w:rsidRDefault="005610DE" w:rsidP="006D50A2">
      <w:r>
        <w:t>You are given a task</w:t>
      </w:r>
      <w:r w:rsidRPr="005610DE">
        <w:t xml:space="preserve"> </w:t>
      </w:r>
      <w:r>
        <w:t>to create</w:t>
      </w:r>
      <w:r w:rsidRPr="005610DE">
        <w:t xml:space="preserve"> and </w:t>
      </w:r>
      <w:r>
        <w:t>explore</w:t>
      </w:r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59CB42AA" w14:textId="77777777" w:rsidR="00734745" w:rsidRDefault="00734745" w:rsidP="00734745">
      <w:pPr>
        <w:spacing w:line="240" w:lineRule="auto"/>
      </w:pPr>
    </w:p>
    <w:p w14:paraId="37472BFC" w14:textId="14C0F41B" w:rsidR="00734745" w:rsidRPr="0002022E" w:rsidRDefault="00734745" w:rsidP="0002022E">
      <w:pPr>
        <w:pStyle w:val="3"/>
      </w:pPr>
      <w:r w:rsidRPr="0002022E">
        <w:t xml:space="preserve">Model </w:t>
      </w:r>
      <w:proofErr w:type="spellStart"/>
      <w:r w:rsidRPr="0002022E">
        <w:t>BaseCharacter</w:t>
      </w:r>
      <w:proofErr w:type="spellEnd"/>
    </w:p>
    <w:p w14:paraId="0609736F" w14:textId="472DA6BE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BaseCharacter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0D855BA8" w:rsidR="005610DE" w:rsidRPr="00D205ED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0EBB37C1" w:rsid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02022E">
      <w:pPr>
        <w:pStyle w:val="3"/>
      </w:pPr>
      <w:r w:rsidRPr="00A37FA2">
        <w:t>Model Mage</w:t>
      </w:r>
    </w:p>
    <w:p w14:paraId="2C412339" w14:textId="2EC89F9D" w:rsidR="005610DE" w:rsidRPr="002F7D68" w:rsidRDefault="005610DE" w:rsidP="005610DE">
      <w:pPr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556532E0" w:rsidR="005610DE" w:rsidRPr="005610DE" w:rsidRDefault="005610DE" w:rsidP="005610DE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elemental</w:t>
      </w:r>
      <w:proofErr w:type="gramEnd"/>
      <w:r>
        <w:rPr>
          <w:rFonts w:ascii="Consolas" w:hAnsi="Consolas"/>
          <w:b/>
          <w:bCs/>
        </w:rPr>
        <w:t>_power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72B8C80B" w:rsid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spellbook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734745">
      <w:pPr>
        <w:pStyle w:val="3"/>
      </w:pPr>
      <w:r w:rsidRPr="0002022E">
        <w:t>Model Assassin</w:t>
      </w:r>
    </w:p>
    <w:p w14:paraId="0B6CEC36" w14:textId="1C8B2B48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63045524" w:rsidR="005610DE" w:rsidRPr="005610DE" w:rsidRDefault="005610DE" w:rsidP="005610DE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weapon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02B365F8" w:rsidR="005610DE" w:rsidRPr="002274F7" w:rsidRDefault="005610DE" w:rsidP="005610DE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5610DE">
        <w:rPr>
          <w:rFonts w:ascii="Consolas" w:hAnsi="Consolas"/>
          <w:b/>
          <w:bCs/>
          <w:lang w:val="bg-BG"/>
        </w:rPr>
        <w:t>assassination</w:t>
      </w:r>
      <w:proofErr w:type="gramEnd"/>
      <w:r w:rsidRPr="005610DE">
        <w:rPr>
          <w:rFonts w:ascii="Consolas" w:hAnsi="Consolas"/>
          <w:b/>
          <w:bCs/>
          <w:lang w:val="bg-BG"/>
        </w:rPr>
        <w:t>_technique</w:t>
      </w:r>
      <w:r w:rsidRPr="005610DE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DemonHunter</w:t>
      </w:r>
      <w:proofErr w:type="spellEnd"/>
    </w:p>
    <w:p w14:paraId="2F32AF67" w14:textId="69E3D676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03303E53" w:rsidR="005610DE" w:rsidRPr="00D205ED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weapon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0C2E390D" w:rsidR="00EC71A6" w:rsidRP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demon</w:t>
      </w:r>
      <w:proofErr w:type="gramEnd"/>
      <w:r>
        <w:rPr>
          <w:rFonts w:ascii="Consolas" w:hAnsi="Consolas"/>
          <w:b/>
          <w:bCs/>
        </w:rPr>
        <w:t>_slaying_ability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TimeMage</w:t>
      </w:r>
      <w:proofErr w:type="spellEnd"/>
    </w:p>
    <w:p w14:paraId="759A95F8" w14:textId="1978400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TimeMage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B234BF1" w:rsidR="00EF3282" w:rsidRPr="00D205ED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time</w:t>
      </w:r>
      <w:proofErr w:type="gramEnd"/>
      <w:r>
        <w:rPr>
          <w:rFonts w:ascii="Consolas" w:hAnsi="Consolas"/>
          <w:b/>
          <w:bCs/>
        </w:rPr>
        <w:t>_magic_mastery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75C3881F" w:rsidR="005610DE" w:rsidRPr="006D50A2" w:rsidRDefault="00EF3282" w:rsidP="005610DE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temporal</w:t>
      </w:r>
      <w:proofErr w:type="gramEnd"/>
      <w:r w:rsidRPr="00EF3282">
        <w:rPr>
          <w:rFonts w:ascii="Consolas" w:hAnsi="Consolas"/>
          <w:b/>
          <w:bCs/>
          <w:lang w:val="bg-BG"/>
        </w:rPr>
        <w:t>_shift_ability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0774D45D" w:rsidR="00734745" w:rsidRPr="0002022E" w:rsidRDefault="00734745" w:rsidP="00734745">
      <w:pPr>
        <w:pStyle w:val="3"/>
      </w:pPr>
      <w:r w:rsidRPr="0002022E">
        <w:t xml:space="preserve">Model </w:t>
      </w:r>
      <w:r w:rsidR="001401CC">
        <w:t>Necromancer</w:t>
      </w:r>
    </w:p>
    <w:p w14:paraId="7285BBD7" w14:textId="1C5C457C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3B075AE" w14:textId="30E10863" w:rsidR="00734745" w:rsidRPr="00734745" w:rsidRDefault="00EF3282" w:rsidP="0073474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raise</w:t>
      </w:r>
      <w:proofErr w:type="gramEnd"/>
      <w:r>
        <w:rPr>
          <w:rFonts w:ascii="Consolas" w:hAnsi="Consolas"/>
          <w:b/>
          <w:bCs/>
        </w:rPr>
        <w:t>_dead_ability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2B349E69" w14:textId="77777777" w:rsidR="00734745" w:rsidRDefault="00734745" w:rsidP="00734745">
      <w:pPr>
        <w:pStyle w:val="af0"/>
      </w:pPr>
    </w:p>
    <w:p w14:paraId="139F5D7E" w14:textId="4A8797E5" w:rsidR="00734745" w:rsidRPr="0002022E" w:rsidRDefault="00734745" w:rsidP="00734745">
      <w:pPr>
        <w:pStyle w:val="3"/>
      </w:pPr>
      <w:r w:rsidRPr="0002022E">
        <w:lastRenderedPageBreak/>
        <w:t xml:space="preserve">Model </w:t>
      </w:r>
      <w:proofErr w:type="spellStart"/>
      <w:r w:rsidRPr="0002022E">
        <w:t>ViperAssassin</w:t>
      </w:r>
      <w:proofErr w:type="spellEnd"/>
    </w:p>
    <w:p w14:paraId="335AC013" w14:textId="01D60304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ViperAssassin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14D786CC" w:rsidR="00EF3282" w:rsidRPr="00EF3282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Pr="00EF3282">
        <w:rPr>
          <w:rFonts w:ascii="Consolas" w:hAnsi="Consolas"/>
          <w:b/>
          <w:bCs/>
        </w:rPr>
        <w:t>venomous</w:t>
      </w:r>
      <w:proofErr w:type="gramEnd"/>
      <w:r w:rsidRPr="00EF3282">
        <w:rPr>
          <w:rFonts w:ascii="Consolas" w:hAnsi="Consolas"/>
          <w:b/>
          <w:bCs/>
        </w:rPr>
        <w:t>_strikes_mastery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5AC39CC0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venomous</w:t>
      </w:r>
      <w:proofErr w:type="gramEnd"/>
      <w:r w:rsidRPr="00EF3282">
        <w:rPr>
          <w:rFonts w:ascii="Consolas" w:hAnsi="Consolas"/>
          <w:b/>
          <w:bCs/>
          <w:lang w:val="bg-BG"/>
        </w:rPr>
        <w:t>_bite_ability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ShadowbladeAssassin</w:t>
      </w:r>
      <w:proofErr w:type="spellEnd"/>
    </w:p>
    <w:p w14:paraId="6D2A0838" w14:textId="3722E96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ShadowbladeAssassin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0840751C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shadowstep</w:t>
      </w:r>
      <w:proofErr w:type="gramEnd"/>
      <w:r w:rsidRPr="00EF3282">
        <w:rPr>
          <w:rFonts w:ascii="Consolas" w:hAnsi="Consolas"/>
          <w:b/>
          <w:bCs/>
          <w:lang w:val="bg-BG"/>
        </w:rPr>
        <w:t>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VengeanceDemonHunter</w:t>
      </w:r>
      <w:proofErr w:type="spellEnd"/>
    </w:p>
    <w:p w14:paraId="5C289008" w14:textId="73088D3F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VengeanceDemonHunter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18A82A51" w:rsidR="00EF3282" w:rsidRPr="00EF3282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vengeance</w:t>
      </w:r>
      <w:proofErr w:type="gramEnd"/>
      <w:r>
        <w:rPr>
          <w:rFonts w:ascii="Consolas" w:hAnsi="Consolas"/>
          <w:b/>
          <w:bCs/>
        </w:rPr>
        <w:t>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7D713729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retribution</w:t>
      </w:r>
      <w:proofErr w:type="gramEnd"/>
      <w:r>
        <w:rPr>
          <w:rFonts w:ascii="Consolas" w:hAnsi="Consolas"/>
          <w:b/>
          <w:bCs/>
        </w:rPr>
        <w:t>_ability</w:t>
      </w:r>
      <w:proofErr w:type="spellEnd"/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3B9D5A02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FeldbladeDemonHunter</w:t>
      </w:r>
      <w:proofErr w:type="spellEnd"/>
    </w:p>
    <w:p w14:paraId="585D449D" w14:textId="3078B7DA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FelbladeDemonHunter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6F109ACA" w:rsidR="009F30DF" w:rsidRPr="002274F7" w:rsidRDefault="00EF3282" w:rsidP="009F30DF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felblade</w:t>
      </w:r>
      <w:proofErr w:type="gramEnd"/>
      <w:r>
        <w:rPr>
          <w:rFonts w:ascii="Consolas" w:hAnsi="Consolas"/>
          <w:b/>
          <w:bCs/>
        </w:rPr>
        <w:t>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54C391C" w14:textId="77777777" w:rsidR="002F7D68" w:rsidRDefault="002F7D68" w:rsidP="002F7D68">
      <w:pPr>
        <w:pStyle w:val="3"/>
      </w:pPr>
      <w:bookmarkStart w:id="1" w:name="_Hlk147935121"/>
      <w:r w:rsidRPr="000338D7">
        <w:t>Examples</w:t>
      </w:r>
    </w:p>
    <w:bookmarkEnd w:id="1"/>
    <w:p w14:paraId="09DC8E06" w14:textId="57472FB7" w:rsidR="002274F7" w:rsidRPr="002F7D68" w:rsidRDefault="002F7D68" w:rsidP="002F7D68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4ED0B98F" w14:textId="18D7EEE9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EC71A6">
        <w:tc>
          <w:tcPr>
            <w:tcW w:w="9918" w:type="dxa"/>
          </w:tcPr>
          <w:p w14:paraId="0216BBC8" w14:textId="73A9AA42" w:rsidR="006D50A2" w:rsidRPr="00734745" w:rsidRDefault="009F30DF" w:rsidP="009F30DF">
            <w:pPr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="A powerful mage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specializing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magic</w:t>
            </w:r>
            <w:proofErr w:type="spellEnd"/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elemental_power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spellbook_type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Ancient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Grimoire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Dark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="A mage specializing in dark necromancy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elemental_power="Darkness", spellbook_type="Necronomicon",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raise_dead_ability="Raise Undead Army"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elemental_power)</w:t>
            </w:r>
            <w:r w:rsidRPr="009F30DF">
              <w:rPr>
                <w:rFonts w:ascii="Consolas" w:hAnsi="Consolas"/>
                <w:lang w:val="bg-BG"/>
              </w:rPr>
              <w:br/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lastRenderedPageBreak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raise_dead_ability)</w:t>
            </w:r>
          </w:p>
        </w:tc>
      </w:tr>
      <w:tr w:rsidR="009F30DF" w14:paraId="3BA89EFC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284D61AB" w14:textId="524DBF7E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lastRenderedPageBreak/>
              <w:t>Output</w:t>
            </w:r>
          </w:p>
        </w:tc>
      </w:tr>
      <w:tr w:rsidR="009F30DF" w14:paraId="33E57503" w14:textId="77777777" w:rsidTr="00EC71A6">
        <w:tc>
          <w:tcPr>
            <w:tcW w:w="9918" w:type="dxa"/>
          </w:tcPr>
          <w:p w14:paraId="57657948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9F30DF">
            <w:pPr>
              <w:spacing w:line="24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73819DBD" w14:textId="77777777" w:rsidR="008C44F1" w:rsidRPr="008C44F1" w:rsidRDefault="008C44F1" w:rsidP="008C44F1"/>
    <w:p w14:paraId="47AE1B2B" w14:textId="35B62F38" w:rsidR="00CD2CDA" w:rsidRDefault="00CD2CDA" w:rsidP="00CD2CD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Chat App</w:t>
      </w:r>
    </w:p>
    <w:p w14:paraId="789F867C" w14:textId="3E733849" w:rsidR="00007836" w:rsidRDefault="00007836" w:rsidP="00007836"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 or </w:t>
      </w:r>
      <w:r w:rsidRPr="00734745">
        <w:rPr>
          <w:b/>
          <w:bCs/>
        </w:rPr>
        <w:t>unread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A37FA2" w:rsidRDefault="00007836" w:rsidP="00901B61">
      <w:pPr>
        <w:pStyle w:val="3"/>
        <w:rPr>
          <w:color w:val="943634" w:themeColor="accent2" w:themeShade="BF"/>
        </w:rPr>
      </w:pPr>
      <w:r w:rsidRPr="00A37FA2">
        <w:rPr>
          <w:color w:val="943634" w:themeColor="accent2" w:themeShade="BF"/>
        </w:rPr>
        <w:t xml:space="preserve">Model </w:t>
      </w:r>
      <w:proofErr w:type="spellStart"/>
      <w:r w:rsidRPr="00A37FA2">
        <w:rPr>
          <w:color w:val="943634" w:themeColor="accent2" w:themeShade="BF"/>
        </w:rPr>
        <w:t>UserProfile</w:t>
      </w:r>
      <w:proofErr w:type="spellEnd"/>
    </w:p>
    <w:p w14:paraId="4A975E67" w14:textId="307FF868" w:rsidR="00007836" w:rsidRDefault="00007836" w:rsidP="00007836">
      <w:r>
        <w:t>Create a new Django model "</w:t>
      </w:r>
      <w:proofErr w:type="spellStart"/>
      <w:r w:rsidRPr="00734745">
        <w:rPr>
          <w:rFonts w:ascii="Consolas" w:hAnsi="Consolas"/>
          <w:b/>
          <w:bCs/>
        </w:rPr>
        <w:t>UserProfile</w:t>
      </w:r>
      <w:proofErr w:type="spellEnd"/>
      <w:r>
        <w:t>" with the provided information:</w:t>
      </w:r>
    </w:p>
    <w:p w14:paraId="43902FEB" w14:textId="5898D6FA" w:rsidR="00007836" w:rsidRPr="00007836" w:rsidRDefault="00007836" w:rsidP="00007836">
      <w:pPr>
        <w:pStyle w:val="af0"/>
        <w:numPr>
          <w:ilvl w:val="0"/>
          <w:numId w:val="3"/>
        </w:numPr>
      </w:pPr>
      <w:r>
        <w:t>"</w:t>
      </w:r>
      <w:r w:rsidRPr="00007836">
        <w:rPr>
          <w:rFonts w:ascii="Consolas" w:hAnsi="Consolas"/>
          <w:b/>
          <w:bCs/>
        </w:rPr>
        <w:t>username</w:t>
      </w:r>
      <w:r>
        <w:t xml:space="preserve">"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050EB247" w:rsidR="00007836" w:rsidRPr="00007836" w:rsidRDefault="00007836" w:rsidP="000078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"email</w:t>
      </w:r>
      <w:r>
        <w:t xml:space="preserve">"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07A39A6F" w:rsidR="008C44F1" w:rsidRDefault="00007836" w:rsidP="006D50A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"bio</w:t>
      </w:r>
      <w:r>
        <w:t xml:space="preserve">"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181FB0" w:rsidRDefault="00007836" w:rsidP="00901B61">
      <w:pPr>
        <w:pStyle w:val="3"/>
      </w:pPr>
      <w:r w:rsidRPr="00181FB0">
        <w:t>Model Message</w:t>
      </w:r>
    </w:p>
    <w:p w14:paraId="29AD66CC" w14:textId="0C1EBB06" w:rsidR="00007836" w:rsidRDefault="00007836" w:rsidP="00901B61"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>" with the provided information:</w:t>
      </w:r>
    </w:p>
    <w:p w14:paraId="7C4D5C80" w14:textId="1519FCEE" w:rsidR="00007836" w:rsidRPr="00007836" w:rsidRDefault="00007836" w:rsidP="00901B61">
      <w:pPr>
        <w:pStyle w:val="af0"/>
        <w:numPr>
          <w:ilvl w:val="0"/>
          <w:numId w:val="3"/>
        </w:numPr>
      </w:pPr>
      <w:r>
        <w:t>"</w:t>
      </w:r>
      <w:r>
        <w:rPr>
          <w:rFonts w:ascii="Consolas" w:hAnsi="Consolas"/>
          <w:b/>
          <w:bCs/>
        </w:rPr>
        <w:t>sender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sent_messages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2B9646F3" w:rsidR="00007836" w:rsidRPr="00007836" w:rsidRDefault="00007836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"receiver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received_messages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2F416B83" w:rsidR="00007836" w:rsidRPr="00A42D9D" w:rsidRDefault="00007836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42D9D">
        <w:rPr>
          <w:rFonts w:ascii="Consolas" w:hAnsi="Consolas"/>
          <w:b/>
          <w:bCs/>
        </w:rPr>
        <w:t>content</w:t>
      </w:r>
      <w:r>
        <w:t xml:space="preserve">" </w:t>
      </w:r>
      <w:r w:rsidR="00872989">
        <w:t>-</w:t>
      </w:r>
      <w:r>
        <w:t xml:space="preserve"> text field</w:t>
      </w:r>
      <w:r w:rsidR="00614AE3">
        <w:rPr>
          <w:b/>
          <w:bCs/>
        </w:rPr>
        <w:t>.</w:t>
      </w:r>
    </w:p>
    <w:p w14:paraId="26F6FF05" w14:textId="4E9D85E8" w:rsidR="00A42D9D" w:rsidRDefault="00A42D9D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"timestamp</w:t>
      </w:r>
      <w:r>
        <w:t xml:space="preserve">"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the time of the creation</w:t>
      </w:r>
      <w:r w:rsidR="00614AE3">
        <w:rPr>
          <w:b/>
          <w:bCs/>
        </w:rPr>
        <w:t>.</w:t>
      </w:r>
    </w:p>
    <w:p w14:paraId="6AADED98" w14:textId="4AD8DF25" w:rsidR="00A42D9D" w:rsidRDefault="00A42D9D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_read</w:t>
      </w:r>
      <w:proofErr w:type="spellEnd"/>
      <w:r>
        <w:t xml:space="preserve">" </w:t>
      </w:r>
      <w:r w:rsidR="00872989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181FB0">
      <w:pPr>
        <w:pStyle w:val="3"/>
      </w:pPr>
      <w:r w:rsidRPr="004458BC">
        <w:t>Methods inside the Message model</w:t>
      </w:r>
    </w:p>
    <w:p w14:paraId="06ACEA1A" w14:textId="6B69BDF3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mark_as_read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mark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63B7057E" w14:textId="39913C20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A42D9D"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mark_as_unread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marks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unread</w:t>
      </w:r>
      <w:r w:rsidR="00614AE3">
        <w:rPr>
          <w:rFonts w:cstheme="minorHAnsi"/>
        </w:rPr>
        <w:t>.</w:t>
      </w:r>
    </w:p>
    <w:p w14:paraId="4911AE87" w14:textId="4D825837" w:rsidR="00942C13" w:rsidRDefault="00C13BB6" w:rsidP="00901B61">
      <w:pPr>
        <w:rPr>
          <w:rFonts w:cstheme="minorHAnsi"/>
          <w:b/>
          <w:bCs/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reply_to_message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reply_content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, receiver)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="00A42D9D" w:rsidRPr="00C13BB6">
        <w:rPr>
          <w:rFonts w:cstheme="minorHAnsi"/>
          <w:b/>
          <w:bCs/>
        </w:rPr>
        <w:t>repl</w:t>
      </w:r>
      <w:r w:rsidRPr="00C13BB6">
        <w:rPr>
          <w:rFonts w:cstheme="minorHAnsi"/>
          <w:b/>
          <w:bCs/>
        </w:rPr>
        <w:t>ies</w:t>
      </w:r>
      <w:r w:rsidR="00A42D9D"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 w:rsidR="00A42D9D"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72C3F977" w:rsidR="00942C13" w:rsidRPr="00467477" w:rsidRDefault="00467477" w:rsidP="00901B61">
      <w:pPr>
        <w:rPr>
          <w:color w:val="000000" w:themeColor="text1"/>
        </w:rPr>
      </w:pPr>
      <w:r w:rsidRPr="0046747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r w:rsidR="00942C13">
        <w:rPr>
          <w:rFonts w:ascii="Consolas" w:hAnsi="Consolas"/>
          <w:b/>
          <w:bCs/>
        </w:rPr>
        <w:t>"</w:t>
      </w:r>
      <w:proofErr w:type="spellStart"/>
      <w:r w:rsidR="00942C13">
        <w:rPr>
          <w:rFonts w:ascii="Consolas" w:hAnsi="Consolas"/>
          <w:b/>
          <w:bCs/>
          <w:color w:val="000000" w:themeColor="text1"/>
        </w:rPr>
        <w:t>forward_message</w:t>
      </w:r>
      <w:proofErr w:type="spellEnd"/>
      <w:r w:rsidR="00942C13">
        <w:rPr>
          <w:rFonts w:ascii="Consolas" w:hAnsi="Consolas"/>
          <w:b/>
          <w:bCs/>
          <w:color w:val="000000" w:themeColor="text1"/>
        </w:rPr>
        <w:t>(sender, receiver)</w:t>
      </w:r>
      <w:r w:rsidR="00942C13">
        <w:rPr>
          <w:rFonts w:ascii="Consolas" w:hAnsi="Consolas"/>
          <w:b/>
          <w:bCs/>
        </w:rPr>
        <w:t>"</w:t>
      </w:r>
      <w:r w:rsidR="00942C13">
        <w:rPr>
          <w:color w:val="000000" w:themeColor="text1"/>
        </w:rPr>
        <w:t xml:space="preserve"> 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forward</w:t>
      </w:r>
      <w:r w:rsidRPr="00467477">
        <w:rPr>
          <w:rFonts w:cstheme="minorHAnsi"/>
          <w:b/>
          <w:bCs/>
        </w:rPr>
        <w:t>s</w:t>
      </w:r>
      <w:r w:rsidR="00942C13"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Create</w:t>
      </w:r>
      <w:r w:rsidR="00942C13" w:rsidRPr="00467477">
        <w:rPr>
          <w:rFonts w:cstheme="minorHAnsi"/>
        </w:rPr>
        <w:t xml:space="preserve"> a new message with a</w:t>
      </w:r>
      <w:r>
        <w:rPr>
          <w:rFonts w:cstheme="minorHAnsi"/>
        </w:rPr>
        <w:t xml:space="preserve"> new</w:t>
      </w:r>
      <w:r w:rsidR="00942C13" w:rsidRPr="00467477">
        <w:rPr>
          <w:rFonts w:cstheme="minorHAnsi"/>
        </w:rPr>
        <w:t xml:space="preserve"> sender</w:t>
      </w:r>
      <w:r>
        <w:rPr>
          <w:rFonts w:cstheme="minorHAnsi"/>
        </w:rPr>
        <w:t xml:space="preserve">, a new </w:t>
      </w:r>
      <w:r w:rsidRPr="00467477">
        <w:rPr>
          <w:rFonts w:cstheme="minorHAnsi"/>
          <w:b/>
          <w:bCs/>
        </w:rPr>
        <w:t>receiver</w:t>
      </w:r>
      <w:r>
        <w:rPr>
          <w:rFonts w:cstheme="minorHAnsi"/>
        </w:rPr>
        <w:t>, and</w:t>
      </w:r>
      <w:r w:rsidR="00942C13" w:rsidRPr="00467477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467477">
        <w:rPr>
          <w:rFonts w:cstheme="minorHAnsi"/>
          <w:b/>
          <w:bCs/>
        </w:rPr>
        <w:t>content</w:t>
      </w:r>
      <w:r>
        <w:rPr>
          <w:rFonts w:cstheme="minorHAnsi"/>
        </w:rPr>
        <w:t xml:space="preserve"> from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to be </w:t>
      </w:r>
      <w:r w:rsidRPr="00467477">
        <w:rPr>
          <w:rFonts w:cstheme="minorHAnsi"/>
          <w:b/>
          <w:bCs/>
        </w:rPr>
        <w:t>forwarded</w:t>
      </w:r>
      <w:r>
        <w:rPr>
          <w:rFonts w:cstheme="minorHAnsi"/>
        </w:rPr>
        <w:t>,</w:t>
      </w:r>
      <w:r w:rsidRPr="00467477">
        <w:rPr>
          <w:rFonts w:cstheme="minorHAnsi"/>
          <w:b/>
          <w:bCs/>
        </w:rPr>
        <w:t xml:space="preserve"> </w:t>
      </w:r>
      <w:r w:rsidRPr="00515999">
        <w:rPr>
          <w:rFonts w:cstheme="minorHAnsi"/>
          <w:b/>
          <w:bCs/>
        </w:rPr>
        <w:t>save</w:t>
      </w:r>
      <w:r>
        <w:rPr>
          <w:rFonts w:cstheme="minorHAnsi"/>
        </w:rPr>
        <w:t xml:space="preserve"> it in the </w:t>
      </w:r>
      <w:r w:rsidRPr="00515999">
        <w:rPr>
          <w:rFonts w:cstheme="minorHAnsi"/>
          <w:b/>
          <w:bCs/>
        </w:rPr>
        <w:t>database</w:t>
      </w:r>
      <w:r>
        <w:rPr>
          <w:rFonts w:cstheme="minorHAnsi"/>
        </w:rPr>
        <w:t>,</w:t>
      </w:r>
      <w:r w:rsidR="00942C13" w:rsidRPr="00467477">
        <w:rPr>
          <w:rFonts w:cstheme="minorHAnsi"/>
        </w:rPr>
        <w:t xml:space="preserve"> and </w:t>
      </w:r>
      <w:r w:rsidR="00942C13" w:rsidRPr="00467477">
        <w:rPr>
          <w:rFonts w:cstheme="minorHAnsi"/>
          <w:b/>
          <w:bCs/>
        </w:rPr>
        <w:t>return</w:t>
      </w:r>
      <w:r w:rsidR="00942C13" w:rsidRPr="00467477">
        <w:rPr>
          <w:rFonts w:cstheme="minorHAnsi"/>
        </w:rPr>
        <w:t xml:space="preserve">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00A717ED" w14:textId="77777777" w:rsidR="002F7D68" w:rsidRDefault="002F7D68" w:rsidP="00901B61">
      <w:pPr>
        <w:pStyle w:val="3"/>
      </w:pPr>
      <w:r w:rsidRPr="000338D7">
        <w:t>Examples</w:t>
      </w:r>
    </w:p>
    <w:p w14:paraId="698C2775" w14:textId="6196B0F3" w:rsidR="00A42D9D" w:rsidRPr="002F7D68" w:rsidRDefault="002F7D68" w:rsidP="00A42D9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3817841E" w14:textId="7C5A888A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8C44F1">
        <w:tc>
          <w:tcPr>
            <w:tcW w:w="10422" w:type="dxa"/>
          </w:tcPr>
          <w:p w14:paraId="66488224" w14:textId="63F72E52" w:rsidR="008C44F1" w:rsidRPr="00872989" w:rsidRDefault="00872989" w:rsidP="00A42D9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72989">
              <w:rPr>
                <w:rFonts w:ascii="Consolas" w:hAnsi="Consolas"/>
                <w:color w:val="000000" w:themeColor="text1"/>
                <w:lang w:val="bg-BG"/>
              </w:rPr>
              <w:t># Create users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user1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create(username='john_doe', email='john@example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John Doe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user2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create(username='jane_smith', email='jane@example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bio='Hi there, I am Jane Smith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user3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create(username='alice', email='alice@example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Alice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message from user1 to user2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 = 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sender=user1,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receiver=user2,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content="Hello, Jane! Could you please tell Alice that tomorrow we are going on vacation?")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Mark the message as read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mark_as_read()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print(f"Is read: {message1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is_read}")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reply from user2 to user1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reply_message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reply_to_message(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reply_content="Hi John, sure! I will forward this message to her!")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print(reply_message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forwarded message from user2 to user3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forwarded_message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forward_message(sender=user2, receiver=user3)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print(f"Forwarded message from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 to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username}")</w:t>
            </w:r>
          </w:p>
        </w:tc>
      </w:tr>
      <w:tr w:rsidR="008C44F1" w14:paraId="703B38D4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7DC10073" w14:textId="5F880EB9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44F1" w14:paraId="3F59747C" w14:textId="77777777" w:rsidTr="008C44F1">
        <w:tc>
          <w:tcPr>
            <w:tcW w:w="10422" w:type="dxa"/>
          </w:tcPr>
          <w:p w14:paraId="56179FCC" w14:textId="12D08D74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Hello,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Is read: True</w:t>
            </w:r>
          </w:p>
          <w:p w14:paraId="1512DA1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8C44F1">
            <w:pPr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 xml:space="preserve">Forwarded message from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jane_smith</w:t>
            </w:r>
            <w:proofErr w:type="spellEnd"/>
            <w:r w:rsidRPr="008C44F1">
              <w:rPr>
                <w:rFonts w:ascii="Consolas" w:hAnsi="Consolas"/>
                <w:color w:val="000000" w:themeColor="text1"/>
              </w:rPr>
              <w:t xml:space="preserve"> to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alice</w:t>
            </w:r>
            <w:proofErr w:type="spellEnd"/>
          </w:p>
        </w:tc>
      </w:tr>
    </w:tbl>
    <w:p w14:paraId="412565F4" w14:textId="77777777" w:rsidR="00C75E4D" w:rsidRDefault="00C75E4D" w:rsidP="009F30DF"/>
    <w:p w14:paraId="6D4C1FE8" w14:textId="563A4FF6" w:rsidR="00C75E4D" w:rsidRDefault="00C75E4D" w:rsidP="00202025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Student Information</w:t>
      </w:r>
    </w:p>
    <w:p w14:paraId="16EEBBC9" w14:textId="77777777" w:rsidR="00C75E4D" w:rsidRDefault="00C75E4D" w:rsidP="00C75E4D">
      <w:r>
        <w:t>Write a Django model "Student" with the provided information:</w:t>
      </w:r>
    </w:p>
    <w:p w14:paraId="5FA6D1FA" w14:textId="7F9DAC50" w:rsidR="00C75E4D" w:rsidRDefault="00C75E4D" w:rsidP="00C75E4D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</w:t>
      </w:r>
      <w:r>
        <w:t xml:space="preserve">"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1824D002" w:rsidR="00C75E4D" w:rsidRDefault="00C75E4D" w:rsidP="00C75E4D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student</w:t>
      </w:r>
      <w:proofErr w:type="gramEnd"/>
      <w:r>
        <w:rPr>
          <w:rFonts w:ascii="Consolas" w:hAnsi="Consolas"/>
          <w:b/>
          <w:bCs/>
        </w:rPr>
        <w:t>_id</w:t>
      </w:r>
      <w:proofErr w:type="spellEnd"/>
      <w:r>
        <w:t xml:space="preserve">" </w:t>
      </w:r>
      <w:r w:rsidR="00872989">
        <w:t>-</w:t>
      </w:r>
      <w:r>
        <w:t xml:space="preserve"> custom </w:t>
      </w:r>
      <w:r w:rsidR="00872989">
        <w:t>"</w:t>
      </w:r>
      <w:proofErr w:type="spellStart"/>
      <w:r w:rsidRPr="00C75E4D">
        <w:rPr>
          <w:rFonts w:ascii="Consolas" w:hAnsi="Consolas"/>
          <w:b/>
          <w:bCs/>
        </w:rPr>
        <w:t>StudentIDField</w:t>
      </w:r>
      <w:proofErr w:type="spellEnd"/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4458BC">
      <w:pPr>
        <w:pStyle w:val="3"/>
      </w:pPr>
      <w:r w:rsidRPr="004458BC">
        <w:lastRenderedPageBreak/>
        <w:t xml:space="preserve">Field </w:t>
      </w:r>
      <w:proofErr w:type="spellStart"/>
      <w:r w:rsidRPr="004458BC">
        <w:t>StudentIDField</w:t>
      </w:r>
      <w:proofErr w:type="spellEnd"/>
    </w:p>
    <w:p w14:paraId="6B735A9E" w14:textId="2B3DB95F" w:rsidR="001C7929" w:rsidRDefault="004921A4" w:rsidP="00C75E4D">
      <w:pPr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proofErr w:type="spellStart"/>
      <w:r w:rsidRPr="004921A4">
        <w:rPr>
          <w:rFonts w:ascii="Consolas" w:hAnsi="Consolas"/>
          <w:b/>
          <w:bCs/>
          <w:color w:val="000000" w:themeColor="text1"/>
        </w:rPr>
        <w:t>main_app</w:t>
      </w:r>
      <w:proofErr w:type="spellEnd"/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proofErr w:type="spellStart"/>
      <w:r w:rsidR="002955F6" w:rsidRPr="00C75E4D">
        <w:rPr>
          <w:rFonts w:ascii="Consolas" w:hAnsi="Consolas"/>
          <w:b/>
          <w:bCs/>
        </w:rPr>
        <w:t>StudentIDField</w:t>
      </w:r>
      <w:proofErr w:type="spellEnd"/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and even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</w:t>
      </w:r>
    </w:p>
    <w:p w14:paraId="2A84C9B7" w14:textId="3FA0C074" w:rsidR="004458BC" w:rsidRPr="004458BC" w:rsidRDefault="004458BC" w:rsidP="004458BC">
      <w:pPr>
        <w:pStyle w:val="3"/>
      </w:pPr>
      <w:r w:rsidRPr="000338D7">
        <w:t>Examples</w:t>
      </w:r>
    </w:p>
    <w:p w14:paraId="68B57E6A" w14:textId="0A69D178" w:rsidR="002955F6" w:rsidRPr="002955F6" w:rsidRDefault="002955F6" w:rsidP="00C75E4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14:paraId="64883A70" w14:textId="77777777" w:rsidTr="003966DF">
        <w:tc>
          <w:tcPr>
            <w:tcW w:w="10422" w:type="dxa"/>
          </w:tcPr>
          <w:p w14:paraId="75AC0D54" w14:textId="71D141CE" w:rsidR="008C74F1" w:rsidRPr="008C44F1" w:rsidRDefault="008C74F1" w:rsidP="008C74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C74F1">
              <w:rPr>
                <w:rFonts w:ascii="Consolas" w:hAnsi="Consolas"/>
                <w:color w:val="000000" w:themeColor="text1"/>
                <w:lang w:val="bg-BG"/>
              </w:rPr>
              <w:t># Test cases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 = Student(name="John", student_id=12345)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 = Student(name="Alice", student_id=45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23)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 = Student(name="Bob", student_id="789")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# Retrieving student IDs from the database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retrieved_student1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get(name="John")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retrieved_student2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get(name="Alice")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retrieved_student3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get(name="Bob")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8B4B9A1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12345</w:t>
            </w:r>
          </w:p>
          <w:p w14:paraId="68421DDE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4B80B952" w:rsidR="008C74F1" w:rsidRDefault="008C74F1" w:rsidP="008C74F1">
            <w:pPr>
              <w:rPr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789</w:t>
            </w:r>
          </w:p>
        </w:tc>
      </w:tr>
    </w:tbl>
    <w:p w14:paraId="61C3AFBE" w14:textId="6AD96DDB" w:rsidR="00C75E4D" w:rsidRDefault="00C75E4D" w:rsidP="009F30DF"/>
    <w:p w14:paraId="48B8B8F0" w14:textId="28254381" w:rsidR="001C7929" w:rsidRDefault="001C7929" w:rsidP="001C79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Credit Card Masking</w:t>
      </w:r>
    </w:p>
    <w:p w14:paraId="719BA9FF" w14:textId="7037B1B3" w:rsidR="001C7929" w:rsidRDefault="001C7929" w:rsidP="001C7929">
      <w:r>
        <w:t>Write a Django model "</w:t>
      </w:r>
      <w:proofErr w:type="spellStart"/>
      <w:r w:rsidRPr="001C7929">
        <w:rPr>
          <w:rFonts w:ascii="Consolas" w:hAnsi="Consolas"/>
          <w:b/>
          <w:bCs/>
        </w:rPr>
        <w:t>CreditCard</w:t>
      </w:r>
      <w:proofErr w:type="spellEnd"/>
      <w:r>
        <w:t>" with the provided information:</w:t>
      </w:r>
    </w:p>
    <w:p w14:paraId="7BD5A188" w14:textId="52A9E81C" w:rsidR="001C7929" w:rsidRDefault="001C7929" w:rsidP="001C792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card</w:t>
      </w:r>
      <w:proofErr w:type="gramEnd"/>
      <w:r>
        <w:rPr>
          <w:rFonts w:ascii="Consolas" w:hAnsi="Consolas"/>
          <w:b/>
          <w:bCs/>
        </w:rPr>
        <w:t>_owner</w:t>
      </w:r>
      <w:proofErr w:type="spellEnd"/>
      <w:r>
        <w:t>"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167683CB" w:rsidR="001C7929" w:rsidRDefault="001C7929" w:rsidP="001C792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card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t>" - custom "</w:t>
      </w:r>
      <w:proofErr w:type="spellStart"/>
      <w:r>
        <w:rPr>
          <w:rFonts w:ascii="Consolas" w:hAnsi="Consolas"/>
          <w:b/>
          <w:bCs/>
        </w:rPr>
        <w:t>MaskedCreditCardField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proofErr w:type="spellStart"/>
      <w:r w:rsidR="008310B0" w:rsidRPr="008310B0">
        <w:rPr>
          <w:b/>
          <w:bCs/>
        </w:rPr>
        <w:t>max_length</w:t>
      </w:r>
      <w:proofErr w:type="spellEnd"/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0D0E8667" w:rsidR="001C7929" w:rsidRPr="004458BC" w:rsidRDefault="001C7929" w:rsidP="001C7929">
      <w:pPr>
        <w:pStyle w:val="3"/>
      </w:pPr>
      <w:r w:rsidRPr="004458BC">
        <w:t xml:space="preserve">Field </w:t>
      </w:r>
      <w:proofErr w:type="spellStart"/>
      <w:r w:rsidR="009200F5">
        <w:t>MaskedCreditCardField</w:t>
      </w:r>
      <w:proofErr w:type="spellEnd"/>
    </w:p>
    <w:p w14:paraId="3FF0A62E" w14:textId="2A97A03B" w:rsidR="001C7929" w:rsidRDefault="001C7929" w:rsidP="009F30DF">
      <w:pPr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  <w:color w:val="000000" w:themeColor="text1"/>
        </w:rPr>
        <w:t>main_app</w:t>
      </w:r>
      <w:proofErr w:type="spellEnd"/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</w:rPr>
        <w:t>MaskedCreditCardField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proofErr w:type="spellStart"/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proofErr w:type="spellEnd"/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6C8DBA8C" w:rsidR="004E6700" w:rsidRPr="004E6700" w:rsidRDefault="004E6700" w:rsidP="004E6700">
      <w:pPr>
        <w:pStyle w:val="af0"/>
        <w:numPr>
          <w:ilvl w:val="0"/>
          <w:numId w:val="19"/>
        </w:numPr>
        <w:rPr>
          <w:lang w:val="bg-BG"/>
        </w:rPr>
      </w:pPr>
      <w:r w:rsidRPr="004E6700">
        <w:lastRenderedPageBreak/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"The card number must be a string"</w:t>
      </w:r>
      <w:r w:rsidR="00614AE3">
        <w:rPr>
          <w:rFonts w:cstheme="minorHAnsi"/>
        </w:rPr>
        <w:t>.</w:t>
      </w:r>
    </w:p>
    <w:p w14:paraId="7B94F04E" w14:textId="2387C47A" w:rsidR="004E6700" w:rsidRPr="004E6700" w:rsidRDefault="004E6700" w:rsidP="004E6700">
      <w:pPr>
        <w:pStyle w:val="af0"/>
        <w:numPr>
          <w:ilvl w:val="0"/>
          <w:numId w:val="19"/>
        </w:numPr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 a</w:t>
      </w:r>
      <w:r w:rsidRPr="004E6700">
        <w:t xml:space="preserve">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7014A793" w:rsidR="004E6700" w:rsidRPr="004E6700" w:rsidRDefault="004E6700" w:rsidP="004E6700">
      <w:pPr>
        <w:pStyle w:val="af0"/>
        <w:numPr>
          <w:ilvl w:val="0"/>
          <w:numId w:val="19"/>
        </w:numPr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r w:rsidRPr="004E6700">
        <w:rPr>
          <w:rFonts w:ascii="Consolas" w:hAnsi="Consolas"/>
          <w:b/>
          <w:bCs/>
          <w:lang w:val="bg-BG"/>
        </w:rPr>
        <w:t>The card number must be exactly 16 characters long"</w:t>
      </w:r>
      <w:r w:rsidR="00614AE3">
        <w:rPr>
          <w:rFonts w:cstheme="minorHAnsi"/>
        </w:rPr>
        <w:t>.</w:t>
      </w:r>
    </w:p>
    <w:p w14:paraId="3C88B5BB" w14:textId="77777777" w:rsidR="00710445" w:rsidRPr="004458BC" w:rsidRDefault="00710445" w:rsidP="00710445">
      <w:pPr>
        <w:pStyle w:val="3"/>
      </w:pPr>
      <w:r w:rsidRPr="000338D7">
        <w:t>Examples</w:t>
      </w:r>
    </w:p>
    <w:p w14:paraId="63B0ACD6" w14:textId="5C793D7F" w:rsidR="00710445" w:rsidRPr="002955F6" w:rsidRDefault="00710445" w:rsidP="00710445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0BE368C9" w14:textId="5349D4C4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366A28">
        <w:tc>
          <w:tcPr>
            <w:tcW w:w="10422" w:type="dxa"/>
          </w:tcPr>
          <w:p w14:paraId="246B801D" w14:textId="4DFBA131" w:rsidR="00710445" w:rsidRPr="00710445" w:rsidRDefault="00710445" w:rsidP="00366A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># Create CreditCard instances with card owner names and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create(card_owner="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", card_number="1234567890123450")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credit_card2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credit_card3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Save the instances to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Retrieve the CreditCard instances from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credit_cards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Display the card owner names and masked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for credit_card in credit_cards: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Owner: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Number: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card_number}")</w:t>
            </w:r>
          </w:p>
        </w:tc>
      </w:tr>
      <w:tr w:rsidR="00710445" w14:paraId="219E7474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72D6483E" w14:textId="77777777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10445" w14:paraId="1624C872" w14:textId="77777777" w:rsidTr="00366A28">
        <w:tc>
          <w:tcPr>
            <w:tcW w:w="10422" w:type="dxa"/>
          </w:tcPr>
          <w:p w14:paraId="446F02E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</w:p>
          <w:p w14:paraId="5AFCE293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</w:p>
          <w:p w14:paraId="379CD1AE" w14:textId="67F94F63" w:rsidR="00710445" w:rsidRDefault="00710445" w:rsidP="00710445">
            <w:pPr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070AE9D1" w14:textId="77777777" w:rsidR="001C7929" w:rsidRDefault="001C7929" w:rsidP="009F30DF"/>
    <w:p w14:paraId="7FB0A3CA" w14:textId="5BAACCA0" w:rsidR="00C62492" w:rsidRPr="00C62492" w:rsidRDefault="0002022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496A1D">
        <w:t>Hotel Reservation System</w:t>
      </w:r>
    </w:p>
    <w:p w14:paraId="032B7C56" w14:textId="4FA6CB7C" w:rsidR="00DC442E" w:rsidRDefault="00496A1D" w:rsidP="00AE4EDA"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</w:t>
      </w:r>
      <w:r w:rsidR="000A47B6" w:rsidRPr="000A47B6">
        <w:lastRenderedPageBreak/>
        <w:t xml:space="preserve">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12161E4" w14:textId="77777777" w:rsidR="008310B0" w:rsidRDefault="008310B0" w:rsidP="00AE4EDA"/>
    <w:p w14:paraId="402AB3B3" w14:textId="6AB7B957" w:rsidR="00FD3475" w:rsidRPr="00FD3475" w:rsidRDefault="00FD3475" w:rsidP="00FD3475">
      <w:pPr>
        <w:pStyle w:val="3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1AB49AE7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353306F8" w:rsidR="00FD3475" w:rsidRPr="00D205ED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"address"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FD3475">
      <w:pPr>
        <w:pStyle w:val="3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7E9A2EA5" w14:textId="37EE73CB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"number"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261F205A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"capacity"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2037149D" w:rsidR="00FD3475" w:rsidRPr="00D205ED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total</w:t>
      </w:r>
      <w:proofErr w:type="gramEnd"/>
      <w:r>
        <w:rPr>
          <w:rFonts w:ascii="Consolas" w:hAnsi="Consolas"/>
          <w:b/>
          <w:bCs/>
        </w:rPr>
        <w:t>_guests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3D7FE45E" w:rsidR="00FD3475" w:rsidRPr="00FD3475" w:rsidRDefault="00FD3475" w:rsidP="00AE4EDA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_per_night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</w:p>
    <w:p w14:paraId="7A62289F" w14:textId="0154C913" w:rsidR="001A3165" w:rsidRPr="00FD3475" w:rsidRDefault="00FD3475" w:rsidP="00181FB0">
      <w:pPr>
        <w:pStyle w:val="3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FD3475">
      <w:pPr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44840EF6" w:rsidR="001A3165" w:rsidRPr="001A3165" w:rsidRDefault="001A3165" w:rsidP="001A3165">
      <w:pPr>
        <w:pStyle w:val="af0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FD3475">
        <w:rPr>
          <w:color w:val="000000" w:themeColor="text1"/>
        </w:rPr>
        <w:t>"</w:t>
      </w:r>
      <w:proofErr w:type="spellStart"/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FD3475">
        <w:rPr>
          <w:color w:val="000000" w:themeColor="text1"/>
        </w:rPr>
        <w:t xml:space="preserve">"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0A47B6">
      <w:pPr>
        <w:pStyle w:val="af0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</w:t>
      </w:r>
      <w:proofErr w:type="spellStart"/>
      <w:r w:rsidRPr="001A3165">
        <w:rPr>
          <w:rFonts w:ascii="Consolas" w:hAnsi="Consolas"/>
          <w:b/>
          <w:bCs/>
          <w:color w:val="000000" w:themeColor="text1"/>
        </w:rPr>
        <w:t>room_number</w:t>
      </w:r>
      <w:proofErr w:type="spellEnd"/>
      <w:r w:rsidRPr="001A3165">
        <w:rPr>
          <w:rFonts w:ascii="Consolas" w:hAnsi="Consolas"/>
          <w:b/>
          <w:bCs/>
          <w:color w:val="000000" w:themeColor="text1"/>
        </w:rPr>
        <w:t>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6E5A4D">
      <w:pPr>
        <w:pStyle w:val="3"/>
        <w:rPr>
          <w:lang w:val="en-GB"/>
        </w:rPr>
      </w:pPr>
      <w:r w:rsidRPr="006E5A4D">
        <w:rPr>
          <w:lang w:val="en-GB"/>
        </w:rPr>
        <w:t>Model</w:t>
      </w:r>
      <w:r w:rsidR="000A47B6" w:rsidRPr="006E5A4D">
        <w:rPr>
          <w:lang w:val="en-GB"/>
        </w:rPr>
        <w:t xml:space="preserve"> </w:t>
      </w:r>
      <w:proofErr w:type="spellStart"/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  <w:proofErr w:type="spellEnd"/>
    </w:p>
    <w:p w14:paraId="5566FDB0" w14:textId="0706C3D3" w:rsidR="000A47B6" w:rsidRDefault="000A47B6" w:rsidP="000A47B6">
      <w:pPr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proofErr w:type="spellStart"/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proofErr w:type="spellEnd"/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32C89BC1" w:rsidR="006D559A" w:rsidRDefault="006D559A" w:rsidP="006D559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"room"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47E39079" w:rsidR="006D559A" w:rsidRPr="00D205ED" w:rsidRDefault="006D559A" w:rsidP="006D559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start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71B62243" w:rsidR="000A47B6" w:rsidRPr="006E5A4D" w:rsidRDefault="006D559A" w:rsidP="00AE4ED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end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181FB0">
      <w:pPr>
        <w:pStyle w:val="3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proofErr w:type="spellStart"/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proofErr w:type="spellEnd"/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788D65DB" w:rsidR="008A5F19" w:rsidRPr="007C56D9" w:rsidRDefault="007C56D9" w:rsidP="008A5F1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proofErr w:type="spellStart"/>
      <w:r w:rsidR="00DC442E">
        <w:rPr>
          <w:rFonts w:ascii="Consolas" w:hAnsi="Consolas"/>
          <w:b/>
          <w:bCs/>
          <w:color w:val="000000" w:themeColor="text1"/>
        </w:rPr>
        <w:t>reservation_period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5734FED8" w:rsidR="006E4937" w:rsidRPr="007C56D9" w:rsidRDefault="007C56D9" w:rsidP="007C56D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proofErr w:type="spellStart"/>
      <w:r w:rsidR="00CF28FA">
        <w:rPr>
          <w:rFonts w:ascii="Consolas" w:hAnsi="Consolas"/>
          <w:b/>
          <w:bCs/>
          <w:color w:val="000000" w:themeColor="text1"/>
        </w:rPr>
        <w:t>calculate_total_cost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 total cost as you multiply the </w:t>
      </w:r>
      <w:r w:rsidR="00CF28FA" w:rsidRPr="007C56D9">
        <w:rPr>
          <w:rFonts w:cstheme="minorHAnsi"/>
          <w:b/>
          <w:bCs/>
        </w:rPr>
        <w:t>price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per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night</w:t>
      </w:r>
      <w:r w:rsidR="00CF28FA"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</w:rPr>
        <w:t xml:space="preserve"> </w:t>
      </w:r>
      <w:r w:rsidR="00CF28FA"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formatted </w:t>
      </w:r>
      <w:r w:rsidR="00B84237" w:rsidRPr="00B84237">
        <w:rPr>
          <w:rFonts w:cstheme="minorHAnsi"/>
        </w:rPr>
        <w:t>to the first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3B4354">
      <w:pPr>
        <w:pStyle w:val="3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>
        <w:rPr>
          <w:lang w:val="en-GB"/>
        </w:rPr>
        <w:t>RegularReservation</w:t>
      </w:r>
      <w:proofErr w:type="spellEnd"/>
    </w:p>
    <w:p w14:paraId="3BF0EB55" w14:textId="20111E6F" w:rsidR="00DC442E" w:rsidRDefault="00DC442E" w:rsidP="00DC442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364DB095" w:rsidR="00DC442E" w:rsidRPr="00DC442E" w:rsidRDefault="00DC442E" w:rsidP="00181FB0">
      <w:pPr>
        <w:pStyle w:val="3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RegularRegistration</w:t>
      </w:r>
      <w:proofErr w:type="spellEnd"/>
      <w:r w:rsidRPr="003B4354">
        <w:rPr>
          <w:lang w:val="en-GB"/>
        </w:rPr>
        <w:t xml:space="preserve"> model</w:t>
      </w:r>
    </w:p>
    <w:p w14:paraId="35C336BE" w14:textId="1D2659C9" w:rsidR="00DC442E" w:rsidRDefault="00DC442E" w:rsidP="00DC442E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7F71D2A" w:rsidR="00DC442E" w:rsidRPr="00DC442E" w:rsidRDefault="00DC442E" w:rsidP="00DC442E">
      <w:pPr>
        <w:pStyle w:val="af0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lastRenderedPageBreak/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0E29C4E6" w:rsidR="00DC442E" w:rsidRPr="006E26B7" w:rsidRDefault="006E26B7" w:rsidP="006E26B7">
      <w:pPr>
        <w:pStyle w:val="af0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6E26B7">
      <w:pPr>
        <w:pStyle w:val="af0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"Regular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5B0CBCBA" w14:textId="2D7573AA" w:rsidR="006E4937" w:rsidRPr="003B4354" w:rsidRDefault="006E4937" w:rsidP="003B4354">
      <w:pPr>
        <w:pStyle w:val="3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  <w:proofErr w:type="spellEnd"/>
    </w:p>
    <w:p w14:paraId="534A1E0C" w14:textId="2A83BC16" w:rsidR="006E4937" w:rsidRPr="003B4354" w:rsidRDefault="006E4937" w:rsidP="006E4937">
      <w:r>
        <w:rPr>
          <w:color w:val="000000" w:themeColor="text1"/>
        </w:rPr>
        <w:t>The model "</w:t>
      </w:r>
      <w:proofErr w:type="spellStart"/>
      <w:r w:rsidR="009200F5">
        <w:rPr>
          <w:rFonts w:ascii="Consolas" w:hAnsi="Consolas"/>
          <w:b/>
          <w:bCs/>
          <w:color w:val="000000" w:themeColor="text1"/>
        </w:rPr>
        <w:t>Special</w:t>
      </w:r>
      <w:r w:rsidRPr="003B4354">
        <w:rPr>
          <w:rFonts w:ascii="Consolas" w:hAnsi="Consolas"/>
          <w:b/>
          <w:bCs/>
          <w:color w:val="000000" w:themeColor="text1"/>
        </w:rPr>
        <w:t>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7768E191" w:rsidR="006E26B7" w:rsidRPr="00DC442E" w:rsidRDefault="006E26B7" w:rsidP="00181FB0">
      <w:pPr>
        <w:pStyle w:val="3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SpecialRegistration</w:t>
      </w:r>
      <w:proofErr w:type="spellEnd"/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6E26B7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057296E3" w:rsidR="006E26B7" w:rsidRPr="00DC442E" w:rsidRDefault="006E26B7" w:rsidP="006E26B7">
      <w:pPr>
        <w:pStyle w:val="af0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6E26B7">
      <w:pPr>
        <w:pStyle w:val="af0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6E26B7">
      <w:pPr>
        <w:pStyle w:val="af0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3A07BA3A" w14:textId="502E2D68" w:rsidR="00FE290E" w:rsidRPr="00FE290E" w:rsidRDefault="006E26B7" w:rsidP="00FE290E">
      <w:pPr>
        <w:rPr>
          <w:color w:val="000000" w:themeColor="text1"/>
        </w:rPr>
      </w:pPr>
      <w:r w:rsidRPr="006E26B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FE290E" w:rsidRPr="00FE290E">
        <w:rPr>
          <w:color w:val="000000" w:themeColor="text1"/>
        </w:rPr>
        <w:t xml:space="preserve"> </w:t>
      </w:r>
      <w:r w:rsidR="00FE290E" w:rsidRPr="00FE290E">
        <w:rPr>
          <w:rFonts w:ascii="Consolas" w:hAnsi="Consolas"/>
          <w:b/>
          <w:bCs/>
        </w:rPr>
        <w:t>"</w:t>
      </w:r>
      <w:proofErr w:type="spellStart"/>
      <w:r w:rsidR="00FE290E">
        <w:rPr>
          <w:rFonts w:ascii="Consolas" w:hAnsi="Consolas"/>
          <w:b/>
          <w:bCs/>
          <w:color w:val="000000" w:themeColor="text1"/>
        </w:rPr>
        <w:t>extend_reservatio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proofErr w:type="spellEnd"/>
      <w:r w:rsidR="00FE290E" w:rsidRPr="00FE290E">
        <w:rPr>
          <w:rFonts w:ascii="Consolas" w:hAnsi="Consolas"/>
          <w:b/>
          <w:bCs/>
          <w:color w:val="000000" w:themeColor="text1"/>
        </w:rPr>
        <w:t>(</w:t>
      </w:r>
      <w:r w:rsidR="00FE290E"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="00FE290E" w:rsidRPr="00FE290E">
        <w:rPr>
          <w:rFonts w:ascii="Consolas" w:hAnsi="Consolas"/>
          <w:b/>
          <w:bCs/>
          <w:color w:val="000000" w:themeColor="text1"/>
        </w:rPr>
        <w:t>)</w:t>
      </w:r>
      <w:r w:rsidR="00FE290E" w:rsidRPr="00FE290E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8A6C46">
        <w:rPr>
          <w:b/>
          <w:bCs/>
          <w:color w:val="000000" w:themeColor="text1"/>
        </w:rPr>
        <w:t>extends</w:t>
      </w:r>
      <w:r>
        <w:rPr>
          <w:color w:val="000000" w:themeColor="text1"/>
        </w:rPr>
        <w:t xml:space="preserve"> existing </w:t>
      </w:r>
      <w:r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 with the given </w:t>
      </w:r>
      <w:r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51010365" w:rsidR="00FE290E" w:rsidRPr="00DC117E" w:rsidRDefault="00FE290E" w:rsidP="00DC117E">
      <w:pPr>
        <w:pStyle w:val="af0"/>
        <w:numPr>
          <w:ilvl w:val="0"/>
          <w:numId w:val="13"/>
        </w:numPr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r w:rsidR="00614AE3">
        <w:rPr>
          <w:b/>
          <w:bCs/>
          <w:color w:val="000000" w:themeColor="text1"/>
        </w:rPr>
        <w:t>"</w:t>
      </w:r>
      <w:proofErr w:type="spellStart"/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614AE3">
        <w:rPr>
          <w:b/>
          <w:bCs/>
          <w:color w:val="000000" w:themeColor="text1"/>
        </w:rPr>
        <w:t xml:space="preserve">"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"Error during extending reservation"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9D47AC">
      <w:pPr>
        <w:pStyle w:val="af0"/>
        <w:numPr>
          <w:ilvl w:val="0"/>
          <w:numId w:val="13"/>
        </w:num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 reservation for room {room</w:t>
      </w:r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number} with {days} days"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3294987C" w14:textId="2AAB96E6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E32E2F">
        <w:tc>
          <w:tcPr>
            <w:tcW w:w="10422" w:type="dxa"/>
          </w:tcPr>
          <w:p w14:paraId="7170497F" w14:textId="77777777" w:rsid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># Create a Hotel instance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hotel = Hotel.objects.create(name="Hotel ABC", address="123 Main St")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Room instances associated with the hotel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room1 = Room.objects.create(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hotel=hotel,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number="101",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capacity=2,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total_guests=1,</w:t>
            </w:r>
          </w:p>
          <w:p w14:paraId="70336244" w14:textId="3C5058ED" w:rsidR="00E32E2F" w:rsidRP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lastRenderedPageBreak/>
              <w:br/>
              <w:t xml:space="preserve">    price_per_night=100.00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SpecialReservation instances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special_reservation1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special_reservation2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print(special_reservation2.save())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print(special_reservation1.calculate_total_cost())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print(special_reservation1.reservation_period())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Example of extending a SpecialReservation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try: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except ValidationError as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print(e)</w:t>
            </w:r>
          </w:p>
        </w:tc>
      </w:tr>
      <w:tr w:rsidR="00E32E2F" w14:paraId="3B47DE1F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0987D6CB" w14:textId="36D1C1C5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lastRenderedPageBreak/>
              <w:t>Output</w:t>
            </w:r>
          </w:p>
        </w:tc>
      </w:tr>
      <w:tr w:rsidR="00E32E2F" w14:paraId="45684A51" w14:textId="77777777" w:rsidTr="00E32E2F">
        <w:tc>
          <w:tcPr>
            <w:tcW w:w="10422" w:type="dxa"/>
          </w:tcPr>
          <w:p w14:paraId="00738D0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6BF5F51F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55C98D3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  <w:p w14:paraId="303B4C06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400.0</w:t>
            </w:r>
          </w:p>
          <w:p w14:paraId="4F2123D4" w14:textId="6DE0623C" w:rsidR="00E32E2F" w:rsidRDefault="00B84237" w:rsidP="00B84237">
            <w:pPr>
              <w:rPr>
                <w:b/>
                <w:bCs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</w:tc>
      </w:tr>
    </w:tbl>
    <w:p w14:paraId="412E9270" w14:textId="77777777" w:rsidR="00E32E2F" w:rsidRPr="009D47AC" w:rsidRDefault="00E32E2F" w:rsidP="009D47AC">
      <w:pPr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7E606C">
      <w:pPr>
        <w:spacing w:before="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EEF7" w14:textId="77777777" w:rsidR="00402FE3" w:rsidRDefault="00402FE3">
      <w:pPr>
        <w:spacing w:before="0" w:after="0" w:line="240" w:lineRule="auto"/>
      </w:pPr>
      <w:r>
        <w:separator/>
      </w:r>
    </w:p>
  </w:endnote>
  <w:endnote w:type="continuationSeparator" w:id="0">
    <w:p w14:paraId="432A33B9" w14:textId="77777777" w:rsidR="00402FE3" w:rsidRDefault="00402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DFD2" w14:textId="77777777" w:rsidR="00402FE3" w:rsidRDefault="00402FE3">
      <w:pPr>
        <w:spacing w:before="0" w:after="0" w:line="240" w:lineRule="auto"/>
      </w:pPr>
      <w:r>
        <w:separator/>
      </w:r>
    </w:p>
  </w:footnote>
  <w:footnote w:type="continuationSeparator" w:id="0">
    <w:p w14:paraId="76B4108A" w14:textId="77777777" w:rsidR="00402FE3" w:rsidRDefault="00402F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5"/>
  </w:num>
  <w:num w:numId="2" w16cid:durableId="908541172">
    <w:abstractNumId w:val="5"/>
  </w:num>
  <w:num w:numId="3" w16cid:durableId="1346050748">
    <w:abstractNumId w:val="11"/>
  </w:num>
  <w:num w:numId="4" w16cid:durableId="257301455">
    <w:abstractNumId w:val="2"/>
  </w:num>
  <w:num w:numId="5" w16cid:durableId="285241560">
    <w:abstractNumId w:val="10"/>
  </w:num>
  <w:num w:numId="6" w16cid:durableId="1261640493">
    <w:abstractNumId w:val="14"/>
  </w:num>
  <w:num w:numId="7" w16cid:durableId="1396010303">
    <w:abstractNumId w:val="13"/>
  </w:num>
  <w:num w:numId="8" w16cid:durableId="1555504998">
    <w:abstractNumId w:val="8"/>
  </w:num>
  <w:num w:numId="9" w16cid:durableId="1952738908">
    <w:abstractNumId w:val="16"/>
  </w:num>
  <w:num w:numId="10" w16cid:durableId="66466800">
    <w:abstractNumId w:val="4"/>
  </w:num>
  <w:num w:numId="11" w16cid:durableId="56368983">
    <w:abstractNumId w:val="0"/>
  </w:num>
  <w:num w:numId="12" w16cid:durableId="122819322">
    <w:abstractNumId w:val="7"/>
  </w:num>
  <w:num w:numId="13" w16cid:durableId="1872719402">
    <w:abstractNumId w:val="3"/>
  </w:num>
  <w:num w:numId="14" w16cid:durableId="512375411">
    <w:abstractNumId w:val="15"/>
  </w:num>
  <w:num w:numId="15" w16cid:durableId="902519125">
    <w:abstractNumId w:val="15"/>
  </w:num>
  <w:num w:numId="16" w16cid:durableId="358508594">
    <w:abstractNumId w:val="15"/>
  </w:num>
  <w:num w:numId="17" w16cid:durableId="254901140">
    <w:abstractNumId w:val="6"/>
  </w:num>
  <w:num w:numId="18" w16cid:durableId="2034111966">
    <w:abstractNumId w:val="1"/>
  </w:num>
  <w:num w:numId="19" w16cid:durableId="1239169045">
    <w:abstractNumId w:val="9"/>
  </w:num>
  <w:num w:numId="20" w16cid:durableId="7886737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3C7D"/>
    <w:rsid w:val="0004430C"/>
    <w:rsid w:val="00050B71"/>
    <w:rsid w:val="000756E6"/>
    <w:rsid w:val="000A47B6"/>
    <w:rsid w:val="000B7BE5"/>
    <w:rsid w:val="000C315F"/>
    <w:rsid w:val="000E1E4F"/>
    <w:rsid w:val="000E268C"/>
    <w:rsid w:val="000E2B5B"/>
    <w:rsid w:val="000F11F4"/>
    <w:rsid w:val="000F406D"/>
    <w:rsid w:val="0010471C"/>
    <w:rsid w:val="001079C9"/>
    <w:rsid w:val="00117DC3"/>
    <w:rsid w:val="001340F4"/>
    <w:rsid w:val="001401CC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5D43"/>
    <w:rsid w:val="001A3165"/>
    <w:rsid w:val="001B0489"/>
    <w:rsid w:val="001B44F3"/>
    <w:rsid w:val="001B5ECA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2F7D68"/>
    <w:rsid w:val="00312CE4"/>
    <w:rsid w:val="00315AEB"/>
    <w:rsid w:val="003218F6"/>
    <w:rsid w:val="0034212A"/>
    <w:rsid w:val="00342D38"/>
    <w:rsid w:val="0034795C"/>
    <w:rsid w:val="0036164B"/>
    <w:rsid w:val="003921A0"/>
    <w:rsid w:val="0039382F"/>
    <w:rsid w:val="003B2B05"/>
    <w:rsid w:val="003B4354"/>
    <w:rsid w:val="003C3702"/>
    <w:rsid w:val="003C447F"/>
    <w:rsid w:val="003E6DE1"/>
    <w:rsid w:val="003E7CFD"/>
    <w:rsid w:val="003F1665"/>
    <w:rsid w:val="003F67FE"/>
    <w:rsid w:val="00402CED"/>
    <w:rsid w:val="00402FE3"/>
    <w:rsid w:val="00416823"/>
    <w:rsid w:val="0042038D"/>
    <w:rsid w:val="00422F3C"/>
    <w:rsid w:val="00424889"/>
    <w:rsid w:val="0043187D"/>
    <w:rsid w:val="00440128"/>
    <w:rsid w:val="004458BC"/>
    <w:rsid w:val="00447E8C"/>
    <w:rsid w:val="004562A8"/>
    <w:rsid w:val="00461E37"/>
    <w:rsid w:val="00467477"/>
    <w:rsid w:val="00475684"/>
    <w:rsid w:val="00483471"/>
    <w:rsid w:val="00487623"/>
    <w:rsid w:val="004921A4"/>
    <w:rsid w:val="00496A1D"/>
    <w:rsid w:val="004A5B9F"/>
    <w:rsid w:val="004B6780"/>
    <w:rsid w:val="004D34B1"/>
    <w:rsid w:val="004D5D50"/>
    <w:rsid w:val="004E0273"/>
    <w:rsid w:val="004E6700"/>
    <w:rsid w:val="004F0229"/>
    <w:rsid w:val="004F0EB1"/>
    <w:rsid w:val="004F7A03"/>
    <w:rsid w:val="00500A40"/>
    <w:rsid w:val="0050309F"/>
    <w:rsid w:val="00510C26"/>
    <w:rsid w:val="00515999"/>
    <w:rsid w:val="0052039D"/>
    <w:rsid w:val="00521C68"/>
    <w:rsid w:val="00544032"/>
    <w:rsid w:val="005516C6"/>
    <w:rsid w:val="00551D13"/>
    <w:rsid w:val="0055464A"/>
    <w:rsid w:val="0056028D"/>
    <w:rsid w:val="005610DE"/>
    <w:rsid w:val="00563EFF"/>
    <w:rsid w:val="0056749C"/>
    <w:rsid w:val="00591118"/>
    <w:rsid w:val="005A65EA"/>
    <w:rsid w:val="005B1196"/>
    <w:rsid w:val="005D54B5"/>
    <w:rsid w:val="005D6035"/>
    <w:rsid w:val="00614AE3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93C"/>
    <w:rsid w:val="00720AE0"/>
    <w:rsid w:val="00734745"/>
    <w:rsid w:val="007424A5"/>
    <w:rsid w:val="00752305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25F5D"/>
    <w:rsid w:val="008266A4"/>
    <w:rsid w:val="008310B0"/>
    <w:rsid w:val="00843913"/>
    <w:rsid w:val="00853A78"/>
    <w:rsid w:val="00872989"/>
    <w:rsid w:val="008755CE"/>
    <w:rsid w:val="008900A1"/>
    <w:rsid w:val="00890786"/>
    <w:rsid w:val="00896E7D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901B61"/>
    <w:rsid w:val="00911213"/>
    <w:rsid w:val="00915B47"/>
    <w:rsid w:val="009200F5"/>
    <w:rsid w:val="009242EA"/>
    <w:rsid w:val="009309D0"/>
    <w:rsid w:val="00937D60"/>
    <w:rsid w:val="00942C13"/>
    <w:rsid w:val="00944E1E"/>
    <w:rsid w:val="00980370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84237"/>
    <w:rsid w:val="00BA16F7"/>
    <w:rsid w:val="00BA3524"/>
    <w:rsid w:val="00BB1A0A"/>
    <w:rsid w:val="00BC232D"/>
    <w:rsid w:val="00BC2BEB"/>
    <w:rsid w:val="00BC60CE"/>
    <w:rsid w:val="00BC6CF3"/>
    <w:rsid w:val="00BD0592"/>
    <w:rsid w:val="00BD52B2"/>
    <w:rsid w:val="00BE7885"/>
    <w:rsid w:val="00BF0EB5"/>
    <w:rsid w:val="00BF52FF"/>
    <w:rsid w:val="00BF56F2"/>
    <w:rsid w:val="00C04D68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45D3"/>
    <w:rsid w:val="00C951D8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117E"/>
    <w:rsid w:val="00DC442E"/>
    <w:rsid w:val="00DD06E1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605CD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5C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0/Models-Inheritance-and-Customiza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2243</Words>
  <Characters>14188</Characters>
  <Application>Microsoft Office Word</Application>
  <DocSecurity>0</DocSecurity>
  <Lines>345</Lines>
  <Paragraphs>168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2023-10-30T12:39:00Z</dcterms:created>
  <dcterms:modified xsi:type="dcterms:W3CDTF">2023-10-30T12:39:00Z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