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Caps"/>
        <w:keepNext/>
        <w:spacing w:before="1100"/>
      </w:pPr>
      <w:r>
        <w:rPr>
          <w:rFonts w:ascii="DejaVu Sans" w:hAnsi="DejaVu Sans"/>
          <w:b/>
          <w:i w:val="0"/>
          <w:color w:val="3F46B8"/>
          <w:sz w:val="18"/>
        </w:rPr>
        <w:t>СТРАТЕГИЧЕСКИЙ ДОКУМЕНТ</w:t>
      </w:r>
    </w:p>
    <w:p>
      <w:pPr>
        <w:pStyle w:val="TitleCustom"/>
      </w:pPr>
      <w:r>
        <w:rPr>
          <w:rFonts w:ascii="DejaVu Sans" w:hAnsi="DejaVu Sans"/>
          <w:b/>
          <w:i w:val="0"/>
          <w:color w:val="172033"/>
          <w:sz w:val="54"/>
        </w:rPr>
        <w:t>Позиционирование</w:t>
        <w:br/>
        <w:t>сайта-портфолио</w:t>
      </w:r>
    </w:p>
    <w:p>
      <w:pPr>
        <w:pStyle w:val="SubtitleCustom"/>
      </w:pPr>
      <w:r>
        <w:rPr>
          <w:rFonts w:ascii="DejaVu Sans" w:hAnsi="DejaVu Sans"/>
          <w:b w:val="0"/>
          <w:i w:val="0"/>
          <w:color w:val="5C667A"/>
          <w:sz w:val="25"/>
        </w:rPr>
        <w:t>Как представить текущую экспертизу честно, отличимо и с запасом для перехода от Webflow-разработки к созданию веб-продуктов.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9994"/>
            <w:shd w:fill="EEF0FF"/>
            <w:tcBorders>
              <w:top w:val="single" w:sz="8" w:color="5D5FEF"/>
              <w:left w:val="single" w:sz="18" w:color="5D5FEF"/>
              <w:bottom w:val="single" w:sz="8" w:color="5D5FEF"/>
              <w:right w:val="single" w:sz="8" w:color="5D5FEF"/>
            </w:tcBorders>
          </w:tcPr>
          <w:p>
            <w:pPr>
              <w:pStyle w:val="SmallCaps"/>
            </w:pPr>
            <w:r>
              <w:rPr>
                <w:rFonts w:ascii="DejaVu Sans" w:hAnsi="DejaVu Sans"/>
                <w:b/>
                <w:i w:val="0"/>
                <w:color w:val="5D5FEF"/>
                <w:sz w:val="16"/>
              </w:rPr>
              <w:t>ПРИНЯТОЕ РЕШЕНИЕ</w:t>
            </w:r>
          </w:p>
          <w:p>
            <w:pPr>
              <w:spacing w:after="80"/>
            </w:pPr>
            <w:r>
              <w:rPr>
                <w:rFonts w:ascii="DejaVu Sans" w:hAnsi="DejaVu Sans"/>
                <w:b/>
                <w:i w:val="0"/>
                <w:color w:val="172033"/>
                <w:sz w:val="26"/>
              </w:rPr>
              <w:t>Product-minded Web Developer</w:t>
            </w:r>
          </w:p>
          <w:p>
            <w:pPr>
              <w:spacing w:after="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Веб-разработчик с продуктовым подходом: создаёт и развивает сложные сайты, контентные системы и веб-инструменты, соединяя Webflow, код, SEO/AEO и возможности ИИ.</w:t>
            </w:r>
          </w:p>
        </w:tc>
      </w:tr>
    </w:tbl>
    <w:p>
      <w:pPr>
        <w:spacing w:before="440" w:after="60"/>
      </w:pPr>
      <w:r>
        <w:rPr>
          <w:rFonts w:ascii="DejaVu Sans" w:hAnsi="DejaVu Sans"/>
          <w:b/>
          <w:i w:val="0"/>
          <w:color w:val="172033"/>
          <w:sz w:val="23"/>
        </w:rPr>
        <w:t>Иван Шиваршинов</w:t>
      </w:r>
    </w:p>
    <w:p>
      <w:pPr>
        <w:spacing w:after="0"/>
      </w:pPr>
      <w:r>
        <w:rPr>
          <w:rFonts w:ascii="DejaVu Sans" w:hAnsi="DejaVu Sans"/>
          <w:b w:val="0"/>
          <w:i w:val="0"/>
          <w:color w:val="5C667A"/>
          <w:sz w:val="18"/>
        </w:rPr>
        <w:t>Версия 1.0 · 28 июля 2026</w:t>
      </w:r>
    </w:p>
    <w:p>
      <w:r>
        <w:br w:type="page"/>
      </w:r>
    </w:p>
    <w:p>
      <w:pPr>
        <w:pStyle w:val="H1Custom"/>
        <w:keepNext/>
      </w:pPr>
      <w:r>
        <w:rPr>
          <w:rFonts w:ascii="DejaVu Sans" w:hAnsi="DejaVu Sans"/>
          <w:b/>
          <w:i w:val="0"/>
          <w:color w:val="172033"/>
          <w:sz w:val="36"/>
        </w:rPr>
        <w:t>1. Отправная точка</w:t>
      </w:r>
    </w:p>
    <w:p>
      <w:r>
        <w:rPr>
          <w:rFonts w:ascii="DejaVu Sans" w:hAnsi="DejaVu Sans"/>
          <w:b w:val="0"/>
          <w:i w:val="0"/>
        </w:rPr>
        <w:t>Текущая профессиональная база уже шире роли «человека, который собирает сайты в Webflow». Работа включает архитектуру CMS, техническое SEO, мультиязычность, структурированные данные, формы, аналитику, интеграции, кастомный код и постоянное развитие работающих проектов. Параллельно растёт опыт в AEO/GEO, дизайне, AI-assisted разработке и создании собственного софта.</w:t>
      </w:r>
    </w:p>
    <w:p>
      <w:pPr>
        <w:pStyle w:val="H2Custom"/>
        <w:keepNext/>
      </w:pPr>
      <w:r>
        <w:rPr>
          <w:rFonts w:ascii="DejaVu Sans" w:hAnsi="DejaVu Sans"/>
          <w:b/>
          <w:i w:val="0"/>
          <w:color w:val="172033"/>
          <w:sz w:val="26"/>
        </w:rPr>
        <w:t>Рыночная динамика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691"/>
            <w:vAlign w:val="top"/>
            <w:shd w:fill="5D5FE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9576"/>
            <w:vAlign w:val="top"/>
            <w:shd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DejaVu Sans" w:hAnsi="DejaVu Sans"/>
                <w:b/>
                <w:i w:val="0"/>
                <w:sz w:val="22"/>
              </w:rPr>
              <w:t>Производство становится дешевле</w:t>
            </w:r>
          </w:p>
          <w:p>
            <w:pPr>
              <w:spacing w:after="8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ИИ и визуальные платформы ускоряют создание интерфейсов, текста и кода. Простая сборка страниц всё хуже защищает цену специалиста.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691"/>
            <w:vAlign w:val="top"/>
            <w:shd w:fill="5D5FE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9576"/>
            <w:vAlign w:val="top"/>
            <w:shd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DejaVu Sans" w:hAnsi="DejaVu Sans"/>
                <w:b/>
                <w:i w:val="0"/>
                <w:sz w:val="22"/>
              </w:rPr>
              <w:t>Ответственность за результат дорожает</w:t>
            </w:r>
          </w:p>
          <w:p>
            <w:pPr>
              <w:spacing w:after="8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Ценность смещается к тем, кто понимает задачу, выбирает архитектуру, связывает инструменты, проверяет результат ИИ и доводит систему до production.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691"/>
            <w:vAlign w:val="top"/>
            <w:shd w:fill="5D5FE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9576"/>
            <w:vAlign w:val="top"/>
            <w:shd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DejaVu Sans" w:hAnsi="DejaVu Sans"/>
                <w:b/>
                <w:i w:val="0"/>
                <w:sz w:val="22"/>
              </w:rPr>
              <w:t>Сайт превращается в живую систему</w:t>
            </w:r>
          </w:p>
          <w:p>
            <w:pPr>
              <w:spacing w:after="8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Современный сайт связан с CMS, поисковой видимостью, аналитикой, автоматизацией, контентными процессами и интерактивными инструментами.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691"/>
            <w:vAlign w:val="top"/>
            <w:shd w:fill="5D5FE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9576"/>
            <w:vAlign w:val="top"/>
            <w:shd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DejaVu Sans" w:hAnsi="DejaVu Sans"/>
                <w:b/>
                <w:i w:val="0"/>
                <w:sz w:val="22"/>
              </w:rPr>
              <w:t>ИИ становится способом работы, а не профессией</w:t>
            </w:r>
          </w:p>
          <w:p>
            <w:pPr>
              <w:spacing w:after="8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Сам факт использования Claude или ChatGPT быстро перестаёт быть отличием. Отличием остаётся диапазон и качество задач, которые специалист способен закрывать с их помощью.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9994"/>
            <w:shd w:fill="F3F7F6"/>
            <w:tcBorders>
              <w:top w:val="single" w:sz="8" w:color="15826B"/>
              <w:left w:val="single" w:sz="18" w:color="15826B"/>
              <w:bottom w:val="single" w:sz="8" w:color="15826B"/>
              <w:right w:val="single" w:sz="8" w:color="15826B"/>
            </w:tcBorders>
          </w:tcPr>
          <w:p>
            <w:pPr>
              <w:pStyle w:val="SmallCaps"/>
            </w:pPr>
            <w:r>
              <w:rPr>
                <w:rFonts w:ascii="DejaVu Sans" w:hAnsi="DejaVu Sans"/>
                <w:b/>
                <w:i w:val="0"/>
                <w:color w:val="15826B"/>
                <w:sz w:val="16"/>
              </w:rPr>
              <w:t>СТРАТЕГИЧЕСКИЙ ВЫВОД</w:t>
            </w:r>
          </w:p>
          <w:p>
            <w:pPr>
              <w:spacing w:after="80"/>
            </w:pPr>
            <w:r>
              <w:rPr>
                <w:rFonts w:ascii="DejaVu Sans" w:hAnsi="DejaVu Sans"/>
                <w:b/>
                <w:i w:val="0"/>
                <w:color w:val="172033"/>
                <w:sz w:val="26"/>
              </w:rPr>
              <w:t>Не продавать инструмент. Продавать способность превращать неструктурированную бизнес-задачу в работающий веб-результат.</w:t>
            </w:r>
          </w:p>
          <w:p>
            <w:pPr>
              <w:spacing w:after="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Webflow остаётся наиболее доказанной платформой, но не должен ограничивать профессиональную идентичность.</w:t>
            </w:r>
          </w:p>
        </w:tc>
      </w:tr>
    </w:tbl>
    <w:p>
      <w:r>
        <w:br w:type="page"/>
      </w:r>
    </w:p>
    <w:p>
      <w:pPr>
        <w:pStyle w:val="H1Custom"/>
        <w:keepNext/>
      </w:pPr>
      <w:r>
        <w:rPr>
          <w:rFonts w:ascii="DejaVu Sans" w:hAnsi="DejaVu Sans"/>
          <w:b/>
          <w:i w:val="0"/>
          <w:color w:val="172033"/>
          <w:sz w:val="36"/>
        </w:rPr>
        <w:t>2. Ядро позиционирования</w:t>
      </w:r>
    </w:p>
    <w:p>
      <w:pPr>
        <w:pStyle w:val="SmallCaps"/>
        <w:keepNext/>
      </w:pPr>
      <w:r>
        <w:rPr>
          <w:rFonts w:ascii="DejaVu Sans" w:hAnsi="DejaVu Sans"/>
          <w:b/>
          <w:i w:val="0"/>
          <w:color w:val="3F46B8"/>
          <w:sz w:val="17"/>
        </w:rPr>
        <w:t>ПРОФЕССИОНАЛЬНАЯ КАТЕГОРИЯ</w:t>
      </w:r>
    </w:p>
    <w:p>
      <w:pPr>
        <w:pStyle w:val="QuoteCustom"/>
      </w:pPr>
      <w:r>
        <w:rPr>
          <w:rFonts w:ascii="DejaVu Sans" w:hAnsi="DejaVu Sans"/>
          <w:b/>
          <w:i w:val="0"/>
          <w:color w:val="3F46B8"/>
          <w:sz w:val="34"/>
        </w:rPr>
        <w:t>Product-minded Web Developer</w:t>
      </w:r>
    </w:p>
    <w:p>
      <w:r>
        <w:rPr>
          <w:rFonts w:ascii="DejaVu Sans" w:hAnsi="DejaVu Sans"/>
          <w:b/>
          <w:i w:val="0"/>
        </w:rPr>
        <w:t>Русская формулировка: веб-разработчик с продуктовым подходом.</w:t>
      </w:r>
    </w:p>
    <w:p>
      <w:pPr>
        <w:pStyle w:val="H2Custom"/>
        <w:keepNext/>
      </w:pPr>
      <w:r>
        <w:rPr>
          <w:rFonts w:ascii="DejaVu Sans" w:hAnsi="DejaVu Sans"/>
          <w:b/>
          <w:i w:val="0"/>
          <w:color w:val="172033"/>
          <w:sz w:val="26"/>
        </w:rPr>
        <w:t>Что означает product-minded</w:t>
      </w:r>
    </w:p>
    <w:p>
      <w:pPr>
        <w:spacing w:after="80"/>
        <w:ind w:left="259" w:hanging="202"/>
      </w:pPr>
      <w:r>
        <w:rPr>
          <w:rFonts w:ascii="DejaVu Sans" w:hAnsi="DejaVu Sans"/>
          <w:b/>
          <w:i w:val="0"/>
          <w:color w:val="5D5FEF"/>
        </w:rPr>
        <w:t>•</w:t>
      </w:r>
      <w:r>
        <w:rPr>
          <w:rFonts w:ascii="DejaVu Sans" w:hAnsi="DejaVu Sans"/>
          <w:b w:val="0"/>
          <w:i w:val="0"/>
        </w:rPr>
        <w:t xml:space="preserve"> </w:t>
      </w:r>
      <w:r>
        <w:rPr>
          <w:rFonts w:ascii="DejaVu Sans" w:hAnsi="DejaVu Sans"/>
          <w:b w:val="0"/>
          <w:i w:val="0"/>
        </w:rPr>
        <w:t>Не ждёт полностью подготовленное техническое задание, а помогает определить реальную задачу.</w:t>
      </w:r>
    </w:p>
    <w:p>
      <w:pPr>
        <w:spacing w:after="80"/>
        <w:ind w:left="259" w:hanging="202"/>
      </w:pPr>
      <w:r>
        <w:rPr>
          <w:rFonts w:ascii="DejaVu Sans" w:hAnsi="DejaVu Sans"/>
          <w:b/>
          <w:i w:val="0"/>
          <w:color w:val="5D5FEF"/>
        </w:rPr>
        <w:t>•</w:t>
      </w:r>
      <w:r>
        <w:rPr>
          <w:rFonts w:ascii="DejaVu Sans" w:hAnsi="DejaVu Sans"/>
          <w:b w:val="0"/>
          <w:i w:val="0"/>
        </w:rPr>
        <w:t xml:space="preserve"> </w:t>
      </w:r>
      <w:r>
        <w:rPr>
          <w:rFonts w:ascii="DejaVu Sans" w:hAnsi="DejaVu Sans"/>
          <w:b w:val="0"/>
          <w:i w:val="0"/>
        </w:rPr>
        <w:t>Думает не только о сборке страницы, но и о пользователе, бизнес-цели, поддержке и дальнейшем развитии.</w:t>
      </w:r>
    </w:p>
    <w:p>
      <w:pPr>
        <w:spacing w:after="80"/>
        <w:ind w:left="259" w:hanging="202"/>
      </w:pPr>
      <w:r>
        <w:rPr>
          <w:rFonts w:ascii="DejaVu Sans" w:hAnsi="DejaVu Sans"/>
          <w:b/>
          <w:i w:val="0"/>
          <w:color w:val="5D5FEF"/>
        </w:rPr>
        <w:t>•</w:t>
      </w:r>
      <w:r>
        <w:rPr>
          <w:rFonts w:ascii="DejaVu Sans" w:hAnsi="DejaVu Sans"/>
          <w:b w:val="0"/>
          <w:i w:val="0"/>
        </w:rPr>
        <w:t xml:space="preserve"> </w:t>
      </w:r>
      <w:r>
        <w:rPr>
          <w:rFonts w:ascii="DejaVu Sans" w:hAnsi="DejaVu Sans"/>
          <w:b w:val="0"/>
          <w:i w:val="0"/>
        </w:rPr>
        <w:t>Выбирает инструменты исходя из задачи, а не подгоняет каждую задачу под один конструктор.</w:t>
      </w:r>
    </w:p>
    <w:p>
      <w:pPr>
        <w:spacing w:after="80"/>
        <w:ind w:left="259" w:hanging="202"/>
      </w:pPr>
      <w:r>
        <w:rPr>
          <w:rFonts w:ascii="DejaVu Sans" w:hAnsi="DejaVu Sans"/>
          <w:b/>
          <w:i w:val="0"/>
          <w:color w:val="5D5FEF"/>
        </w:rPr>
        <w:t>•</w:t>
      </w:r>
      <w:r>
        <w:rPr>
          <w:rFonts w:ascii="DejaVu Sans" w:hAnsi="DejaVu Sans"/>
          <w:b w:val="0"/>
          <w:i w:val="0"/>
        </w:rPr>
        <w:t xml:space="preserve"> </w:t>
      </w:r>
      <w:r>
        <w:rPr>
          <w:rFonts w:ascii="DejaVu Sans" w:hAnsi="DejaVu Sans"/>
          <w:b w:val="0"/>
          <w:i w:val="0"/>
        </w:rPr>
        <w:t>Может самостоятельно пройти путь от размытой идеи до опубликованного и работающего решения.</w:t>
      </w:r>
    </w:p>
    <w:p>
      <w:pPr>
        <w:spacing w:after="80"/>
        <w:ind w:left="259" w:hanging="202"/>
      </w:pPr>
      <w:r>
        <w:rPr>
          <w:rFonts w:ascii="DejaVu Sans" w:hAnsi="DejaVu Sans"/>
          <w:b/>
          <w:i w:val="0"/>
          <w:color w:val="5D5FEF"/>
        </w:rPr>
        <w:t>•</w:t>
      </w:r>
      <w:r>
        <w:rPr>
          <w:rFonts w:ascii="DejaVu Sans" w:hAnsi="DejaVu Sans"/>
          <w:b w:val="0"/>
          <w:i w:val="0"/>
        </w:rPr>
        <w:t xml:space="preserve"> </w:t>
      </w:r>
      <w:r>
        <w:rPr>
          <w:rFonts w:ascii="DejaVu Sans" w:hAnsi="DejaVu Sans"/>
          <w:b w:val="0"/>
          <w:i w:val="0"/>
        </w:rPr>
        <w:t>Использует ИИ как производственный рычаг, но сохраняет ответственность за архитектуру и качество.</w:t>
      </w:r>
    </w:p>
    <w:p>
      <w:pPr>
        <w:pStyle w:val="H2Custom"/>
        <w:keepNext/>
      </w:pPr>
      <w:r>
        <w:rPr>
          <w:rFonts w:ascii="DejaVu Sans" w:hAnsi="DejaVu Sans"/>
          <w:b/>
          <w:i w:val="0"/>
          <w:color w:val="172033"/>
          <w:sz w:val="26"/>
        </w:rPr>
        <w:t>Главное обещание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9994"/>
            <w:shd w:fill="EEF0FF"/>
            <w:tcBorders>
              <w:top w:val="single" w:sz="8" w:color="5D5FEF"/>
              <w:left w:val="single" w:sz="18" w:color="5D5FEF"/>
              <w:bottom w:val="single" w:sz="8" w:color="5D5FEF"/>
              <w:right w:val="single" w:sz="8" w:color="5D5FEF"/>
            </w:tcBorders>
          </w:tcPr>
          <w:p>
            <w:pPr>
              <w:pStyle w:val="SmallCaps"/>
            </w:pPr>
            <w:r>
              <w:rPr>
                <w:rFonts w:ascii="DejaVu Sans" w:hAnsi="DejaVu Sans"/>
                <w:b/>
                <w:i w:val="0"/>
                <w:color w:val="5D5FEF"/>
                <w:sz w:val="16"/>
              </w:rPr>
              <w:t>ОСНОВНАЯ ФОРМУЛА</w:t>
            </w:r>
          </w:p>
          <w:p>
            <w:pPr>
              <w:spacing w:after="80"/>
            </w:pPr>
            <w:r>
              <w:rPr>
                <w:rFonts w:ascii="DejaVu Sans" w:hAnsi="DejaVu Sans"/>
                <w:b/>
                <w:i w:val="0"/>
                <w:color w:val="172033"/>
                <w:sz w:val="26"/>
              </w:rPr>
              <w:t>Создаю и развиваю сложные сайты, контентные системы и веб-инструменты для технологических и экспертных команд.</w:t>
            </w:r>
          </w:p>
          <w:p>
            <w:pPr>
              <w:spacing w:after="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Соединяю Webflow, кастомный код, SEO/AEO и возможности ИИ, чтобы доводить бизнес-задачи от идеи и структуры до запуска и дальнейшего развития.</w:t>
            </w:r>
          </w:p>
        </w:tc>
      </w:tr>
    </w:tbl>
    <w:p>
      <w:pPr>
        <w:pStyle w:val="H2Custom"/>
        <w:keepNext/>
      </w:pPr>
      <w:r>
        <w:rPr>
          <w:rFonts w:ascii="DejaVu Sans" w:hAnsi="DejaVu Sans"/>
          <w:b/>
          <w:i w:val="0"/>
          <w:color w:val="172033"/>
          <w:sz w:val="26"/>
        </w:rPr>
        <w:t>Почему формулировка подходит сейчас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997"/>
            <w:shd w:fill="F5F6FA"/>
            <w:tcBorders>
              <w:top w:val="single" w:sz="6" w:color="D9DDEA"/>
              <w:left w:val="single" w:sz="6" w:color="D9DDEA"/>
              <w:bottom w:val="single" w:sz="6" w:color="D9DDEA"/>
              <w:right w:val="single" w:sz="6" w:color="D9DDEA"/>
            </w:tcBorders>
          </w:tcPr>
          <w:p>
            <w:r>
              <w:rPr>
                <w:rFonts w:ascii="DejaVu Sans" w:hAnsi="DejaVu Sans"/>
                <w:b/>
                <w:i w:val="0"/>
                <w:color w:val="172033"/>
                <w:sz w:val="21"/>
              </w:rPr>
              <w:t>Соответствует реальности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Опирается на уже доказанную веб-разработку.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Объясняет растущую самостоятельность и широту.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Не запирает образ внутри Webflow.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Оставляет место для инструментов, MVP и автоматизаций.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Не требует выдавать себя за full-stack product engineer.</w:t>
            </w:r>
          </w:p>
        </w:tc>
        <w:tc>
          <w:tcPr>
            <w:tcW w:type="dxa" w:w="4997"/>
            <w:shd w:fill="F5F6FA"/>
            <w:tcBorders>
              <w:top w:val="single" w:sz="6" w:color="D9DDEA"/>
              <w:left w:val="single" w:sz="6" w:color="D9DDEA"/>
              <w:bottom w:val="single" w:sz="6" w:color="D9DDEA"/>
              <w:right w:val="single" w:sz="6" w:color="D9DDEA"/>
            </w:tcBorders>
          </w:tcPr>
          <w:p>
            <w:r>
              <w:rPr>
                <w:rFonts w:ascii="DejaVu Sans" w:hAnsi="DejaVu Sans"/>
                <w:b/>
                <w:i w:val="0"/>
                <w:color w:val="172033"/>
                <w:sz w:val="21"/>
              </w:rPr>
              <w:t>Избегаем переобещания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Product Engineer — пока слишком сильное обещание.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AI Product Developer — недостаточно законченных AI-продуктов.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AEO/GEO Specialist — неоправданно сужает роль.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Web Systems Specialist — точно, но слабо понятно клиенту.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AI-native Developer — описывает метод, а не ценность.</w:t>
            </w:r>
          </w:p>
        </w:tc>
      </w:tr>
    </w:tbl>
    <w:p>
      <w:r>
        <w:br w:type="page"/>
      </w:r>
    </w:p>
    <w:p>
      <w:pPr>
        <w:pStyle w:val="H1Custom"/>
        <w:keepNext/>
      </w:pPr>
      <w:r>
        <w:rPr>
          <w:rFonts w:ascii="DejaVu Sans" w:hAnsi="DejaVu Sans"/>
          <w:b/>
          <w:i w:val="0"/>
          <w:color w:val="172033"/>
          <w:sz w:val="36"/>
        </w:rPr>
        <w:t>3. Для кого и для каких задач</w:t>
      </w:r>
    </w:p>
    <w:p>
      <w:pPr>
        <w:pStyle w:val="H2Custom"/>
        <w:keepNext/>
      </w:pPr>
      <w:r>
        <w:rPr>
          <w:rFonts w:ascii="DejaVu Sans" w:hAnsi="DejaVu Sans"/>
          <w:b/>
          <w:i w:val="0"/>
          <w:color w:val="172033"/>
          <w:sz w:val="26"/>
        </w:rPr>
        <w:t>Приоритетная аудитория</w:t>
      </w:r>
    </w:p>
    <w:p>
      <w:pPr>
        <w:spacing w:after="80"/>
        <w:ind w:left="259" w:hanging="202"/>
      </w:pPr>
      <w:r>
        <w:rPr>
          <w:rFonts w:ascii="DejaVu Sans" w:hAnsi="DejaVu Sans"/>
          <w:b/>
          <w:i w:val="0"/>
          <w:color w:val="5D5FEF"/>
        </w:rPr>
        <w:t>•</w:t>
      </w:r>
      <w:r>
        <w:rPr>
          <w:rFonts w:ascii="DejaVu Sans" w:hAnsi="DejaVu Sans"/>
          <w:b w:val="0"/>
          <w:i w:val="0"/>
        </w:rPr>
        <w:t xml:space="preserve"> </w:t>
      </w:r>
      <w:r>
        <w:rPr>
          <w:rFonts w:ascii="DejaVu Sans" w:hAnsi="DejaVu Sans"/>
          <w:b w:val="0"/>
          <w:i w:val="0"/>
        </w:rPr>
        <w:t>Технологические компании, SaaS и продуктовые команды.</w:t>
      </w:r>
    </w:p>
    <w:p>
      <w:pPr>
        <w:spacing w:after="80"/>
        <w:ind w:left="259" w:hanging="202"/>
      </w:pPr>
      <w:r>
        <w:rPr>
          <w:rFonts w:ascii="DejaVu Sans" w:hAnsi="DejaVu Sans"/>
          <w:b/>
          <w:i w:val="0"/>
          <w:color w:val="5D5FEF"/>
        </w:rPr>
        <w:t>•</w:t>
      </w:r>
      <w:r>
        <w:rPr>
          <w:rFonts w:ascii="DejaVu Sans" w:hAnsi="DejaVu Sans"/>
          <w:b w:val="0"/>
          <w:i w:val="0"/>
        </w:rPr>
        <w:t xml:space="preserve"> </w:t>
      </w:r>
      <w:r>
        <w:rPr>
          <w:rFonts w:ascii="DejaVu Sans" w:hAnsi="DejaVu Sans"/>
          <w:b w:val="0"/>
          <w:i w:val="0"/>
        </w:rPr>
        <w:t>Юридические, консалтинговые и другие экспертные фирмы.</w:t>
      </w:r>
    </w:p>
    <w:p>
      <w:pPr>
        <w:spacing w:after="80"/>
        <w:ind w:left="259" w:hanging="202"/>
      </w:pPr>
      <w:r>
        <w:rPr>
          <w:rFonts w:ascii="DejaVu Sans" w:hAnsi="DejaVu Sans"/>
          <w:b/>
          <w:i w:val="0"/>
          <w:color w:val="5D5FEF"/>
        </w:rPr>
        <w:t>•</w:t>
      </w:r>
      <w:r>
        <w:rPr>
          <w:rFonts w:ascii="DejaVu Sans" w:hAnsi="DejaVu Sans"/>
          <w:b w:val="0"/>
          <w:i w:val="0"/>
        </w:rPr>
        <w:t xml:space="preserve"> </w:t>
      </w:r>
      <w:r>
        <w:rPr>
          <w:rFonts w:ascii="DejaVu Sans" w:hAnsi="DejaVu Sans"/>
          <w:b w:val="0"/>
          <w:i w:val="0"/>
        </w:rPr>
        <w:t>B2B-компании со сложным контентом или длинным циклом продажи.</w:t>
      </w:r>
    </w:p>
    <w:p>
      <w:pPr>
        <w:spacing w:after="80"/>
        <w:ind w:left="259" w:hanging="202"/>
      </w:pPr>
      <w:r>
        <w:rPr>
          <w:rFonts w:ascii="DejaVu Sans" w:hAnsi="DejaVu Sans"/>
          <w:b/>
          <w:i w:val="0"/>
          <w:color w:val="5D5FEF"/>
        </w:rPr>
        <w:t>•</w:t>
      </w:r>
      <w:r>
        <w:rPr>
          <w:rFonts w:ascii="DejaVu Sans" w:hAnsi="DejaVu Sans"/>
          <w:b w:val="0"/>
          <w:i w:val="0"/>
        </w:rPr>
        <w:t xml:space="preserve"> </w:t>
      </w:r>
      <w:r>
        <w:rPr>
          <w:rFonts w:ascii="DejaVu Sans" w:hAnsi="DejaVu Sans"/>
          <w:b w:val="0"/>
          <w:i w:val="0"/>
        </w:rPr>
        <w:t>Команды, которым нужен не разовый подрядчик, а самостоятельный технический партнёр по веб-направлению.</w:t>
      </w:r>
    </w:p>
    <w:p>
      <w:pPr>
        <w:spacing w:after="80"/>
        <w:ind w:left="259" w:hanging="202"/>
      </w:pPr>
      <w:r>
        <w:rPr>
          <w:rFonts w:ascii="DejaVu Sans" w:hAnsi="DejaVu Sans"/>
          <w:b/>
          <w:i w:val="0"/>
          <w:color w:val="5D5FEF"/>
        </w:rPr>
        <w:t>•</w:t>
      </w:r>
      <w:r>
        <w:rPr>
          <w:rFonts w:ascii="DejaVu Sans" w:hAnsi="DejaVu Sans"/>
          <w:b w:val="0"/>
          <w:i w:val="0"/>
        </w:rPr>
        <w:t xml:space="preserve"> </w:t>
      </w:r>
      <w:r>
        <w:rPr>
          <w:rFonts w:ascii="DejaVu Sans" w:hAnsi="DejaVu Sans"/>
          <w:b w:val="0"/>
          <w:i w:val="0"/>
        </w:rPr>
        <w:t>Агентства и дизайнеры, которым требуется сильная реализация, CMS, интеграции и дальнейшее развитие.</w:t>
      </w:r>
    </w:p>
    <w:p>
      <w:pPr>
        <w:pStyle w:val="H2Custom"/>
        <w:keepNext/>
      </w:pPr>
      <w:r>
        <w:rPr>
          <w:rFonts w:ascii="DejaVu Sans" w:hAnsi="DejaVu Sans"/>
          <w:b/>
          <w:i w:val="0"/>
          <w:color w:val="172033"/>
          <w:sz w:val="26"/>
        </w:rPr>
        <w:t>Типичные ситуации клиента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691"/>
            <w:vAlign w:val="top"/>
            <w:shd w:fill="5D5FE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9576"/>
            <w:vAlign w:val="top"/>
            <w:shd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DejaVu Sans" w:hAnsi="DejaVu Sans"/>
                <w:b/>
                <w:i w:val="0"/>
                <w:sz w:val="22"/>
              </w:rPr>
              <w:t>Нужно запустить</w:t>
            </w:r>
          </w:p>
          <w:p>
            <w:pPr>
              <w:spacing w:after="8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Сайт, новый раздел, мультиязычную версию, контентный центр или интерактивный материал.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691"/>
            <w:vAlign w:val="top"/>
            <w:shd w:fill="5D5FE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9576"/>
            <w:vAlign w:val="top"/>
            <w:shd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DejaVu Sans" w:hAnsi="DejaVu Sans"/>
                <w:b/>
                <w:i w:val="0"/>
                <w:sz w:val="22"/>
              </w:rPr>
              <w:t>Нужно привести в порядок</w:t>
            </w:r>
          </w:p>
          <w:p>
            <w:pPr>
              <w:spacing w:after="8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CMS, индексацию, canonical, формы, аналитику, структуру страниц, доступность или технический долг.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691"/>
            <w:vAlign w:val="top"/>
            <w:shd w:fill="5D5FE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9576"/>
            <w:vAlign w:val="top"/>
            <w:shd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DejaVu Sans" w:hAnsi="DejaVu Sans"/>
                <w:b/>
                <w:i w:val="0"/>
                <w:sz w:val="22"/>
              </w:rPr>
              <w:t>Нужно развивать</w:t>
            </w:r>
          </w:p>
          <w:p>
            <w:pPr>
              <w:spacing w:after="8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Регулярно добавлять функциональность и контент, улучшать поисковую видимость и пользовательские сценарии.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691"/>
            <w:vAlign w:val="top"/>
            <w:shd w:fill="5D5FE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9576"/>
            <w:vAlign w:val="top"/>
            <w:shd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DejaVu Sans" w:hAnsi="DejaVu Sans"/>
                <w:b/>
                <w:i w:val="0"/>
                <w:sz w:val="22"/>
              </w:rPr>
              <w:t>Нужно расширить</w:t>
            </w:r>
          </w:p>
          <w:p>
            <w:pPr>
              <w:spacing w:after="8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Подключить интеграции, автоматизацию, AI-функции, калькулятор, внутренний инструмент или быстрый MVP.</w:t>
            </w:r>
          </w:p>
        </w:tc>
      </w:tr>
    </w:tbl>
    <w:p>
      <w:pPr>
        <w:pStyle w:val="H2Custom"/>
        <w:keepNext/>
      </w:pPr>
      <w:r>
        <w:rPr>
          <w:rFonts w:ascii="DejaVu Sans" w:hAnsi="DejaVu Sans"/>
          <w:b/>
          <w:i w:val="0"/>
          <w:color w:val="172033"/>
          <w:sz w:val="26"/>
        </w:rPr>
        <w:t>Роль в глазах клиента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9994"/>
            <w:shd w:fill="F3F7F6"/>
            <w:tcBorders>
              <w:top w:val="single" w:sz="8" w:color="15826B"/>
              <w:left w:val="single" w:sz="18" w:color="15826B"/>
              <w:bottom w:val="single" w:sz="8" w:color="15826B"/>
              <w:right w:val="single" w:sz="8" w:color="15826B"/>
            </w:tcBorders>
          </w:tcPr>
          <w:p>
            <w:pPr>
              <w:pStyle w:val="SmallCaps"/>
            </w:pPr>
            <w:r>
              <w:rPr>
                <w:rFonts w:ascii="DejaVu Sans" w:hAnsi="DejaVu Sans"/>
                <w:b/>
                <w:i w:val="0"/>
                <w:color w:val="15826B"/>
                <w:sz w:val="16"/>
              </w:rPr>
              <w:t>ЖЕЛАЕМОЕ ВОСПРИЯТИЕ</w:t>
            </w:r>
          </w:p>
          <w:p>
            <w:pPr>
              <w:spacing w:after="80"/>
            </w:pPr>
            <w:r>
              <w:rPr>
                <w:rFonts w:ascii="DejaVu Sans" w:hAnsi="DejaVu Sans"/>
                <w:b/>
                <w:i w:val="0"/>
                <w:color w:val="172033"/>
                <w:sz w:val="26"/>
              </w:rPr>
              <w:t>Самостоятельный технический партнёр по веб-направлению</w:t>
            </w:r>
          </w:p>
          <w:p>
            <w:pPr>
              <w:spacing w:after="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Человек, которому можно передать не только готовый макет, но и не до конца сформулированную задачу — и получить реалистичное решение, рабочую реализацию и понятный следующий шаг.</w:t>
            </w:r>
          </w:p>
        </w:tc>
      </w:tr>
    </w:tbl>
    <w:p>
      <w:r>
        <w:br w:type="page"/>
      </w:r>
    </w:p>
    <w:p>
      <w:pPr>
        <w:pStyle w:val="H1Custom"/>
        <w:keepNext/>
      </w:pPr>
      <w:r>
        <w:rPr>
          <w:rFonts w:ascii="DejaVu Sans" w:hAnsi="DejaVu Sans"/>
          <w:b/>
          <w:i w:val="0"/>
          <w:color w:val="172033"/>
          <w:sz w:val="36"/>
        </w:rPr>
        <w:t>4. Архитектура компетенций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c>
          <w:tcPr>
            <w:tcW w:type="dxa" w:w="3331"/>
            <w:shd w:fill="5D5FEF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16"/>
              </w:rPr>
              <w:t>BUILD</w:t>
            </w:r>
          </w:p>
          <w:p>
            <w:pPr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2"/>
              </w:rPr>
              <w:t>Создание</w:t>
            </w:r>
          </w:p>
        </w:tc>
        <w:tc>
          <w:tcPr>
            <w:tcW w:type="dxa" w:w="3331"/>
            <w:shd w:fill="3F46B8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16"/>
              </w:rPr>
              <w:t>IMPROVE</w:t>
            </w:r>
          </w:p>
          <w:p>
            <w:pPr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2"/>
              </w:rPr>
              <w:t>Развитие</w:t>
            </w:r>
          </w:p>
        </w:tc>
        <w:tc>
          <w:tcPr>
            <w:tcW w:type="dxa" w:w="3331"/>
            <w:shd w:fill="15826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16"/>
              </w:rPr>
              <w:t>EXTEND</w:t>
            </w:r>
          </w:p>
          <w:p>
            <w:pPr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2"/>
              </w:rPr>
              <w:t>Расширение</w:t>
            </w:r>
          </w:p>
        </w:tc>
      </w:tr>
      <w:tr>
        <w:tc>
          <w:tcPr>
            <w:tcW w:type="dxa" w:w="3331"/>
            <w:shd w:fill="F5F6FA"/>
            <w:vMerge w:val="restart"/>
            <w:tcBorders>
              <w:top w:val="single" w:sz="4" w:color="D9DDEA"/>
              <w:left w:val="single" w:sz="4" w:color="D9DDEA"/>
              <w:bottom w:val="single" w:sz="4" w:color="D9DDEA"/>
              <w:right w:val="single" w:sz="4" w:color="D9DDEA"/>
            </w:tcBorders>
          </w:tcPr>
          <w:p>
            <w:pPr>
              <w:spacing w:after="60"/>
              <w:ind w:left="158" w:hanging="158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Webflow development</w:t>
            </w:r>
          </w:p>
          <w:p>
            <w:pPr>
              <w:spacing w:after="60"/>
              <w:ind w:left="158" w:hanging="158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CMS architecture</w:t>
            </w:r>
          </w:p>
          <w:p>
            <w:pPr>
              <w:spacing w:after="60"/>
              <w:ind w:left="158" w:hanging="158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Responsive implementation</w:t>
            </w:r>
          </w:p>
          <w:p>
            <w:pPr>
              <w:spacing w:after="60"/>
              <w:ind w:left="158" w:hanging="158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Custom frontend</w:t>
            </w:r>
          </w:p>
          <w:p>
            <w:pPr>
              <w:spacing w:after="60"/>
              <w:ind w:left="158" w:hanging="158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Migrations and integrations</w:t>
            </w:r>
          </w:p>
        </w:tc>
        <w:tc>
          <w:tcPr>
            <w:tcW w:type="dxa" w:w="3331"/>
            <w:shd w:fill="F5F6FA"/>
            <w:vMerge w:val="restart"/>
            <w:tcBorders>
              <w:top w:val="single" w:sz="4" w:color="D9DDEA"/>
              <w:left w:val="single" w:sz="4" w:color="D9DDEA"/>
              <w:bottom w:val="single" w:sz="4" w:color="D9DDEA"/>
              <w:right w:val="single" w:sz="4" w:color="D9DDEA"/>
            </w:tcBorders>
          </w:tcPr>
          <w:p>
            <w:pPr>
              <w:spacing w:after="60"/>
              <w:ind w:left="158" w:hanging="158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Technical SEO</w:t>
            </w:r>
          </w:p>
          <w:p>
            <w:pPr>
              <w:spacing w:after="60"/>
              <w:ind w:left="158" w:hanging="158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SEO/AEO readiness</w:t>
            </w:r>
          </w:p>
          <w:p>
            <w:pPr>
              <w:spacing w:after="60"/>
              <w:ind w:left="158" w:hanging="158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Analytics and consent</w:t>
            </w:r>
          </w:p>
          <w:p>
            <w:pPr>
              <w:spacing w:after="60"/>
              <w:ind w:left="158" w:hanging="158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Performance and accessibility</w:t>
            </w:r>
          </w:p>
          <w:p>
            <w:pPr>
              <w:spacing w:after="60"/>
              <w:ind w:left="158" w:hanging="158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Ongoing development</w:t>
            </w:r>
          </w:p>
        </w:tc>
        <w:tc>
          <w:tcPr>
            <w:tcW w:type="dxa" w:w="3331"/>
            <w:shd w:fill="F5F6FA"/>
            <w:vMerge w:val="restart"/>
            <w:tcBorders>
              <w:top w:val="single" w:sz="4" w:color="D9DDEA"/>
              <w:left w:val="single" w:sz="4" w:color="D9DDEA"/>
              <w:bottom w:val="single" w:sz="4" w:color="D9DDEA"/>
              <w:right w:val="single" w:sz="4" w:color="D9DDEA"/>
            </w:tcBorders>
          </w:tcPr>
          <w:p>
            <w:pPr>
              <w:spacing w:after="60"/>
              <w:ind w:left="158" w:hanging="158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Interactive tools</w:t>
            </w:r>
          </w:p>
          <w:p>
            <w:pPr>
              <w:spacing w:after="60"/>
              <w:ind w:left="158" w:hanging="158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AI-assisted workflows</w:t>
            </w:r>
          </w:p>
          <w:p>
            <w:pPr>
              <w:spacing w:after="60"/>
              <w:ind w:left="158" w:hanging="158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Process automation</w:t>
            </w:r>
          </w:p>
          <w:p>
            <w:pPr>
              <w:spacing w:after="60"/>
              <w:ind w:left="158" w:hanging="158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Internal web tools</w:t>
            </w:r>
          </w:p>
          <w:p>
            <w:pPr>
              <w:spacing w:after="60"/>
              <w:ind w:left="158" w:hanging="158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Rapid prototypes and MVPs</w:t>
            </w:r>
          </w:p>
        </w:tc>
      </w:tr>
      <w:tr>
        <w:tc>
          <w:tcPr>
            <w:tcW w:type="dxa" w:w="3331"/>
            <w:vMerge/>
          </w:tcPr>
          <w:p/>
        </w:tc>
        <w:tc>
          <w:tcPr>
            <w:tcW w:type="dxa" w:w="3331"/>
            <w:vMerge/>
          </w:tcPr>
          <w:p/>
        </w:tc>
        <w:tc>
          <w:tcPr>
            <w:tcW w:type="dxa" w:w="3331"/>
            <w:vMerge/>
          </w:tcPr>
          <w:p/>
        </w:tc>
      </w:tr>
      <w:tr>
        <w:tc>
          <w:tcPr>
            <w:tcW w:type="dxa" w:w="3331"/>
            <w:vMerge/>
          </w:tcPr>
          <w:p/>
        </w:tc>
        <w:tc>
          <w:tcPr>
            <w:tcW w:type="dxa" w:w="3331"/>
            <w:vMerge/>
          </w:tcPr>
          <w:p/>
        </w:tc>
        <w:tc>
          <w:tcPr>
            <w:tcW w:type="dxa" w:w="3331"/>
            <w:vMerge/>
          </w:tcPr>
          <w:p/>
        </w:tc>
      </w:tr>
    </w:tbl>
    <w:p>
      <w:pPr>
        <w:pStyle w:val="H2Custom"/>
        <w:keepNext/>
      </w:pPr>
      <w:r>
        <w:rPr>
          <w:rFonts w:ascii="DejaVu Sans" w:hAnsi="DejaVu Sans"/>
          <w:b/>
          <w:i w:val="0"/>
          <w:color w:val="172033"/>
          <w:sz w:val="26"/>
        </w:rPr>
        <w:t>Иерархия в коммуникации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691"/>
            <w:vAlign w:val="top"/>
            <w:shd w:fill="5D5FE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9576"/>
            <w:vAlign w:val="top"/>
            <w:shd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DejaVu Sans" w:hAnsi="DejaVu Sans"/>
                <w:b/>
                <w:i w:val="0"/>
                <w:sz w:val="22"/>
              </w:rPr>
              <w:t>Сначала — понятный результат</w:t>
            </w:r>
          </w:p>
          <w:p>
            <w:pPr>
              <w:spacing w:after="8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Сайты, веб-инструменты и развитие веб-проектов.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691"/>
            <w:vAlign w:val="top"/>
            <w:shd w:fill="5D5FE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9576"/>
            <w:vAlign w:val="top"/>
            <w:shd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DejaVu Sans" w:hAnsi="DejaVu Sans"/>
                <w:b/>
                <w:i w:val="0"/>
                <w:sz w:val="22"/>
              </w:rPr>
              <w:t>Затем — доказанная специализация</w:t>
            </w:r>
          </w:p>
          <w:p>
            <w:pPr>
              <w:spacing w:after="8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Webflow, CMS и кастомная веб-разработка.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691"/>
            <w:vAlign w:val="top"/>
            <w:shd w:fill="5D5FE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9576"/>
            <w:vAlign w:val="top"/>
            <w:shd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DejaVu Sans" w:hAnsi="DejaVu Sans"/>
                <w:b/>
                <w:i w:val="0"/>
                <w:sz w:val="22"/>
              </w:rPr>
              <w:t>После — коммерческое усиление</w:t>
            </w:r>
          </w:p>
          <w:p>
            <w:pPr>
              <w:spacing w:after="8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SEO/AEO, аналитика, интеграции и автоматизация.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691"/>
            <w:vAlign w:val="top"/>
            <w:shd w:fill="5D5FE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9576"/>
            <w:vAlign w:val="top"/>
            <w:shd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DejaVu Sans" w:hAnsi="DejaVu Sans"/>
                <w:b/>
                <w:i w:val="0"/>
                <w:sz w:val="22"/>
              </w:rPr>
              <w:t>В конце — направление роста</w:t>
            </w:r>
          </w:p>
          <w:p>
            <w:pPr>
              <w:spacing w:after="8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AI-функции, внутренние инструменты и небольшие цифровые продукты.</w:t>
            </w:r>
          </w:p>
        </w:tc>
      </w:tr>
    </w:tbl>
    <w:p>
      <w:pPr>
        <w:pStyle w:val="H2Custom"/>
        <w:keepNext/>
      </w:pPr>
      <w:r>
        <w:rPr>
          <w:rFonts w:ascii="DejaVu Sans" w:hAnsi="DejaVu Sans"/>
          <w:b/>
          <w:i w:val="0"/>
          <w:color w:val="172033"/>
          <w:sz w:val="26"/>
        </w:rPr>
        <w:t>Что не должно быть центром образа</w:t>
      </w:r>
    </w:p>
    <w:p>
      <w:pPr>
        <w:spacing w:after="80"/>
        <w:ind w:left="259" w:hanging="202"/>
      </w:pPr>
      <w:r>
        <w:rPr>
          <w:rFonts w:ascii="DejaVu Sans" w:hAnsi="DejaVu Sans"/>
          <w:b/>
          <w:i w:val="0"/>
          <w:color w:val="5D5FEF"/>
        </w:rPr>
        <w:t>•</w:t>
      </w:r>
      <w:r>
        <w:rPr>
          <w:rFonts w:ascii="DejaVu Sans" w:hAnsi="DejaVu Sans"/>
          <w:b w:val="0"/>
          <w:i w:val="0"/>
        </w:rPr>
        <w:t xml:space="preserve"> </w:t>
      </w:r>
      <w:r>
        <w:rPr>
          <w:rFonts w:ascii="DejaVu Sans" w:hAnsi="DejaVu Sans"/>
          <w:b w:val="0"/>
          <w:i w:val="0"/>
        </w:rPr>
        <w:t>Длинный перечень инструментов без связи с результатом.</w:t>
      </w:r>
    </w:p>
    <w:p>
      <w:pPr>
        <w:spacing w:after="80"/>
        <w:ind w:left="259" w:hanging="202"/>
      </w:pPr>
      <w:r>
        <w:rPr>
          <w:rFonts w:ascii="DejaVu Sans" w:hAnsi="DejaVu Sans"/>
          <w:b/>
          <w:i w:val="0"/>
          <w:color w:val="5D5FEF"/>
        </w:rPr>
        <w:t>•</w:t>
      </w:r>
      <w:r>
        <w:rPr>
          <w:rFonts w:ascii="DejaVu Sans" w:hAnsi="DejaVu Sans"/>
          <w:b w:val="0"/>
          <w:i w:val="0"/>
        </w:rPr>
        <w:t xml:space="preserve"> </w:t>
      </w:r>
      <w:r>
        <w:rPr>
          <w:rFonts w:ascii="DejaVu Sans" w:hAnsi="DejaVu Sans"/>
          <w:b w:val="0"/>
          <w:i w:val="0"/>
        </w:rPr>
        <w:t>Заявление «делаю всё» или «универсальный digital-специалист».</w:t>
      </w:r>
    </w:p>
    <w:p>
      <w:pPr>
        <w:spacing w:after="80"/>
        <w:ind w:left="259" w:hanging="202"/>
      </w:pPr>
      <w:r>
        <w:rPr>
          <w:rFonts w:ascii="DejaVu Sans" w:hAnsi="DejaVu Sans"/>
          <w:b/>
          <w:i w:val="0"/>
          <w:color w:val="5D5FEF"/>
        </w:rPr>
        <w:t>•</w:t>
      </w:r>
      <w:r>
        <w:rPr>
          <w:rFonts w:ascii="DejaVu Sans" w:hAnsi="DejaVu Sans"/>
          <w:b w:val="0"/>
          <w:i w:val="0"/>
        </w:rPr>
        <w:t xml:space="preserve"> </w:t>
      </w:r>
      <w:r>
        <w:rPr>
          <w:rFonts w:ascii="DejaVu Sans" w:hAnsi="DejaVu Sans"/>
          <w:b w:val="0"/>
          <w:i w:val="0"/>
        </w:rPr>
        <w:t>Webflow как единственная профессиональная идентичность.</w:t>
      </w:r>
    </w:p>
    <w:p>
      <w:pPr>
        <w:spacing w:after="80"/>
        <w:ind w:left="259" w:hanging="202"/>
      </w:pPr>
      <w:r>
        <w:rPr>
          <w:rFonts w:ascii="DejaVu Sans" w:hAnsi="DejaVu Sans"/>
          <w:b/>
          <w:i w:val="0"/>
          <w:color w:val="5D5FEF"/>
        </w:rPr>
        <w:t>•</w:t>
      </w:r>
      <w:r>
        <w:rPr>
          <w:rFonts w:ascii="DejaVu Sans" w:hAnsi="DejaVu Sans"/>
          <w:b w:val="0"/>
          <w:i w:val="0"/>
        </w:rPr>
        <w:t xml:space="preserve"> </w:t>
      </w:r>
      <w:r>
        <w:rPr>
          <w:rFonts w:ascii="DejaVu Sans" w:hAnsi="DejaVu Sans"/>
          <w:b w:val="0"/>
          <w:i w:val="0"/>
        </w:rPr>
        <w:t>ИИ как самостоятельная услуга без конкретных внедрений и результатов.</w:t>
      </w:r>
    </w:p>
    <w:p>
      <w:pPr>
        <w:spacing w:after="80"/>
        <w:ind w:left="259" w:hanging="202"/>
      </w:pPr>
      <w:r>
        <w:rPr>
          <w:rFonts w:ascii="DejaVu Sans" w:hAnsi="DejaVu Sans"/>
          <w:b/>
          <w:i w:val="0"/>
          <w:color w:val="5D5FEF"/>
        </w:rPr>
        <w:t>•</w:t>
      </w:r>
      <w:r>
        <w:rPr>
          <w:rFonts w:ascii="DejaVu Sans" w:hAnsi="DejaVu Sans"/>
          <w:b w:val="0"/>
          <w:i w:val="0"/>
        </w:rPr>
        <w:t xml:space="preserve"> </w:t>
      </w:r>
      <w:r>
        <w:rPr>
          <w:rFonts w:ascii="DejaVu Sans" w:hAnsi="DejaVu Sans"/>
          <w:b w:val="0"/>
          <w:i w:val="0"/>
        </w:rPr>
        <w:t>AEO/GEO как громкий ярлык без достаточного количества доказанных кейсов.</w:t>
      </w:r>
    </w:p>
    <w:p>
      <w:r>
        <w:br w:type="page"/>
      </w:r>
    </w:p>
    <w:p>
      <w:pPr>
        <w:pStyle w:val="H1Custom"/>
        <w:keepNext/>
      </w:pPr>
      <w:r>
        <w:rPr>
          <w:rFonts w:ascii="DejaVu Sans" w:hAnsi="DejaVu Sans"/>
          <w:b/>
          <w:i w:val="0"/>
          <w:color w:val="172033"/>
          <w:sz w:val="36"/>
        </w:rPr>
        <w:t>5. Сообщения и формулировки</w:t>
      </w:r>
    </w:p>
    <w:p>
      <w:pPr>
        <w:pStyle w:val="H2Custom"/>
        <w:keepNext/>
      </w:pPr>
      <w:r>
        <w:rPr>
          <w:rFonts w:ascii="DejaVu Sans" w:hAnsi="DejaVu Sans"/>
          <w:b/>
          <w:i w:val="0"/>
          <w:color w:val="172033"/>
          <w:sz w:val="26"/>
        </w:rPr>
        <w:t>Основной вариант для первого экрана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9994"/>
            <w:shd w:fill="EEF0FF"/>
            <w:tcBorders>
              <w:top w:val="single" w:sz="8" w:color="5D5FEF"/>
              <w:left w:val="single" w:sz="18" w:color="5D5FEF"/>
              <w:bottom w:val="single" w:sz="8" w:color="5D5FEF"/>
              <w:right w:val="single" w:sz="8" w:color="5D5FEF"/>
            </w:tcBorders>
          </w:tcPr>
          <w:p>
            <w:pPr>
              <w:pStyle w:val="SmallCaps"/>
            </w:pPr>
            <w:r>
              <w:rPr>
                <w:rFonts w:ascii="DejaVu Sans" w:hAnsi="DejaVu Sans"/>
                <w:b/>
                <w:i w:val="0"/>
                <w:color w:val="5D5FEF"/>
                <w:sz w:val="16"/>
              </w:rPr>
              <w:t>РЕКОМЕНДУЕМЫЙ ТЕКСТ</w:t>
            </w:r>
          </w:p>
          <w:p>
            <w:pPr>
              <w:spacing w:after="80"/>
            </w:pPr>
            <w:r>
              <w:rPr>
                <w:rFonts w:ascii="DejaVu Sans" w:hAnsi="DejaVu Sans"/>
                <w:b/>
                <w:i w:val="0"/>
                <w:color w:val="172033"/>
                <w:sz w:val="26"/>
              </w:rPr>
              <w:t>Создаю и развиваю сложные сайты, контентные системы и веб-инструменты.</w:t>
            </w:r>
          </w:p>
          <w:p>
            <w:pPr>
              <w:spacing w:after="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Product-minded web developer. Соединяю Webflow, код, SEO/AEO и возможности ИИ, чтобы превращать бизнес-задачи в работающие веб-решения.</w:t>
            </w:r>
          </w:p>
        </w:tc>
      </w:tr>
    </w:tbl>
    <w:p>
      <w:pPr>
        <w:pStyle w:val="H2Custom"/>
        <w:keepNext/>
      </w:pPr>
      <w:r>
        <w:rPr>
          <w:rFonts w:ascii="DejaVu Sans" w:hAnsi="DejaVu Sans"/>
          <w:b/>
          <w:i w:val="0"/>
          <w:color w:val="172033"/>
          <w:sz w:val="26"/>
        </w:rPr>
        <w:t>Короткое представление</w:t>
      </w:r>
    </w:p>
    <w:p>
      <w:pPr>
        <w:spacing w:after="140"/>
        <w:ind w:left="259"/>
      </w:pPr>
      <w:r>
        <w:rPr>
          <w:rFonts w:ascii="DejaVu Sans" w:hAnsi="DejaVu Sans"/>
          <w:b/>
          <w:i w:val="0"/>
          <w:color w:val="5D5FEF"/>
        </w:rPr>
        <w:t xml:space="preserve">— </w:t>
      </w:r>
      <w:r>
        <w:rPr>
          <w:rFonts w:ascii="DejaVu Sans" w:hAnsi="DejaVu Sans"/>
          <w:b w:val="0"/>
          <w:i/>
          <w:color w:val="172033"/>
          <w:sz w:val="20"/>
        </w:rPr>
        <w:t>Product-minded web developer specialising in Webflow, content systems and ongoing website development.</w:t>
      </w:r>
    </w:p>
    <w:p>
      <w:pPr>
        <w:spacing w:after="140"/>
        <w:ind w:left="259"/>
      </w:pPr>
      <w:r>
        <w:rPr>
          <w:rFonts w:ascii="DejaVu Sans" w:hAnsi="DejaVu Sans"/>
          <w:b/>
          <w:i w:val="0"/>
          <w:color w:val="5D5FEF"/>
        </w:rPr>
        <w:t xml:space="preserve">— </w:t>
      </w:r>
      <w:r>
        <w:rPr>
          <w:rFonts w:ascii="DejaVu Sans" w:hAnsi="DejaVu Sans"/>
          <w:b w:val="0"/>
          <w:i/>
          <w:color w:val="172033"/>
          <w:sz w:val="20"/>
        </w:rPr>
        <w:t>Веб-разработчик с продуктовым подходом. Создаю и развиваю сложные сайты и веб-инструменты.</w:t>
      </w:r>
    </w:p>
    <w:p>
      <w:pPr>
        <w:spacing w:after="140"/>
        <w:ind w:left="259"/>
      </w:pPr>
      <w:r>
        <w:rPr>
          <w:rFonts w:ascii="DejaVu Sans" w:hAnsi="DejaVu Sans"/>
          <w:b/>
          <w:i w:val="0"/>
          <w:color w:val="5D5FEF"/>
        </w:rPr>
        <w:t xml:space="preserve">— </w:t>
      </w:r>
      <w:r>
        <w:rPr>
          <w:rFonts w:ascii="DejaVu Sans" w:hAnsi="DejaVu Sans"/>
          <w:b w:val="0"/>
          <w:i/>
          <w:color w:val="172033"/>
          <w:sz w:val="20"/>
        </w:rPr>
        <w:t>Помогаю технологическим и экспертным командам превращать веб-задачи в работающие решения.</w:t>
      </w:r>
    </w:p>
    <w:p>
      <w:pPr>
        <w:pStyle w:val="H2Custom"/>
        <w:keepNext/>
      </w:pPr>
      <w:r>
        <w:rPr>
          <w:rFonts w:ascii="DejaVu Sans" w:hAnsi="DejaVu Sans"/>
          <w:b/>
          <w:i w:val="0"/>
          <w:color w:val="172033"/>
          <w:sz w:val="26"/>
        </w:rPr>
        <w:t>Тон коммуникации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997"/>
            <w:shd w:fill="F5F6FA"/>
            <w:tcBorders>
              <w:top w:val="single" w:sz="6" w:color="D9DDEA"/>
              <w:left w:val="single" w:sz="6" w:color="D9DDEA"/>
              <w:bottom w:val="single" w:sz="6" w:color="D9DDEA"/>
              <w:right w:val="single" w:sz="6" w:color="D9DDEA"/>
            </w:tcBorders>
          </w:tcPr>
          <w:p>
            <w:r>
              <w:rPr>
                <w:rFonts w:ascii="DejaVu Sans" w:hAnsi="DejaVu Sans"/>
                <w:b/>
                <w:i w:val="0"/>
                <w:color w:val="172033"/>
                <w:sz w:val="21"/>
              </w:rPr>
              <w:t>Использовать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Спокойный и уверенный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Конкретный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Технически грамотный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Без лишнего пафоса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Ориентированный на результат</w:t>
            </w:r>
          </w:p>
        </w:tc>
        <w:tc>
          <w:tcPr>
            <w:tcW w:type="dxa" w:w="4997"/>
            <w:shd w:fill="F5F6FA"/>
            <w:tcBorders>
              <w:top w:val="single" w:sz="6" w:color="D9DDEA"/>
              <w:left w:val="single" w:sz="6" w:color="D9DDEA"/>
              <w:bottom w:val="single" w:sz="6" w:color="D9DDEA"/>
              <w:right w:val="single" w:sz="6" w:color="D9DDEA"/>
            </w:tcBorders>
          </w:tcPr>
          <w:p>
            <w:r>
              <w:rPr>
                <w:rFonts w:ascii="DejaVu Sans" w:hAnsi="DejaVu Sans"/>
                <w:b/>
                <w:i w:val="0"/>
                <w:color w:val="172033"/>
                <w:sz w:val="21"/>
              </w:rPr>
              <w:t>Избегать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Хайповый AI-first язык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Обещания «революционных решений»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Обилие англицизмов без необходимости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Образ гения-одиночки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Самоопределение через инструменты</w:t>
            </w:r>
          </w:p>
        </w:tc>
      </w:tr>
    </w:tbl>
    <w:p>
      <w:pPr>
        <w:pStyle w:val="H2Custom"/>
        <w:keepNext/>
      </w:pPr>
      <w:r>
        <w:rPr>
          <w:rFonts w:ascii="DejaVu Sans" w:hAnsi="DejaVu Sans"/>
          <w:b/>
          <w:i w:val="0"/>
          <w:color w:val="172033"/>
          <w:sz w:val="26"/>
        </w:rPr>
        <w:t>Доказательства вместо деклараций</w:t>
      </w:r>
    </w:p>
    <w:p>
      <w:r>
        <w:rPr>
          <w:rFonts w:ascii="DejaVu Sans" w:hAnsi="DejaVu Sans"/>
          <w:b w:val="0"/>
          <w:i w:val="0"/>
        </w:rPr>
        <w:t xml:space="preserve">Каждый кейс должен отвечать на четыре вопроса: </w:t>
      </w:r>
      <w:r>
        <w:rPr>
          <w:rFonts w:ascii="DejaVu Sans" w:hAnsi="DejaVu Sans"/>
          <w:b/>
          <w:i w:val="0"/>
        </w:rPr>
        <w:t>какая была проблема, за что отвечал Иван, какое решение было принято и что изменилось после реализации.</w:t>
      </w:r>
    </w:p>
    <w:p>
      <w:pPr>
        <w:spacing w:after="80"/>
        <w:ind w:left="259" w:hanging="202"/>
      </w:pPr>
      <w:r>
        <w:rPr>
          <w:rFonts w:ascii="DejaVu Sans" w:hAnsi="DejaVu Sans"/>
          <w:b/>
          <w:i w:val="0"/>
          <w:color w:val="5D5FEF"/>
        </w:rPr>
        <w:t>•</w:t>
      </w:r>
      <w:r>
        <w:rPr>
          <w:rFonts w:ascii="DejaVu Sans" w:hAnsi="DejaVu Sans"/>
          <w:b w:val="0"/>
          <w:i w:val="0"/>
        </w:rPr>
        <w:t xml:space="preserve"> </w:t>
      </w:r>
      <w:r>
        <w:rPr>
          <w:rFonts w:ascii="DejaVu Sans" w:hAnsi="DejaVu Sans"/>
          <w:b w:val="0"/>
          <w:i w:val="0"/>
        </w:rPr>
        <w:t>Не просто «сделал сайт», а «спроектировал CMS и мультиязычную структуру для постоянно растущего контентного проекта».</w:t>
      </w:r>
    </w:p>
    <w:p>
      <w:pPr>
        <w:spacing w:after="80"/>
        <w:ind w:left="259" w:hanging="202"/>
      </w:pPr>
      <w:r>
        <w:rPr>
          <w:rFonts w:ascii="DejaVu Sans" w:hAnsi="DejaVu Sans"/>
          <w:b/>
          <w:i w:val="0"/>
          <w:color w:val="5D5FEF"/>
        </w:rPr>
        <w:t>•</w:t>
      </w:r>
      <w:r>
        <w:rPr>
          <w:rFonts w:ascii="DejaVu Sans" w:hAnsi="DejaVu Sans"/>
          <w:b w:val="0"/>
          <w:i w:val="0"/>
        </w:rPr>
        <w:t xml:space="preserve"> </w:t>
      </w:r>
      <w:r>
        <w:rPr>
          <w:rFonts w:ascii="DejaVu Sans" w:hAnsi="DejaVu Sans"/>
          <w:b w:val="0"/>
          <w:i w:val="0"/>
        </w:rPr>
        <w:t>Не просто «занимался SEO», а «исправил canonical, структуру индексации и технические причины потери страниц».</w:t>
      </w:r>
    </w:p>
    <w:p>
      <w:pPr>
        <w:spacing w:after="80"/>
        <w:ind w:left="259" w:hanging="202"/>
      </w:pPr>
      <w:r>
        <w:rPr>
          <w:rFonts w:ascii="DejaVu Sans" w:hAnsi="DejaVu Sans"/>
          <w:b/>
          <w:i w:val="0"/>
          <w:color w:val="5D5FEF"/>
        </w:rPr>
        <w:t>•</w:t>
      </w:r>
      <w:r>
        <w:rPr>
          <w:rFonts w:ascii="DejaVu Sans" w:hAnsi="DejaVu Sans"/>
          <w:b w:val="0"/>
          <w:i w:val="0"/>
        </w:rPr>
        <w:t xml:space="preserve"> </w:t>
      </w:r>
      <w:r>
        <w:rPr>
          <w:rFonts w:ascii="DejaVu Sans" w:hAnsi="DejaVu Sans"/>
          <w:b w:val="0"/>
          <w:i w:val="0"/>
        </w:rPr>
        <w:t>Не просто «использовал ИИ», а «сократил путь от идеи до рабочего прототипа и самостоятельно закрыл новую категорию задач».</w:t>
      </w:r>
    </w:p>
    <w:p>
      <w:pPr>
        <w:spacing w:after="80"/>
        <w:ind w:left="259" w:hanging="202"/>
      </w:pPr>
      <w:r>
        <w:rPr>
          <w:rFonts w:ascii="DejaVu Sans" w:hAnsi="DejaVu Sans"/>
          <w:b/>
          <w:i w:val="0"/>
          <w:color w:val="5D5FEF"/>
        </w:rPr>
        <w:t>•</w:t>
      </w:r>
      <w:r>
        <w:rPr>
          <w:rFonts w:ascii="DejaVu Sans" w:hAnsi="DejaVu Sans"/>
          <w:b w:val="0"/>
          <w:i w:val="0"/>
        </w:rPr>
        <w:t xml:space="preserve"> </w:t>
      </w:r>
      <w:r>
        <w:rPr>
          <w:rFonts w:ascii="DejaVu Sans" w:hAnsi="DejaVu Sans"/>
          <w:b w:val="0"/>
          <w:i w:val="0"/>
        </w:rPr>
        <w:t>Чётко разделять личную ответственность, вклад команды и итоговый эффект.</w:t>
      </w:r>
    </w:p>
    <w:p>
      <w:r>
        <w:br w:type="page"/>
      </w:r>
    </w:p>
    <w:p>
      <w:pPr>
        <w:pStyle w:val="H1Custom"/>
        <w:keepNext/>
      </w:pPr>
      <w:r>
        <w:rPr>
          <w:rFonts w:ascii="DejaVu Sans" w:hAnsi="DejaVu Sans"/>
          <w:b/>
          <w:i w:val="0"/>
          <w:color w:val="172033"/>
          <w:sz w:val="36"/>
        </w:rPr>
        <w:t>6. Траектория роста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691"/>
            <w:vAlign w:val="top"/>
            <w:shd w:fill="5D5FE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9576"/>
            <w:vAlign w:val="top"/>
            <w:shd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DejaVu Sans" w:hAnsi="DejaVu Sans"/>
                <w:b/>
                <w:i w:val="0"/>
                <w:sz w:val="22"/>
              </w:rPr>
              <w:t>Product-minded Web Developer</w:t>
            </w:r>
          </w:p>
          <w:p>
            <w:pPr>
              <w:spacing w:after="8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Текущая позиция. Сильная веб-база, продуктовый подход, широкий диапазон задач и Webflow как основная доказанная специализация.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691"/>
            <w:vAlign w:val="top"/>
            <w:shd w:fill="5D5FE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9576"/>
            <w:vAlign w:val="top"/>
            <w:shd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DejaVu Sans" w:hAnsi="DejaVu Sans"/>
                <w:b/>
                <w:i w:val="0"/>
                <w:sz w:val="22"/>
              </w:rPr>
              <w:t>Web Product Developer</w:t>
            </w:r>
          </w:p>
          <w:p>
            <w:pPr>
              <w:spacing w:after="8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Следующая ступень после нескольких убедительных кейсов с интерактивными инструментами, автоматизациями, MVP и внутренними системами.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691"/>
            <w:vAlign w:val="top"/>
            <w:shd w:fill="5D5FE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9576"/>
            <w:vAlign w:val="top"/>
            <w:shd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DejaVu Sans" w:hAnsi="DejaVu Sans"/>
                <w:b/>
                <w:i w:val="0"/>
                <w:sz w:val="22"/>
              </w:rPr>
              <w:t>Product Engineer / AI Product Developer</w:t>
            </w:r>
          </w:p>
          <w:p>
            <w:pPr>
              <w:spacing w:after="8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Возможная долгосрочная роль после укрепления full-stack базы, архитектуры, backend, баз данных, авторизации, тестирования и эксплуатации продуктов.</w:t>
            </w:r>
          </w:p>
        </w:tc>
      </w:tr>
    </w:tbl>
    <w:p>
      <w:pPr>
        <w:pStyle w:val="H2Custom"/>
        <w:keepNext/>
      </w:pPr>
      <w:r>
        <w:rPr>
          <w:rFonts w:ascii="DejaVu Sans" w:hAnsi="DejaVu Sans"/>
          <w:b/>
          <w:i w:val="0"/>
          <w:color w:val="172033"/>
          <w:sz w:val="26"/>
        </w:rPr>
        <w:t>Что должно появиться в портфолио для следующего перехода</w:t>
      </w:r>
    </w:p>
    <w:p>
      <w:pPr>
        <w:spacing w:after="80"/>
        <w:ind w:left="259" w:hanging="202"/>
      </w:pPr>
      <w:r>
        <w:rPr>
          <w:rFonts w:ascii="DejaVu Sans" w:hAnsi="DejaVu Sans"/>
          <w:b/>
          <w:i w:val="0"/>
          <w:color w:val="5D5FEF"/>
        </w:rPr>
        <w:t>•</w:t>
      </w:r>
      <w:r>
        <w:rPr>
          <w:rFonts w:ascii="DejaVu Sans" w:hAnsi="DejaVu Sans"/>
          <w:b w:val="0"/>
          <w:i w:val="0"/>
        </w:rPr>
        <w:t xml:space="preserve"> </w:t>
      </w:r>
      <w:r>
        <w:rPr>
          <w:rFonts w:ascii="DejaVu Sans" w:hAnsi="DejaVu Sans"/>
          <w:b w:val="0"/>
          <w:i w:val="0"/>
        </w:rPr>
        <w:t>2–3 законченных инструмента или MVP с реальным пользовательским сценарием.</w:t>
      </w:r>
    </w:p>
    <w:p>
      <w:pPr>
        <w:spacing w:after="80"/>
        <w:ind w:left="259" w:hanging="202"/>
      </w:pPr>
      <w:r>
        <w:rPr>
          <w:rFonts w:ascii="DejaVu Sans" w:hAnsi="DejaVu Sans"/>
          <w:b/>
          <w:i w:val="0"/>
          <w:color w:val="5D5FEF"/>
        </w:rPr>
        <w:t>•</w:t>
      </w:r>
      <w:r>
        <w:rPr>
          <w:rFonts w:ascii="DejaVu Sans" w:hAnsi="DejaVu Sans"/>
          <w:b w:val="0"/>
          <w:i w:val="0"/>
        </w:rPr>
        <w:t xml:space="preserve"> </w:t>
      </w:r>
      <w:r>
        <w:rPr>
          <w:rFonts w:ascii="DejaVu Sans" w:hAnsi="DejaVu Sans"/>
          <w:b w:val="0"/>
          <w:i w:val="0"/>
        </w:rPr>
        <w:t>Проекты с API, базой данных, авторизацией или серверной логикой.</w:t>
      </w:r>
    </w:p>
    <w:p>
      <w:pPr>
        <w:spacing w:after="80"/>
        <w:ind w:left="259" w:hanging="202"/>
      </w:pPr>
      <w:r>
        <w:rPr>
          <w:rFonts w:ascii="DejaVu Sans" w:hAnsi="DejaVu Sans"/>
          <w:b/>
          <w:i w:val="0"/>
          <w:color w:val="5D5FEF"/>
        </w:rPr>
        <w:t>•</w:t>
      </w:r>
      <w:r>
        <w:rPr>
          <w:rFonts w:ascii="DejaVu Sans" w:hAnsi="DejaVu Sans"/>
          <w:b w:val="0"/>
          <w:i w:val="0"/>
        </w:rPr>
        <w:t xml:space="preserve"> </w:t>
      </w:r>
      <w:r>
        <w:rPr>
          <w:rFonts w:ascii="DejaVu Sans" w:hAnsi="DejaVu Sans"/>
          <w:b w:val="0"/>
          <w:i w:val="0"/>
        </w:rPr>
        <w:t>Показанный процесс принятия продуктовых решений, а не только техническая реализация.</w:t>
      </w:r>
    </w:p>
    <w:p>
      <w:pPr>
        <w:spacing w:after="80"/>
        <w:ind w:left="259" w:hanging="202"/>
      </w:pPr>
      <w:r>
        <w:rPr>
          <w:rFonts w:ascii="DejaVu Sans" w:hAnsi="DejaVu Sans"/>
          <w:b/>
          <w:i w:val="0"/>
          <w:color w:val="5D5FEF"/>
        </w:rPr>
        <w:t>•</w:t>
      </w:r>
      <w:r>
        <w:rPr>
          <w:rFonts w:ascii="DejaVu Sans" w:hAnsi="DejaVu Sans"/>
          <w:b w:val="0"/>
          <w:i w:val="0"/>
        </w:rPr>
        <w:t xml:space="preserve"> </w:t>
      </w:r>
      <w:r>
        <w:rPr>
          <w:rFonts w:ascii="DejaVu Sans" w:hAnsi="DejaVu Sans"/>
          <w:b w:val="0"/>
          <w:i w:val="0"/>
        </w:rPr>
        <w:t>Измеримый эффект автоматизации или AI-функции.</w:t>
      </w:r>
    </w:p>
    <w:p>
      <w:pPr>
        <w:spacing w:after="80"/>
        <w:ind w:left="259" w:hanging="202"/>
      </w:pPr>
      <w:r>
        <w:rPr>
          <w:rFonts w:ascii="DejaVu Sans" w:hAnsi="DejaVu Sans"/>
          <w:b/>
          <w:i w:val="0"/>
          <w:color w:val="5D5FEF"/>
        </w:rPr>
        <w:t>•</w:t>
      </w:r>
      <w:r>
        <w:rPr>
          <w:rFonts w:ascii="DejaVu Sans" w:hAnsi="DejaVu Sans"/>
          <w:b w:val="0"/>
          <w:i w:val="0"/>
        </w:rPr>
        <w:t xml:space="preserve"> </w:t>
      </w:r>
      <w:r>
        <w:rPr>
          <w:rFonts w:ascii="DejaVu Sans" w:hAnsi="DejaVu Sans"/>
          <w:b w:val="0"/>
          <w:i w:val="0"/>
        </w:rPr>
        <w:t>Собственный продукт как наиболее сильное доказательство способности строить систему целиком.</w:t>
      </w:r>
    </w:p>
    <w:p>
      <w:pPr>
        <w:pStyle w:val="H2Custom"/>
        <w:keepNext/>
      </w:pPr>
      <w:r>
        <w:rPr>
          <w:rFonts w:ascii="DejaVu Sans" w:hAnsi="DejaVu Sans"/>
          <w:b/>
          <w:i w:val="0"/>
          <w:color w:val="172033"/>
          <w:sz w:val="26"/>
        </w:rPr>
        <w:t>Роль нового сайта в этой траектории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9994"/>
            <w:shd w:fill="F3F7F6"/>
            <w:tcBorders>
              <w:top w:val="single" w:sz="8" w:color="15826B"/>
              <w:left w:val="single" w:sz="18" w:color="15826B"/>
              <w:bottom w:val="single" w:sz="8" w:color="15826B"/>
              <w:right w:val="single" w:sz="8" w:color="15826B"/>
            </w:tcBorders>
          </w:tcPr>
          <w:p>
            <w:pPr>
              <w:pStyle w:val="SmallCaps"/>
            </w:pPr>
            <w:r>
              <w:rPr>
                <w:rFonts w:ascii="DejaVu Sans" w:hAnsi="DejaVu Sans"/>
                <w:b/>
                <w:i w:val="0"/>
                <w:color w:val="15826B"/>
                <w:sz w:val="16"/>
              </w:rPr>
              <w:t>ЗАДАЧА ПОРТФОЛИО</w:t>
            </w:r>
          </w:p>
          <w:p>
            <w:pPr>
              <w:spacing w:after="80"/>
            </w:pPr>
            <w:r>
              <w:rPr>
                <w:rFonts w:ascii="DejaVu Sans" w:hAnsi="DejaVu Sans"/>
                <w:b/>
                <w:i w:val="0"/>
                <w:color w:val="172033"/>
                <w:sz w:val="26"/>
              </w:rPr>
              <w:t>Не только показать прошлые сайты, но и сделать видимой формирующуюся новую роль.</w:t>
            </w:r>
          </w:p>
          <w:p>
            <w:pPr>
              <w:spacing w:after="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Портфолио должно одновременно подтверждать нынешнюю коммерческую ценность и создавать правдоподобный мост к веб-инструментам, автоматизациям и продуктовой разработке.</w:t>
            </w:r>
          </w:p>
        </w:tc>
      </w:tr>
    </w:tbl>
    <w:p>
      <w:r>
        <w:br w:type="page"/>
      </w:r>
    </w:p>
    <w:p>
      <w:pPr>
        <w:pStyle w:val="H1Custom"/>
        <w:keepNext/>
      </w:pPr>
      <w:r>
        <w:rPr>
          <w:rFonts w:ascii="DejaVu Sans" w:hAnsi="DejaVu Sans"/>
          <w:b/>
          <w:i w:val="0"/>
          <w:color w:val="172033"/>
          <w:sz w:val="36"/>
        </w:rPr>
        <w:t>7. Следствия для дизайна сайта</w:t>
      </w:r>
    </w:p>
    <w:p>
      <w:r>
        <w:rPr>
          <w:rFonts w:ascii="DejaVu Sans" w:hAnsi="DejaVu Sans"/>
          <w:b w:val="0"/>
          <w:i w:val="0"/>
        </w:rPr>
        <w:t>Дизайн должен поддерживать образ самостоятельного, современного и системно мыслящего разработчика — без визуальных клише «типового портфолио фрилансера» и без чрезмерно футуристического AI-стиля.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691"/>
            <w:vAlign w:val="top"/>
            <w:shd w:fill="5D5FE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9576"/>
            <w:vAlign w:val="top"/>
            <w:shd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DejaVu Sans" w:hAnsi="DejaVu Sans"/>
                <w:b/>
                <w:i w:val="0"/>
                <w:sz w:val="22"/>
              </w:rPr>
              <w:t>Содержание важнее декора</w:t>
            </w:r>
          </w:p>
          <w:p>
            <w:pPr>
              <w:spacing w:after="8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Крупные содержательные кейсы, ясная иерархия, короткие тезисы и подробности по раскрытию.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691"/>
            <w:vAlign w:val="top"/>
            <w:shd w:fill="5D5FE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9576"/>
            <w:vAlign w:val="top"/>
            <w:shd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DejaVu Sans" w:hAnsi="DejaVu Sans"/>
                <w:b/>
                <w:i w:val="0"/>
                <w:sz w:val="22"/>
              </w:rPr>
              <w:t>Системность должна быть видна</w:t>
            </w:r>
          </w:p>
          <w:p>
            <w:pPr>
              <w:spacing w:after="8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Модули, сетка, повторяемые паттерны, маркировка ролей, технологий и результатов.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691"/>
            <w:vAlign w:val="top"/>
            <w:shd w:fill="5D5FE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9576"/>
            <w:vAlign w:val="top"/>
            <w:shd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DejaVu Sans" w:hAnsi="DejaVu Sans"/>
                <w:b/>
                <w:i w:val="0"/>
                <w:sz w:val="22"/>
              </w:rPr>
              <w:t>Техническая глубина — без перегруза</w:t>
            </w:r>
          </w:p>
          <w:p>
            <w:pPr>
              <w:spacing w:after="8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Схемы, фрагменты интерфейсов, CMS, before/after и технические решения, но не экран из сотни логотипов инструментов.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691"/>
            <w:vAlign w:val="top"/>
            <w:shd w:fill="5D5FE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9576"/>
            <w:vAlign w:val="top"/>
            <w:shd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DejaVu Sans" w:hAnsi="DejaVu Sans"/>
                <w:b/>
                <w:i w:val="0"/>
                <w:sz w:val="22"/>
              </w:rPr>
              <w:t>ИИ — в деталях процесса</w:t>
            </w:r>
          </w:p>
          <w:p>
            <w:pPr>
              <w:spacing w:after="8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Показывать конкретные workflows и продукты, а не использовать нейросеточные градиенты как главный визуальный язык.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691"/>
            <w:vAlign w:val="top"/>
            <w:shd w:fill="5D5FE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type="dxa" w:w="9576"/>
            <w:vAlign w:val="top"/>
            <w:shd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DejaVu Sans" w:hAnsi="DejaVu Sans"/>
                <w:b/>
                <w:i w:val="0"/>
                <w:sz w:val="22"/>
              </w:rPr>
              <w:t>Запас для будущих кейсов</w:t>
            </w:r>
          </w:p>
          <w:p>
            <w:pPr>
              <w:spacing w:after="8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Архитектура сайта должна одинаково хорошо принимать корпоративный сайт, автоматизацию, SaaS и экспериментальный продукт.</w:t>
            </w:r>
          </w:p>
        </w:tc>
      </w:tr>
    </w:tbl>
    <w:p>
      <w:pPr>
        <w:pStyle w:val="H2Custom"/>
        <w:keepNext/>
      </w:pPr>
      <w:r>
        <w:rPr>
          <w:rFonts w:ascii="DejaVu Sans" w:hAnsi="DejaVu Sans"/>
          <w:b/>
          <w:i w:val="0"/>
          <w:color w:val="172033"/>
          <w:sz w:val="26"/>
        </w:rPr>
        <w:t>Предварительное направление визуального образа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997"/>
            <w:shd w:fill="F5F6FA"/>
            <w:tcBorders>
              <w:top w:val="single" w:sz="6" w:color="D9DDEA"/>
              <w:left w:val="single" w:sz="6" w:color="D9DDEA"/>
              <w:bottom w:val="single" w:sz="6" w:color="D9DDEA"/>
              <w:right w:val="single" w:sz="6" w:color="D9DDEA"/>
            </w:tcBorders>
          </w:tcPr>
          <w:p>
            <w:r>
              <w:rPr>
                <w:rFonts w:ascii="DejaVu Sans" w:hAnsi="DejaVu Sans"/>
                <w:b/>
                <w:i w:val="0"/>
                <w:color w:val="172033"/>
                <w:sz w:val="21"/>
              </w:rPr>
              <w:t>Подходит образу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Редакционная ясность + продуктовая точность.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Нейтральная база и один выраженный акцент.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Сильная типографика и просторная сетка.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Реальные интерфейсы и артефакты работы.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Умеренные интеракции, объясняющие процесс.</w:t>
            </w:r>
          </w:p>
        </w:tc>
        <w:tc>
          <w:tcPr>
            <w:tcW w:type="dxa" w:w="4997"/>
            <w:shd w:fill="F5F6FA"/>
            <w:tcBorders>
              <w:top w:val="single" w:sz="6" w:color="D9DDEA"/>
              <w:left w:val="single" w:sz="6" w:color="D9DDEA"/>
              <w:bottom w:val="single" w:sz="6" w:color="D9DDEA"/>
              <w:right w:val="single" w:sz="6" w:color="D9DDEA"/>
            </w:tcBorders>
          </w:tcPr>
          <w:p>
            <w:r>
              <w:rPr>
                <w:rFonts w:ascii="DejaVu Sans" w:hAnsi="DejaVu Sans"/>
                <w:b/>
                <w:i w:val="0"/>
                <w:color w:val="172033"/>
                <w:sz w:val="21"/>
              </w:rPr>
              <w:t>Ослабляет образ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Неоновая AI-эстетика и бесконечные градиенты.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Шаблонное «привет, я дизайнер/разработчик».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Декоративные 3D-объекты без смысла.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Сетка логотипов технологий как главный аргумент.</w:t>
            </w:r>
          </w:p>
          <w:p>
            <w:pPr>
              <w:spacing w:after="60"/>
              <w:ind w:left="173" w:hanging="173"/>
            </w:pPr>
            <w:r>
              <w:rPr>
                <w:rFonts w:ascii="DejaVu Sans" w:hAnsi="DejaVu Sans"/>
                <w:b/>
                <w:i w:val="0"/>
                <w:color w:val="5D5FEF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sz w:val="18"/>
              </w:rPr>
              <w:t>Слишком креативная навигация в ущерб чтению.</w:t>
            </w:r>
          </w:p>
        </w:tc>
      </w:tr>
    </w:tbl>
    <w:p>
      <w:pPr>
        <w:pStyle w:val="H2Custom"/>
        <w:keepNext/>
      </w:pPr>
      <w:r>
        <w:rPr>
          <w:rFonts w:ascii="DejaVu Sans" w:hAnsi="DejaVu Sans"/>
          <w:b/>
          <w:i w:val="0"/>
          <w:color w:val="172033"/>
          <w:sz w:val="26"/>
        </w:rPr>
        <w:t>Следующий этап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9994"/>
            <w:shd w:fill="EEF0FF"/>
            <w:tcBorders>
              <w:top w:val="single" w:sz="8" w:color="5D5FEF"/>
              <w:left w:val="single" w:sz="18" w:color="5D5FEF"/>
              <w:bottom w:val="single" w:sz="8" w:color="5D5FEF"/>
              <w:right w:val="single" w:sz="8" w:color="5D5FEF"/>
            </w:tcBorders>
          </w:tcPr>
          <w:p>
            <w:pPr>
              <w:pStyle w:val="SmallCaps"/>
            </w:pPr>
            <w:r>
              <w:rPr>
                <w:rFonts w:ascii="DejaVu Sans" w:hAnsi="DejaVu Sans"/>
                <w:b/>
                <w:i w:val="0"/>
                <w:color w:val="5D5FEF"/>
                <w:sz w:val="16"/>
              </w:rPr>
              <w:t>DESIGN PHASE</w:t>
            </w:r>
          </w:p>
          <w:p>
            <w:pPr>
              <w:spacing w:after="80"/>
            </w:pPr>
            <w:r>
              <w:rPr>
                <w:rFonts w:ascii="DejaVu Sans" w:hAnsi="DejaVu Sans"/>
                <w:b/>
                <w:i w:val="0"/>
                <w:color w:val="172033"/>
                <w:sz w:val="26"/>
              </w:rPr>
              <w:t>Информационная архитектура → сценарии посетителей → структура страниц → визуальная концепция → UI-система → прототип.</w:t>
            </w:r>
          </w:p>
          <w:p>
            <w:pPr>
              <w:spacing w:after="0"/>
            </w:pPr>
            <w:r>
              <w:rPr>
                <w:rFonts w:ascii="DejaVu Sans" w:hAnsi="DejaVu Sans"/>
                <w:b w:val="0"/>
                <w:i w:val="0"/>
                <w:color w:val="5C667A"/>
                <w:sz w:val="19"/>
              </w:rPr>
              <w:t>Первое решение следующего этапа: определить, будет ли сайт прежде всего продавать услуги, строить профессиональный бренд или служить витриной перехода к собственным продуктам. Предварительно рекомендуется гибрид с приоритетом услуг и кейсов.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b w:val="0"/>
        <w:i w:val="0"/>
        <w:color w:val="5C667A"/>
        <w:sz w:val="15"/>
      </w:rPr>
      <w:t>Иван Шиваршинов · рабочая версия · июль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/>
        <w:b/>
        <w:i w:val="0"/>
        <w:color w:val="5C667A"/>
        <w:sz w:val="15"/>
      </w:rPr>
      <w:t>МОЁ ПОРТФОЛИО  /  POSITIONING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DejaVu Sans" w:hAnsi="DejaVu Sans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 Custom"/>
    <w:pPr>
      <w:spacing w:before="0" w:after="240" w:line="259" w:lineRule="auto"/>
    </w:pPr>
    <w:rPr>
      <w:rFonts w:ascii="DejaVu Sans" w:hAnsi="DejaVu Sans"/>
      <w:b/>
      <w:color w:val="172033"/>
      <w:sz w:val="54"/>
    </w:rPr>
  </w:style>
  <w:style w:type="paragraph" w:customStyle="1" w:styleId="SubtitleCustom">
    <w:name w:val="Subtitle Custom"/>
    <w:pPr>
      <w:spacing w:before="0" w:after="360" w:line="259" w:lineRule="auto"/>
    </w:pPr>
    <w:rPr>
      <w:rFonts w:ascii="DejaVu Sans" w:hAnsi="DejaVu Sans"/>
      <w:b w:val="0"/>
      <w:color w:val="5C667A"/>
      <w:sz w:val="25"/>
    </w:rPr>
  </w:style>
  <w:style w:type="paragraph" w:customStyle="1" w:styleId="H1Custom">
    <w:name w:val="H1 Custom"/>
    <w:pPr>
      <w:spacing w:before="320" w:after="160" w:line="259" w:lineRule="auto"/>
    </w:pPr>
    <w:rPr>
      <w:rFonts w:ascii="DejaVu Sans" w:hAnsi="DejaVu Sans"/>
      <w:b/>
      <w:color w:val="172033"/>
      <w:sz w:val="36"/>
    </w:rPr>
  </w:style>
  <w:style w:type="paragraph" w:customStyle="1" w:styleId="H2Custom">
    <w:name w:val="H2 Custom"/>
    <w:pPr>
      <w:spacing w:before="220" w:after="100" w:line="259" w:lineRule="auto"/>
    </w:pPr>
    <w:rPr>
      <w:rFonts w:ascii="DejaVu Sans" w:hAnsi="DejaVu Sans"/>
      <w:b/>
      <w:color w:val="172033"/>
      <w:sz w:val="26"/>
    </w:rPr>
  </w:style>
  <w:style w:type="paragraph" w:customStyle="1" w:styleId="SmallCaps">
    <w:name w:val="Small Caps"/>
    <w:pPr>
      <w:spacing w:before="0" w:after="80" w:line="259" w:lineRule="auto"/>
    </w:pPr>
    <w:rPr>
      <w:rFonts w:ascii="DejaVu Sans" w:hAnsi="DejaVu Sans"/>
      <w:b/>
      <w:color w:val="3F46B8"/>
      <w:sz w:val="17"/>
    </w:rPr>
  </w:style>
  <w:style w:type="paragraph" w:customStyle="1" w:styleId="QuoteCustom">
    <w:name w:val="Quote Custom"/>
    <w:pPr>
      <w:spacing w:before="80" w:after="160" w:line="259" w:lineRule="auto"/>
    </w:pPr>
    <w:rPr>
      <w:rFonts w:ascii="DejaVu Sans" w:hAnsi="DejaVu Sans"/>
      <w:b/>
      <w:color w:val="3F46B8"/>
      <w:sz w:val="2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Позиционирование сайта-портфолио — Иван Шиваршинов</dc:title>
  <dc:subject>Рабочий стратегический документ по позиционированию</dc:subject>
  <dc:creator>OpenAI</dc:creator>
  <cp:keywords>portfolio, positioning, product-minded web developer, Webflow,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