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3991"/>
        <w:gridCol w:w="4574"/>
      </w:tblGrid>
      <w:tr w14:paraId="0F229A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0214" w:type="dxa"/>
            <w:gridSpan w:val="3"/>
            <w:vAlign w:val="top"/>
          </w:tcPr>
          <w:p w14:paraId="2FB7E0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  <w:t>Чинники для моделювання</w:t>
            </w:r>
          </w:p>
        </w:tc>
      </w:tr>
      <w:tr w14:paraId="64FACF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</w:tcPr>
          <w:p w14:paraId="6C5652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  <w:t>Категорія</w:t>
            </w:r>
          </w:p>
        </w:tc>
        <w:tc>
          <w:tcPr>
            <w:tcW w:w="3991" w:type="dxa"/>
            <w:vAlign w:val="top"/>
          </w:tcPr>
          <w:p w14:paraId="7F79314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  <w:t>Чинники</w:t>
            </w:r>
          </w:p>
        </w:tc>
        <w:tc>
          <w:tcPr>
            <w:tcW w:w="4574" w:type="dxa"/>
            <w:vAlign w:val="top"/>
          </w:tcPr>
          <w:p w14:paraId="50AE827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  <w:t>Одиниці вимірювання чинників</w:t>
            </w:r>
          </w:p>
        </w:tc>
      </w:tr>
      <w:tr w14:paraId="41D31D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Merge w:val="restart"/>
          </w:tcPr>
          <w:p w14:paraId="1B4F6E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  <w:t>Біотичні (тваринні або біологічні)</w:t>
            </w:r>
          </w:p>
        </w:tc>
        <w:tc>
          <w:tcPr>
            <w:tcW w:w="3991" w:type="dxa"/>
          </w:tcPr>
          <w:p w14:paraId="00C264E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-Популяції</w:t>
            </w:r>
          </w:p>
          <w:p w14:paraId="50ECE8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(структура, чисельність, генетична різноманітність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lang w:val="uk-UA"/>
              </w:rPr>
              <w:t>, впливає на всю модель в загальному, адже в певному сенсі це і моделюється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>)</w:t>
            </w:r>
          </w:p>
        </w:tc>
        <w:tc>
          <w:tcPr>
            <w:tcW w:w="4574" w:type="dxa"/>
          </w:tcPr>
          <w:p w14:paraId="17C1BD88"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lang w:val="uk-UA"/>
              </w:rPr>
              <w:t xml:space="preserve">Основною одиницею буде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чисельність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.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в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ідсутність популяції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д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о 100 особин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100–500 особин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500–1000 особин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п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онад 1000 особин</w:t>
            </w:r>
          </w:p>
        </w:tc>
      </w:tr>
      <w:tr w14:paraId="4AC00F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Merge w:val="continue"/>
          </w:tcPr>
          <w:p w14:paraId="488641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3991" w:type="dxa"/>
          </w:tcPr>
          <w:p w14:paraId="4D56E42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- Види (рідкісні, ендемічні, інвазивні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, це впливає на  різноманітність організмів у моделі)</w:t>
            </w:r>
          </w:p>
        </w:tc>
        <w:tc>
          <w:tcPr>
            <w:tcW w:w="4574" w:type="dxa"/>
          </w:tcPr>
          <w:p w14:paraId="7795095A"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Основною одиницею вимірювання буде 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різноманітність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: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Відсутність видів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1–10 видів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10–50 видів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50–100 видів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Понад 100 видів</w:t>
            </w:r>
          </w:p>
        </w:tc>
      </w:tr>
      <w:tr w14:paraId="30D91F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Merge w:val="continue"/>
          </w:tcPr>
          <w:p w14:paraId="332F0E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3991" w:type="dxa"/>
          </w:tcPr>
          <w:p w14:paraId="71F715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- Харчові ланцюги (хижак-жертва, конкуренція, симбіоз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, впливає на популяцію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)</w:t>
            </w:r>
          </w:p>
        </w:tc>
        <w:tc>
          <w:tcPr>
            <w:tcW w:w="4574" w:type="dxa"/>
          </w:tcPr>
          <w:p w14:paraId="05AC117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Це прописано у базах даних тварин та їх взаємодії, але в даній моделі переважно буде так 1 - хижий, 0 - жертва і у хижаків будуть номера від 1 до 10 для ієрархії між видами)</w:t>
            </w:r>
          </w:p>
        </w:tc>
      </w:tr>
      <w:tr w14:paraId="436DE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Merge w:val="continue"/>
          </w:tcPr>
          <w:p w14:paraId="18A310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3991" w:type="dxa"/>
          </w:tcPr>
          <w:p w14:paraId="0FDE6C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- Енергетичні потоки між організмами (продукція, споживання, розклад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, впливає на стан середовища в загальному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)</w:t>
            </w:r>
          </w:p>
        </w:tc>
        <w:tc>
          <w:tcPr>
            <w:tcW w:w="4574" w:type="dxa"/>
          </w:tcPr>
          <w:p w14:paraId="5FA686FF"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Енергетичні потоки (продукція)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(г/м²/рік):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0 (немає первинної продукції)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До 50 г/м²/рік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50–200 г/м²/рік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200–500 г/м²/рік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Понад 500 г/м²/рік</w:t>
            </w:r>
          </w:p>
        </w:tc>
      </w:tr>
      <w:tr w14:paraId="2F1EE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Merge w:val="continue"/>
          </w:tcPr>
          <w:p w14:paraId="5399AE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3991" w:type="dxa"/>
          </w:tcPr>
          <w:p w14:paraId="4661B23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- Динаміка росту популяцій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(Сильно впливає на популяції,види і модель в загальному)</w:t>
            </w:r>
          </w:p>
        </w:tc>
        <w:tc>
          <w:tcPr>
            <w:tcW w:w="4574" w:type="dxa"/>
          </w:tcPr>
          <w:p w14:paraId="172529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(Можливе збільшення точності)</w:t>
            </w:r>
          </w:p>
          <w:p w14:paraId="00EDE7F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0 - зменшення популяції,</w:t>
            </w:r>
          </w:p>
          <w:p w14:paraId="59614E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1 - без росту,</w:t>
            </w:r>
          </w:p>
          <w:p w14:paraId="57A546F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2 - повільний ріст,</w:t>
            </w:r>
          </w:p>
          <w:p w14:paraId="2547B7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3 - звичайний ріст</w:t>
            </w:r>
          </w:p>
          <w:p w14:paraId="658B0F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4 - швидкий ріст</w:t>
            </w:r>
          </w:p>
        </w:tc>
      </w:tr>
      <w:tr w14:paraId="101BD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Merge w:val="continue"/>
          </w:tcPr>
          <w:p w14:paraId="06F868D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3991" w:type="dxa"/>
          </w:tcPr>
          <w:p w14:paraId="34C528D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- Поширення хвороб серед видів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( Впливає на динаміку росту)</w:t>
            </w:r>
          </w:p>
        </w:tc>
        <w:tc>
          <w:tcPr>
            <w:tcW w:w="4574" w:type="dxa"/>
          </w:tcPr>
          <w:p w14:paraId="1BBEB80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0 - швидке поширення</w:t>
            </w:r>
          </w:p>
          <w:p w14:paraId="0DC180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1 - помірне поширення</w:t>
            </w:r>
          </w:p>
          <w:p w14:paraId="01A04A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2 - повільне поширення</w:t>
            </w:r>
          </w:p>
          <w:p w14:paraId="33D68FD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майже відсутнє поширення</w:t>
            </w:r>
          </w:p>
          <w:p w14:paraId="7D70BB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 xml:space="preserve">4 - без поширення  </w:t>
            </w:r>
          </w:p>
        </w:tc>
      </w:tr>
      <w:tr w14:paraId="3AD92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Merge w:val="continue"/>
          </w:tcPr>
          <w:p w14:paraId="1FA4828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3991" w:type="dxa"/>
            <w:shd w:val="clear" w:color="auto" w:fill="auto"/>
            <w:vAlign w:val="top"/>
          </w:tcPr>
          <w:p w14:paraId="0BB6F4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uk-UA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- Міграція видів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(постійна або сезонна)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 xml:space="preserve"> (спричинює циклічні зміни в популяції)</w:t>
            </w:r>
          </w:p>
        </w:tc>
        <w:tc>
          <w:tcPr>
            <w:tcW w:w="4574" w:type="dxa"/>
            <w:shd w:val="clear" w:color="auto" w:fill="auto"/>
            <w:vAlign w:val="top"/>
          </w:tcPr>
          <w:p w14:paraId="5B121A3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Відсутня міграція.</w:t>
            </w:r>
          </w:p>
          <w:p w14:paraId="541D493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Міграція одного виду на сезон.</w:t>
            </w:r>
          </w:p>
          <w:p w14:paraId="20A7367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2–5 видів на сезон.</w:t>
            </w:r>
          </w:p>
          <w:p w14:paraId="23A744A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6–10 видів на сезон.</w:t>
            </w:r>
          </w:p>
          <w:p w14:paraId="10EADA7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Понад 10 видів на сезон.</w:t>
            </w:r>
          </w:p>
        </w:tc>
      </w:tr>
      <w:tr w14:paraId="0149CA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Merge w:val="continue"/>
          </w:tcPr>
          <w:p w14:paraId="3E48F17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</w:p>
        </w:tc>
        <w:tc>
          <w:tcPr>
            <w:tcW w:w="3991" w:type="dxa"/>
            <w:shd w:val="clear" w:color="auto" w:fill="auto"/>
            <w:vAlign w:val="top"/>
          </w:tcPr>
          <w:p w14:paraId="64EB7C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uk-UA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- Взаємодії між видами в екосистемі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 xml:space="preserve"> (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фактично - це харчові ланцюги, але серед жертв та хижаків окремо)</w:t>
            </w:r>
          </w:p>
        </w:tc>
        <w:tc>
          <w:tcPr>
            <w:tcW w:w="4574" w:type="dxa"/>
            <w:shd w:val="clear" w:color="auto" w:fill="auto"/>
            <w:vAlign w:val="top"/>
          </w:tcPr>
          <w:p w14:paraId="53FB82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Це буде в базах даних, але принцип роботи такий</w:t>
            </w:r>
          </w:p>
          <w:p w14:paraId="498120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Хижак - чим більша ієрархія тим він сильніший(хижак їсть хижака)</w:t>
            </w:r>
          </w:p>
          <w:p w14:paraId="175459F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Жертва - взаємодія за базою даних(скоріше за все без неї)</w:t>
            </w:r>
          </w:p>
        </w:tc>
      </w:tr>
      <w:tr w14:paraId="52EB11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649" w:type="dxa"/>
            <w:vMerge w:val="continue"/>
          </w:tcPr>
          <w:p w14:paraId="24367F9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</w:p>
        </w:tc>
        <w:tc>
          <w:tcPr>
            <w:tcW w:w="3991" w:type="dxa"/>
            <w:shd w:val="clear" w:color="auto" w:fill="auto"/>
            <w:vAlign w:val="top"/>
          </w:tcPr>
          <w:p w14:paraId="77E4800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uk-UA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В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иживаність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( шанси виживання особини при певних умовах (розміру популяції, температурі)</w:t>
            </w:r>
          </w:p>
        </w:tc>
        <w:tc>
          <w:tcPr>
            <w:tcW w:w="4574" w:type="dxa"/>
            <w:shd w:val="clear" w:color="auto" w:fill="auto"/>
            <w:vAlign w:val="top"/>
          </w:tcPr>
          <w:p w14:paraId="1AB846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Шанси на виживання</w:t>
            </w:r>
          </w:p>
          <w:p w14:paraId="6671FC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0 - 0% (смерть)</w:t>
            </w:r>
          </w:p>
          <w:p w14:paraId="783EFAF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1 - 25% (низькі шанси)</w:t>
            </w:r>
          </w:p>
          <w:p w14:paraId="2712D8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2 - 50% (середні шанси)</w:t>
            </w:r>
          </w:p>
          <w:p w14:paraId="1CCE08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0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3 - 75% (високі шанси)</w:t>
            </w:r>
          </w:p>
          <w:p w14:paraId="0241CF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ind w:leftChars="0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4 - 95% (життя без смерті)</w:t>
            </w:r>
          </w:p>
        </w:tc>
      </w:tr>
      <w:tr w14:paraId="6B2579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649" w:type="dxa"/>
            <w:vMerge w:val="restart"/>
          </w:tcPr>
          <w:p w14:paraId="07E92B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  <w:t>Абіотичні (не жива природа та діяльність людини)</w:t>
            </w:r>
          </w:p>
        </w:tc>
        <w:tc>
          <w:tcPr>
            <w:tcW w:w="3991" w:type="dxa"/>
            <w:shd w:val="clear" w:color="auto" w:fill="auto"/>
            <w:vAlign w:val="top"/>
          </w:tcPr>
          <w:p w14:paraId="2BD7E31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 w:eastAsiaTheme="minorEastAsia"/>
                <w:b w:val="0"/>
                <w:bCs w:val="0"/>
                <w:sz w:val="28"/>
                <w:szCs w:val="28"/>
                <w:vertAlign w:val="baseline"/>
                <w:lang w:val="uk-UA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- Вітровий режим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 xml:space="preserve"> (сила вітру в екосистемі, впливає на температуру та виживання)</w:t>
            </w:r>
          </w:p>
        </w:tc>
        <w:tc>
          <w:tcPr>
            <w:tcW w:w="4574" w:type="dxa"/>
            <w:shd w:val="clear" w:color="auto" w:fill="auto"/>
            <w:vAlign w:val="top"/>
          </w:tcPr>
          <w:p w14:paraId="7DD360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Швидкість вітру м/с</w:t>
            </w:r>
          </w:p>
          <w:p w14:paraId="7F396E2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0 - 0 м/с</w:t>
            </w:r>
          </w:p>
          <w:p w14:paraId="2867DC8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1 - 5-10 м/с</w:t>
            </w:r>
          </w:p>
          <w:p w14:paraId="5840CD0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2 - 10-30м/с</w:t>
            </w:r>
          </w:p>
          <w:p w14:paraId="3B19DA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3 - 30-70м/с</w:t>
            </w:r>
          </w:p>
          <w:p w14:paraId="4FF8CE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4 - 70+м/с</w:t>
            </w:r>
          </w:p>
        </w:tc>
      </w:tr>
      <w:tr w14:paraId="2B82A5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Merge w:val="continue"/>
          </w:tcPr>
          <w:p w14:paraId="0F1B3D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</w:p>
        </w:tc>
        <w:tc>
          <w:tcPr>
            <w:tcW w:w="3991" w:type="dxa"/>
          </w:tcPr>
          <w:p w14:paraId="259B14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- Температура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(впливає на всю модель)</w:t>
            </w:r>
          </w:p>
        </w:tc>
        <w:tc>
          <w:tcPr>
            <w:tcW w:w="4574" w:type="dxa"/>
          </w:tcPr>
          <w:p w14:paraId="49EE233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Температура в Цельсіях</w:t>
            </w:r>
          </w:p>
          <w:p w14:paraId="32AEE0C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Нижче -30</w:t>
            </w:r>
          </w:p>
          <w:p w14:paraId="1A92F2A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(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-30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до -10</w:t>
            </w:r>
          </w:p>
          <w:p w14:paraId="2436ADD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(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-10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до 0</w:t>
            </w:r>
          </w:p>
          <w:p w14:paraId="20B65F2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0 до 10</w:t>
            </w:r>
          </w:p>
          <w:p w14:paraId="3BFEB0E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 (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10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до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0</w:t>
            </w:r>
          </w:p>
          <w:p w14:paraId="784DE68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5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Понад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0</w:t>
            </w:r>
          </w:p>
        </w:tc>
      </w:tr>
      <w:tr w14:paraId="178E4B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Merge w:val="continue"/>
          </w:tcPr>
          <w:p w14:paraId="0DECFA7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</w:p>
        </w:tc>
        <w:tc>
          <w:tcPr>
            <w:tcW w:w="3991" w:type="dxa"/>
          </w:tcPr>
          <w:p w14:paraId="51FC11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Опади - (комплексно впливають на всю модель)</w:t>
            </w:r>
          </w:p>
        </w:tc>
        <w:tc>
          <w:tcPr>
            <w:tcW w:w="4574" w:type="dxa"/>
          </w:tcPr>
          <w:p w14:paraId="1A3548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Класифікація поділяється на тип опадів і кількість</w:t>
            </w:r>
          </w:p>
          <w:p w14:paraId="2DD40F7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Тип опадів</w:t>
            </w:r>
          </w:p>
          <w:p w14:paraId="244D8FD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0 -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Дощ</w:t>
            </w:r>
          </w:p>
          <w:p w14:paraId="6C9846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1 -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Сніг</w:t>
            </w:r>
          </w:p>
          <w:p w14:paraId="7AB862C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Гра</w:t>
            </w:r>
          </w:p>
          <w:p w14:paraId="72D4AB1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Мряка</w:t>
            </w:r>
          </w:p>
          <w:p w14:paraId="0FA2032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4 -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Змішані опади (дощ зі снігом)</w:t>
            </w:r>
          </w:p>
          <w:p w14:paraId="3D3A436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Кількість опадів (мм/год)</w:t>
            </w:r>
          </w:p>
          <w:p w14:paraId="00669B2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0 - 0мм/год</w:t>
            </w:r>
          </w:p>
          <w:p w14:paraId="2CE39B1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1 - 1-2 мм/год</w:t>
            </w:r>
          </w:p>
          <w:p w14:paraId="009C52C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2 - 3-7 мм/год</w:t>
            </w:r>
          </w:p>
          <w:p w14:paraId="503ED45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3 - 8-15 мм/год</w:t>
            </w:r>
          </w:p>
          <w:p w14:paraId="3AEF44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4 - 16-30 мм/год</w:t>
            </w:r>
          </w:p>
          <w:p w14:paraId="6752DBB0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5 - 30+мм/год</w:t>
            </w:r>
          </w:p>
        </w:tc>
      </w:tr>
      <w:tr w14:paraId="7D631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Merge w:val="continue"/>
          </w:tcPr>
          <w:p w14:paraId="1BE4BAE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</w:p>
        </w:tc>
        <w:tc>
          <w:tcPr>
            <w:tcW w:w="3991" w:type="dxa"/>
          </w:tcPr>
          <w:p w14:paraId="530173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- Вологість повітря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 xml:space="preserve"> (впливає на температуру та все від неї залежне)</w:t>
            </w:r>
          </w:p>
        </w:tc>
        <w:tc>
          <w:tcPr>
            <w:tcW w:w="4574" w:type="dxa"/>
          </w:tcPr>
          <w:p w14:paraId="549B022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lang w:val="uk-UA"/>
              </w:rPr>
              <w:t>Вологість повітря у відсотках вологи в повітрі</w:t>
            </w:r>
          </w:p>
          <w:p w14:paraId="0453968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lang w:val="uk-UA"/>
              </w:rPr>
              <w:t>0 -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0–20%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(Сухо)</w:t>
            </w:r>
          </w:p>
          <w:p w14:paraId="5A1A11D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  <w:lang w:val="uk-UA"/>
              </w:rPr>
              <w:t>1 -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21–40%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(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Помірно сухо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)</w:t>
            </w:r>
          </w:p>
          <w:p w14:paraId="64DEB1E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2 -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41–60%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(Помірно вологе)</w:t>
            </w:r>
          </w:p>
          <w:p w14:paraId="6735F7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3 -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61–80% (Висока вологість)</w:t>
            </w:r>
          </w:p>
          <w:p w14:paraId="6A4FA72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4 -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81–100%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(Насичене вологою)</w:t>
            </w:r>
          </w:p>
        </w:tc>
      </w:tr>
      <w:tr w14:paraId="51093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Merge w:val="continue"/>
          </w:tcPr>
          <w:p w14:paraId="7BE9EC6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</w:p>
        </w:tc>
        <w:tc>
          <w:tcPr>
            <w:tcW w:w="3991" w:type="dxa"/>
          </w:tcPr>
          <w:p w14:paraId="7D2302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- Освітлення (день/ніч)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 xml:space="preserve"> ( Активність певних видів та зміни температури)</w:t>
            </w:r>
          </w:p>
        </w:tc>
        <w:tc>
          <w:tcPr>
            <w:tcW w:w="4574" w:type="dxa"/>
          </w:tcPr>
          <w:p w14:paraId="245673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Довжина дня у годинах</w:t>
            </w:r>
          </w:p>
          <w:p w14:paraId="7D6FAB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0 - 0-8 год</w:t>
            </w:r>
          </w:p>
          <w:p w14:paraId="25EAEA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1 - 8-12 год</w:t>
            </w:r>
          </w:p>
          <w:p w14:paraId="092905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2 - 12-16 год</w:t>
            </w:r>
          </w:p>
        </w:tc>
      </w:tr>
      <w:tr w14:paraId="5AF27E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Merge w:val="continue"/>
          </w:tcPr>
          <w:p w14:paraId="34EEE8C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3991" w:type="dxa"/>
          </w:tcPr>
          <w:p w14:paraId="61FC8C8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- Ґрунтові характеристики (тип, структура, водопроникність, вміст органіки)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(Загальний вплив на модель)</w:t>
            </w:r>
          </w:p>
        </w:tc>
        <w:tc>
          <w:tcPr>
            <w:tcW w:w="4574" w:type="dxa"/>
          </w:tcPr>
          <w:p w14:paraId="3A5F55E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Це буде в базі даних з якої все підтягнеться</w:t>
            </w:r>
          </w:p>
          <w:p w14:paraId="6E2AAB8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0 - Сірі лісові ґрунти</w:t>
            </w:r>
          </w:p>
          <w:p w14:paraId="73C03EE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1 - Чорнозем</w:t>
            </w:r>
          </w:p>
          <w:p w14:paraId="3529218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2 - Підзолисті ґрунти</w:t>
            </w:r>
          </w:p>
          <w:p w14:paraId="3C558C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3 - Глинясті ґрунти</w:t>
            </w:r>
          </w:p>
          <w:p w14:paraId="22E39A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4 - Солонці</w:t>
            </w:r>
          </w:p>
        </w:tc>
      </w:tr>
      <w:tr w14:paraId="01A7E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Merge w:val="continue"/>
          </w:tcPr>
          <w:p w14:paraId="3DB40D8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3991" w:type="dxa"/>
          </w:tcPr>
          <w:p w14:paraId="288F34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- Рівень кислотності води та ґрунту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( Вплив на ґрунти і на все чого вони торкаються)</w:t>
            </w:r>
          </w:p>
        </w:tc>
        <w:tc>
          <w:tcPr>
            <w:tcW w:w="4574" w:type="dxa"/>
          </w:tcPr>
          <w:p w14:paraId="578464AF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Рівень кислотності у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pH</w:t>
            </w:r>
          </w:p>
          <w:p w14:paraId="2D2D0AB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Дуже кисле середовище (pH &lt; 4)</w:t>
            </w:r>
          </w:p>
          <w:p w14:paraId="0AC721B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Кисле середовище (pH 4–5)</w:t>
            </w:r>
          </w:p>
          <w:p w14:paraId="57E86B8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Нейтральне середовище (pH 5–7)</w:t>
            </w:r>
          </w:p>
          <w:p w14:paraId="372B8D9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Лужне середовище (pH 7–9)</w:t>
            </w:r>
          </w:p>
          <w:p w14:paraId="1D8973D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Дуже лужне середовище (pH &gt; 9</w:t>
            </w:r>
          </w:p>
        </w:tc>
      </w:tr>
      <w:tr w14:paraId="3F63D4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Merge w:val="continue"/>
          </w:tcPr>
          <w:p w14:paraId="636AE3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3991" w:type="dxa"/>
          </w:tcPr>
          <w:p w14:paraId="6B282C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- Забруднення (повітря, води, ґрунту)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 xml:space="preserve"> (Загальний і сильний вплив на модель)</w:t>
            </w:r>
          </w:p>
        </w:tc>
        <w:tc>
          <w:tcPr>
            <w:tcW w:w="4574" w:type="dxa"/>
          </w:tcPr>
          <w:p w14:paraId="06619DDD"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Забруднення (мікрограми на літр)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Відсутнє забруднення.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Менше 10 мкг/л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2 -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10–50 мкг/л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50–100 мкг/л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Понад 100 мкг/л</w:t>
            </w:r>
          </w:p>
        </w:tc>
      </w:tr>
      <w:tr w14:paraId="198816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Merge w:val="restart"/>
          </w:tcPr>
          <w:p w14:paraId="22CAD5F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  <w:t>Географічні</w:t>
            </w:r>
          </w:p>
        </w:tc>
        <w:tc>
          <w:tcPr>
            <w:tcW w:w="3991" w:type="dxa"/>
          </w:tcPr>
          <w:p w14:paraId="6D98426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- Кліматичні зони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 xml:space="preserve"> (надзвичайно важливий елемент, впливає на всю модель)</w:t>
            </w:r>
          </w:p>
        </w:tc>
        <w:tc>
          <w:tcPr>
            <w:tcW w:w="4574" w:type="dxa"/>
          </w:tcPr>
          <w:p w14:paraId="2885461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Типи кліматичних зон (Особливості будуть у базах даних)</w:t>
            </w:r>
          </w:p>
          <w:p w14:paraId="5FF5142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0 -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Арктичний клімат</w:t>
            </w:r>
          </w:p>
          <w:p w14:paraId="067501B9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1 -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Субарктичний клімат</w:t>
            </w:r>
          </w:p>
          <w:p w14:paraId="76BFF37A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2 -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Помірний клімат</w:t>
            </w:r>
          </w:p>
          <w:p w14:paraId="1DB337B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3 -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Субтропічний клімат</w:t>
            </w:r>
          </w:p>
          <w:p w14:paraId="5CA27CBC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4 -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Тропічний клімат</w:t>
            </w:r>
          </w:p>
          <w:p w14:paraId="27D34E6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5 -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Пустельний клімат</w:t>
            </w:r>
          </w:p>
          <w:p w14:paraId="3F120157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6 -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Гірський клімат</w:t>
            </w:r>
          </w:p>
        </w:tc>
      </w:tr>
      <w:tr w14:paraId="2053E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Merge w:val="continue"/>
          </w:tcPr>
          <w:p w14:paraId="36E80A3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3991" w:type="dxa"/>
          </w:tcPr>
          <w:p w14:paraId="549D8C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- Просторовий розподіл видів та їх середовищ існування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 xml:space="preserve"> (впливає на популяції та виживання)</w:t>
            </w:r>
          </w:p>
        </w:tc>
        <w:tc>
          <w:tcPr>
            <w:tcW w:w="4574" w:type="dxa"/>
          </w:tcPr>
          <w:p w14:paraId="329F20C6"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Просторовий розподіл видів (щільність)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(осіб/км²)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Відсутність видів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Менше 10 осіб/км²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10–100 осіб/км²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100–1000 осіб/км²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4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Понад 1000 осіб/км</w:t>
            </w:r>
          </w:p>
        </w:tc>
      </w:tr>
      <w:tr w14:paraId="1FF8FE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Merge w:val="continue"/>
          </w:tcPr>
          <w:p w14:paraId="1E9B5D6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3991" w:type="dxa"/>
          </w:tcPr>
          <w:p w14:paraId="2F8154B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- Зміна типів екосистем (від лісу до савани, наприклад)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 xml:space="preserve"> (Сильний вплив на всю модель)</w:t>
            </w:r>
          </w:p>
        </w:tc>
        <w:tc>
          <w:tcPr>
            <w:tcW w:w="4574" w:type="dxa"/>
          </w:tcPr>
          <w:p w14:paraId="11C5593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0 - Л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ісова екосистема</w:t>
            </w:r>
          </w:p>
          <w:p w14:paraId="330E5428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1 -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Савана</w:t>
            </w:r>
          </w:p>
          <w:p w14:paraId="3EBE9BFB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2 -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Тундра</w:t>
            </w:r>
          </w:p>
          <w:p w14:paraId="67518084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3 -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Пустеля</w:t>
            </w:r>
          </w:p>
          <w:p w14:paraId="34C9A50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4 -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Болото</w:t>
            </w:r>
          </w:p>
          <w:p w14:paraId="7D28C6A6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5 -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Гірська екосистема</w:t>
            </w:r>
          </w:p>
          <w:p w14:paraId="48A0E7F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6 -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Степова екосистема</w:t>
            </w:r>
          </w:p>
        </w:tc>
      </w:tr>
      <w:tr w14:paraId="30400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49" w:type="dxa"/>
            <w:vMerge w:val="continue"/>
          </w:tcPr>
          <w:p w14:paraId="681F8D1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3991" w:type="dxa"/>
          </w:tcPr>
          <w:p w14:paraId="7FCB82B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- Перехід між станами екосистем (деградація після пожеж чи вирубки лісу)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 xml:space="preserve"> (Наслідки, для вихідних даних)</w:t>
            </w:r>
          </w:p>
        </w:tc>
        <w:tc>
          <w:tcPr>
            <w:tcW w:w="4574" w:type="dxa"/>
          </w:tcPr>
          <w:p w14:paraId="04CA84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Зміна типів екосистем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Стабільна екосистема (без змін)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Помірні зміни (10–20% території)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Значні зміни (20–50% території)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Масові зміни (понад 50% території)</w:t>
            </w:r>
          </w:p>
        </w:tc>
      </w:tr>
      <w:tr w14:paraId="193BB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Merge w:val="continue"/>
          </w:tcPr>
          <w:p w14:paraId="4AB4005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3991" w:type="dxa"/>
          </w:tcPr>
          <w:p w14:paraId="7193F76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- Топографія (висоти)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 xml:space="preserve"> (Сильний вплив на модель)</w:t>
            </w:r>
          </w:p>
        </w:tc>
        <w:tc>
          <w:tcPr>
            <w:tcW w:w="4574" w:type="dxa"/>
          </w:tcPr>
          <w:p w14:paraId="4F89ADB3"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Топографія (висоти, м)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0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Рівнинна територія (до 200 м)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1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Помірні висоти (200–500 м)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2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Високі гори (500–2000 м)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 -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Дуже високі гори (понад 2000 м)</w:t>
            </w:r>
          </w:p>
        </w:tc>
      </w:tr>
      <w:tr w14:paraId="6069FE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Merge w:val="continue"/>
          </w:tcPr>
          <w:p w14:paraId="3BD969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3991" w:type="dxa"/>
          </w:tcPr>
          <w:p w14:paraId="14828D1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- Наявність водойм (озера, річки, болота)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 xml:space="preserve"> (Сильний вплив на модель)</w:t>
            </w:r>
          </w:p>
        </w:tc>
        <w:tc>
          <w:tcPr>
            <w:tcW w:w="4574" w:type="dxa"/>
          </w:tcPr>
          <w:p w14:paraId="21F608B7"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</w:pP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Кількість водойм на певну площу</w:t>
            </w:r>
          </w:p>
          <w:p w14:paraId="21D4C3FD">
            <w:pPr>
              <w:pStyle w:val="5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0 -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0 водойм на площі (км²)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1 -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1–2 водойми на площі до 10 км²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2 -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3–5 водойм на площі від 10 до 50 км²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>3 -</w:t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6–10 водойм на площі від 50 до 100 км²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br w:type="textWrapping"/>
            </w:r>
            <w:r>
              <w:rPr>
                <w:rStyle w:val="4"/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uk-UA"/>
              </w:rPr>
              <w:t xml:space="preserve">4 - більше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</w:rPr>
              <w:t>10 водойм на площі понад 100 км²</w:t>
            </w:r>
          </w:p>
        </w:tc>
      </w:tr>
      <w:tr w14:paraId="4BC81A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1649" w:type="dxa"/>
            <w:vMerge w:val="continue"/>
          </w:tcPr>
          <w:p w14:paraId="4810DDE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3991" w:type="dxa"/>
          </w:tcPr>
          <w:p w14:paraId="07CC84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uk-UA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 xml:space="preserve">-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Наявність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 xml:space="preserve"> джерел забруднення або антропогенного впливу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 xml:space="preserve"> (Сильний вплив на модель)</w:t>
            </w:r>
          </w:p>
        </w:tc>
        <w:tc>
          <w:tcPr>
            <w:tcW w:w="4574" w:type="dxa"/>
          </w:tcPr>
          <w:p w14:paraId="2C90775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0 - відсутні</w:t>
            </w:r>
          </w:p>
          <w:p w14:paraId="610BDB4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1 - 1-2 джерел</w:t>
            </w:r>
          </w:p>
          <w:p w14:paraId="3A675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2 - 3-5 джерел</w:t>
            </w:r>
          </w:p>
          <w:p w14:paraId="1CE6327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3 - 5-12 джерел</w:t>
            </w:r>
          </w:p>
          <w:p w14:paraId="09A6C40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>4 - 13+ джерел</w:t>
            </w:r>
          </w:p>
        </w:tc>
      </w:tr>
      <w:tr w14:paraId="38FEEE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649" w:type="dxa"/>
            <w:vMerge w:val="continue"/>
          </w:tcPr>
          <w:p w14:paraId="00ECDD9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</w:rPr>
            </w:pPr>
          </w:p>
        </w:tc>
        <w:tc>
          <w:tcPr>
            <w:tcW w:w="3991" w:type="dxa"/>
          </w:tcPr>
          <w:p w14:paraId="2E8DD0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  <w:t>- Рівень урбанізації території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uk-UA" w:eastAsia="zh-CN" w:bidi="ar"/>
              </w:rPr>
              <w:t xml:space="preserve"> (розвиток міст) (сильний вплив на забруднення)</w:t>
            </w:r>
          </w:p>
        </w:tc>
        <w:tc>
          <w:tcPr>
            <w:tcW w:w="4574" w:type="dxa"/>
          </w:tcPr>
          <w:p w14:paraId="1AD0DC75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0 -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Відсутність урбанізації</w:t>
            </w:r>
          </w:p>
          <w:p w14:paraId="1DE8CADE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1 -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Низький рівень урбанізації</w:t>
            </w:r>
          </w:p>
          <w:p w14:paraId="7475D20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2 -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Середній рівень урбанізації</w:t>
            </w:r>
          </w:p>
          <w:p w14:paraId="030604AD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3 -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Високий рівень урбанізації</w:t>
            </w:r>
          </w:p>
          <w:p w14:paraId="45F4C0E1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60" w:lineRule="auto"/>
              <w:jc w:val="both"/>
              <w:textAlignment w:val="auto"/>
              <w:rPr>
                <w:rFonts w:hint="default" w:ascii="Times New Roman" w:hAnsi="Times New Roman" w:eastAsia="SimSun" w:cs="Times New Roman"/>
                <w:b w:val="0"/>
                <w:bCs w:val="0"/>
                <w:kern w:val="0"/>
                <w:sz w:val="28"/>
                <w:szCs w:val="28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uk-UA"/>
              </w:rPr>
              <w:t xml:space="preserve">4 -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Максимальний рівень урбанізації</w:t>
            </w:r>
          </w:p>
        </w:tc>
      </w:tr>
    </w:tbl>
    <w:p w14:paraId="2A7AFB37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134" w:right="567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87DE68"/>
    <w:multiLevelType w:val="singleLevel"/>
    <w:tmpl w:val="D887DE68"/>
    <w:lvl w:ilvl="0" w:tentative="0">
      <w:start w:val="3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B30A9"/>
    <w:rsid w:val="05EC6A33"/>
    <w:rsid w:val="085140B5"/>
    <w:rsid w:val="13033904"/>
    <w:rsid w:val="14AD1E7B"/>
    <w:rsid w:val="197B30A9"/>
    <w:rsid w:val="3E2D2253"/>
    <w:rsid w:val="423C1CEE"/>
    <w:rsid w:val="440F184C"/>
    <w:rsid w:val="74CD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2024-11-18T15:47:00Z</dcterms:created>
  <dc:creator>Sid</dc:creator>
  <cp:lastModifiedBy>Sid</cp:lastModifiedBy>
  <dcterms:modified xsi:type="dcterms:W3CDTF">2024-11-19T21:08:52Z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82B0339D34AA4E958C06F701AA202644_11</vt:lpwstr>
  </property>
</Properties>
</file>