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Третий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Волгин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Зарегистрироваться на некоторых источниках и добавить на сайт ссылки на них.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p>
      <w:pPr>
        <w:pStyle w:val="SourceCode"/>
      </w:pPr>
      <w:r>
        <w:rPr>
          <w:rStyle w:val="VerbatimChar"/>
        </w:rPr>
        <w:t xml:space="preserve">Зарегистрироваться на соответствующих ресурсах и разместить на них ссылки на сайте:</w:t>
      </w:r>
      <w:r>
        <w:br/>
      </w:r>
      <w:r>
        <w:rPr>
          <w:rStyle w:val="VerbatimChar"/>
        </w:rPr>
        <w:t xml:space="preserve">    eLibrary : https://elibrary.ru/;</w:t>
      </w:r>
      <w:r>
        <w:br/>
      </w:r>
      <w:r>
        <w:rPr>
          <w:rStyle w:val="VerbatimChar"/>
        </w:rPr>
        <w:t xml:space="preserve">    Google Scholar : https://scholar.google.com/;</w:t>
      </w:r>
      <w:r>
        <w:br/>
      </w:r>
      <w:r>
        <w:rPr>
          <w:rStyle w:val="VerbatimChar"/>
        </w:rPr>
        <w:t xml:space="preserve">    ORCID : https://orcid.org/;</w:t>
      </w:r>
      <w:r>
        <w:br/>
      </w:r>
      <w:r>
        <w:rPr>
          <w:rStyle w:val="VerbatimChar"/>
        </w:rPr>
        <w:t xml:space="preserve">    Mendeley : https://www.mendeley.com/;</w:t>
      </w:r>
      <w:r>
        <w:br/>
      </w:r>
      <w:r>
        <w:rPr>
          <w:rStyle w:val="VerbatimChar"/>
        </w:rPr>
        <w:t xml:space="preserve">    ResearchGate : https://www.researchgate.net/;</w:t>
      </w:r>
      <w:r>
        <w:br/>
      </w:r>
      <w:r>
        <w:rPr>
          <w:rStyle w:val="VerbatimChar"/>
        </w:rPr>
        <w:t xml:space="preserve">    Academia.edu : https://www.academia.edu/;</w:t>
      </w:r>
      <w:r>
        <w:br/>
      </w:r>
      <w:r>
        <w:rPr>
          <w:rStyle w:val="VerbatimChar"/>
        </w:rPr>
        <w:t xml:space="preserve">    arXiv : https://arxiv.org/;</w:t>
      </w:r>
      <w:r>
        <w:br/>
      </w:r>
      <w:r>
        <w:rPr>
          <w:rStyle w:val="VerbatimChar"/>
        </w:rPr>
        <w:t xml:space="preserve">    github : https://github.com/.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выбору:</w:t>
      </w:r>
      <w:r>
        <w:br/>
      </w:r>
      <w:r>
        <w:rPr>
          <w:rStyle w:val="VerbatimChar"/>
        </w:rPr>
        <w:t xml:space="preserve">    Оформление отчёта.</w:t>
      </w:r>
      <w:r>
        <w:br/>
      </w:r>
      <w:r>
        <w:rPr>
          <w:rStyle w:val="VerbatimChar"/>
        </w:rPr>
        <w:t xml:space="preserve">    Создание презентаций.</w:t>
      </w:r>
      <w:r>
        <w:br/>
      </w:r>
      <w:r>
        <w:rPr>
          <w:rStyle w:val="VerbatimChar"/>
        </w:rPr>
        <w:t xml:space="preserve">    Работа с библиографией.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я зарегистрировался на нужных источниках и добавил на сайт ссылки на них (рис. ??), сохранил изменения в файле и они отобразились на сайте (рис. ??).</w:t>
      </w:r>
    </w:p>
    <w:p>
      <w:pPr>
        <w:pStyle w:val="CaptionedFigure"/>
      </w:pPr>
      <w:r>
        <w:drawing>
          <wp:inline>
            <wp:extent cx="3733800" cy="2584283"/>
            <wp:effectExtent b="0" l="0" r="0" t="0"/>
            <wp:docPr descr="Содержание файл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Содержание файла</w:t>
      </w:r>
    </w:p>
    <w:p>
      <w:pPr>
        <w:pStyle w:val="CaptionedFigure"/>
      </w:pPr>
      <w:r>
        <w:drawing>
          <wp:inline>
            <wp:extent cx="3733800" cy="2144515"/>
            <wp:effectExtent b="0" l="0" r="0" t="0"/>
            <wp:docPr descr="Изменения на сайте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4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на сайте</w:t>
      </w:r>
    </w:p>
    <w:p>
      <w:pPr>
        <w:pStyle w:val="BodyText"/>
      </w:pPr>
      <w:r>
        <w:t xml:space="preserve">Затем нужно было создать пост о прошедшей неделе, я его написал (рис. ??) и также сохранил изменения в файле, чтобы они отобразились на сайте (рис. ??).</w:t>
      </w:r>
    </w:p>
    <w:p>
      <w:pPr>
        <w:pStyle w:val="CaptionedFigure"/>
      </w:pPr>
      <w:r>
        <w:drawing>
          <wp:inline>
            <wp:extent cx="3733800" cy="3744387"/>
            <wp:effectExtent b="0" l="0" r="0" t="0"/>
            <wp:docPr descr="Содержание файл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4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Содержание файла</w:t>
      </w:r>
    </w:p>
    <w:p>
      <w:pPr>
        <w:pStyle w:val="CaptionedFigure"/>
      </w:pPr>
      <w:r>
        <w:drawing>
          <wp:inline>
            <wp:extent cx="3733800" cy="3340591"/>
            <wp:effectExtent b="0" l="0" r="0" t="0"/>
            <wp:docPr descr="Изменения на сайте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0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на сайте</w:t>
      </w:r>
    </w:p>
    <w:p>
      <w:pPr>
        <w:pStyle w:val="BodyText"/>
      </w:pPr>
      <w:r>
        <w:t xml:space="preserve">После этого нужно было написать пост о том, как создавать отчеты. Я, идентично предыдущему пункту, создал файл и написал в нем пост (рис. ??), а затем сохранил его, чтобы отобразить изменения на сайте (рис. ??)</w:t>
      </w:r>
    </w:p>
    <w:p>
      <w:pPr>
        <w:pStyle w:val="CaptionedFigure"/>
      </w:pPr>
      <w:r>
        <w:drawing>
          <wp:inline>
            <wp:extent cx="3733800" cy="3744387"/>
            <wp:effectExtent b="0" l="0" r="0" t="0"/>
            <wp:docPr descr="Содержание файл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4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Содержание файла</w:t>
      </w:r>
    </w:p>
    <w:p>
      <w:pPr>
        <w:pStyle w:val="CaptionedFigure"/>
      </w:pPr>
      <w:r>
        <w:drawing>
          <wp:inline>
            <wp:extent cx="3733800" cy="3340591"/>
            <wp:effectExtent b="0" l="0" r="0" t="0"/>
            <wp:docPr descr="Изменения на сайте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0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на сайте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этой лабораторной работы я научился добавлять на сайт ссылки на сторонние ресурсы, а так же создал два новых поста.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Иван Алексеевич Волгин</dc:creator>
  <dc:language>ru-RU</dc:language>
  <cp:keywords/>
  <dcterms:created xsi:type="dcterms:W3CDTF">2023-04-20T17:30:47Z</dcterms:created>
  <dcterms:modified xsi:type="dcterms:W3CDTF">2023-04-20T17:30:47Z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Третий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