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Волгин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русскую и английскую локализацию.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создал две папки для двух локализаций ru и en (рис. ??), а затем зашел в config в файл отвечающий за языки, добавил русский и указал для них пути(рис. ??).</w:t>
      </w:r>
    </w:p>
    <w:p>
      <w:pPr>
        <w:pStyle w:val="CaptionedFigure"/>
      </w:pPr>
      <w:r>
        <w:drawing>
          <wp:inline>
            <wp:extent cx="3733800" cy="2030921"/>
            <wp:effectExtent b="0" l="0" r="0" t="0"/>
            <wp:docPr descr="Две директор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 директории</w:t>
      </w:r>
    </w:p>
    <w:p>
      <w:pPr>
        <w:pStyle w:val="CaptionedFigure"/>
      </w:pPr>
      <w:r>
        <w:drawing>
          <wp:inline>
            <wp:extent cx="3733800" cy="1025975"/>
            <wp:effectExtent b="0" l="0" r="0" t="0"/>
            <wp:docPr descr="Добавил два язы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 два языка</w:t>
      </w:r>
    </w:p>
    <w:p>
      <w:pPr>
        <w:numPr>
          <w:ilvl w:val="0"/>
          <w:numId w:val="1003"/>
        </w:numPr>
        <w:pStyle w:val="Compact"/>
      </w:pPr>
      <w:r>
        <w:t xml:space="preserve">Далее проверил, как все получилось на сайте (рис. ??) и приступил к переписыванию всего контента на русский или английский язык, в разных местах по разному.</w:t>
      </w:r>
    </w:p>
    <w:p>
      <w:pPr>
        <w:pStyle w:val="CaptionedFigure"/>
      </w:pPr>
      <w:r>
        <w:drawing>
          <wp:inline>
            <wp:extent cx="3733800" cy="1653579"/>
            <wp:effectExtent b="0" l="0" r="0" t="0"/>
            <wp:docPr descr="Ко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4"/>
        </w:numPr>
        <w:pStyle w:val="Compact"/>
      </w:pPr>
      <w:r>
        <w:t xml:space="preserve">После этого я написал пост по прошедшей неделе на двух языках (рис. ??) (рис. ??).</w:t>
      </w:r>
    </w:p>
    <w:p>
      <w:pPr>
        <w:pStyle w:val="CaptionedFigure"/>
      </w:pPr>
      <w:r>
        <w:drawing>
          <wp:inline>
            <wp:extent cx="3733800" cy="2577767"/>
            <wp:effectExtent b="0" l="0" r="0" t="0"/>
            <wp:docPr descr="Код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1989056"/>
            <wp:effectExtent b="0" l="0" r="0" t="0"/>
            <wp:docPr descr="Как это выглядит на сайт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этого этапа индивидуального проекта я добавил на сайт русскую и английскую локализацию и сделал один поста.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Иван Алексеевич Волгин</dc:creator>
  <dc:language>ru-RU</dc:language>
  <cp:keywords/>
  <dcterms:created xsi:type="dcterms:W3CDTF">2023-05-27T20:20:17Z</dcterms:created>
  <dcterms:modified xsi:type="dcterms:W3CDTF">2023-05-27T20:20:17Z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