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D00" w:rsidRDefault="00435D00" w:rsidP="00435D00">
      <w:p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PORTADA</w:t>
      </w:r>
    </w:p>
    <w:p w:rsidR="00435D00" w:rsidRPr="00084E8E" w:rsidRDefault="00435D00" w:rsidP="00084E8E">
      <w:pPr>
        <w:pStyle w:val="Ttulo1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33873269"/>
      <w:r w:rsidRPr="00084E8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ÍNDICE</w:t>
      </w:r>
      <w:bookmarkEnd w:id="0"/>
    </w:p>
    <w:sdt>
      <w:sdtPr>
        <w:rPr>
          <w:lang w:val="es-ES"/>
        </w:rPr>
        <w:id w:val="-296525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84E8E" w:rsidRPr="00084E8E" w:rsidRDefault="00084E8E" w:rsidP="00084E8E">
          <w:pPr>
            <w:pStyle w:val="TtuloTDC"/>
            <w:spacing w:line="480" w:lineRule="auto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es-ES"/>
            </w:rPr>
            <w:t>CONTENIDO</w:t>
          </w:r>
        </w:p>
        <w:bookmarkStart w:id="1" w:name="_GoBack"/>
        <w:bookmarkEnd w:id="1"/>
        <w:p w:rsidR="00084E8E" w:rsidRPr="00084E8E" w:rsidRDefault="00084E8E">
          <w:pPr>
            <w:pStyle w:val="TDC1"/>
            <w:tabs>
              <w:tab w:val="left" w:pos="44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73269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I.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ÍNDICE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_Toc33873269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1"/>
            <w:tabs>
              <w:tab w:val="left" w:pos="66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270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II.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RESUMEN EJECUTIVO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_Toc33873270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1"/>
            <w:tabs>
              <w:tab w:val="left" w:pos="44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271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ANTECEDENTES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_Toc33873271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1"/>
            <w:tabs>
              <w:tab w:val="left" w:pos="44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272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JUSTIFICACIÓN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_Toc33873272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1"/>
            <w:tabs>
              <w:tab w:val="left" w:pos="44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273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MARCO CONCEPTUAL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_Toc33873273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1"/>
            <w:tabs>
              <w:tab w:val="left" w:pos="44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274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OBJETIVOS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_Toc33873274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2"/>
            <w:tabs>
              <w:tab w:val="left" w:pos="88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275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4.1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OBJETIVO GENERAL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_Toc33873275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2"/>
            <w:tabs>
              <w:tab w:val="left" w:pos="88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276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4.2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OBJETIVOS ESPECÍFICOS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_Toc33873276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1"/>
            <w:tabs>
              <w:tab w:val="left" w:pos="44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277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PLAN ESTRATÉGICO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_Toc33873277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2"/>
            <w:tabs>
              <w:tab w:val="left" w:pos="88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278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5.1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MISIÓN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_Toc33873278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2"/>
            <w:tabs>
              <w:tab w:val="left" w:pos="88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279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5.2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VISIÓN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_Toc33873279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2"/>
            <w:tabs>
              <w:tab w:val="left" w:pos="88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280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5.3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VALORES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_Toc33873280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1"/>
            <w:tabs>
              <w:tab w:val="left" w:pos="44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281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CLIENTES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_Toc33873281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2"/>
            <w:tabs>
              <w:tab w:val="left" w:pos="88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282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6.1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DESCRIPCIÓN DE LA OPORTUNIDAD DE NEGOCIOS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_Toc33873282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2"/>
            <w:tabs>
              <w:tab w:val="left" w:pos="88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283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6.2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PERFIL DEL CLIENTE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_Toc33873283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1"/>
            <w:tabs>
              <w:tab w:val="left" w:pos="44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284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PRODCUTO OFRECIDO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_Toc33873284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1"/>
            <w:tabs>
              <w:tab w:val="left" w:pos="44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285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PRODUCCIÓN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_Toc33873285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2"/>
            <w:tabs>
              <w:tab w:val="left" w:pos="88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286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8.1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RECURSOS PRODUCTIVOS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_Toc33873286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3"/>
            <w:tabs>
              <w:tab w:val="left" w:pos="132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287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8.1.1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RECURSOS HUMANOS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_Toc33873287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3"/>
            <w:tabs>
              <w:tab w:val="left" w:pos="132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288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8.1.2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RECURSOS MATERIALES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_Toc33873288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3"/>
            <w:tabs>
              <w:tab w:val="left" w:pos="132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289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8.1.3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RECURSOS TECNOLÓGICOS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_Toc33873289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2"/>
            <w:tabs>
              <w:tab w:val="left" w:pos="88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290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8.2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PROCESOS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_Toc33873290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1"/>
            <w:tabs>
              <w:tab w:val="left" w:pos="44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291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PRECIOS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_Toc33873291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2"/>
            <w:tabs>
              <w:tab w:val="left" w:pos="88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292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9.1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FIJACIÓN DEL PRECIO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_Toc33873292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1"/>
            <w:tabs>
              <w:tab w:val="left" w:pos="66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293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ANÁLISIS SITUACIONAL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_Toc33873293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2"/>
            <w:tabs>
              <w:tab w:val="left" w:pos="88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294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10.1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ANÁLISIS FODA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_Toc33873294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1"/>
            <w:tabs>
              <w:tab w:val="left" w:pos="66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295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INVESTIGACIÓN DE MERCADOS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_Toc33873295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2"/>
            <w:tabs>
              <w:tab w:val="left" w:pos="88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296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11.1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OBJETIVOS DE LA INVESTIGACIÓN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_Toc33873296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3"/>
            <w:tabs>
              <w:tab w:val="left" w:pos="132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297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11.1.1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OBJETIVO GENERAL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_Toc33873297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3"/>
            <w:tabs>
              <w:tab w:val="left" w:pos="132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298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11.1.2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OBJETIVOS ESPECÍFICOS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_Toc33873298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2"/>
            <w:tabs>
              <w:tab w:val="left" w:pos="88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299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11.2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CÁLCULO DE LA MUESTRA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_Toc33873299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2"/>
            <w:tabs>
              <w:tab w:val="left" w:pos="88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300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11.3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DISEÑO DE LA ENCUESTA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_Toc33873300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2"/>
            <w:tabs>
              <w:tab w:val="left" w:pos="88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301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11.4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ANÁLISIS DE RESULTADOS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_Toc33873301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2"/>
            <w:tabs>
              <w:tab w:val="left" w:pos="88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302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11.5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CONCLUSIONES Y RECOMENDACIONES DE LA INV. DE MERCADOS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_Toc33873302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1"/>
            <w:tabs>
              <w:tab w:val="left" w:pos="66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303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PLAN DE MARKETING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_Toc33873303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2"/>
            <w:tabs>
              <w:tab w:val="left" w:pos="88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304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12.1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PRODUCTO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_Toc33873304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3"/>
            <w:tabs>
              <w:tab w:val="left" w:pos="132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305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12.1.1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IMAGEN DEL PRODUCTO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_Toc33873305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3"/>
            <w:tabs>
              <w:tab w:val="left" w:pos="132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306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12.1.2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PACKAGING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_Toc33873306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3"/>
            <w:tabs>
              <w:tab w:val="left" w:pos="132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307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12.1.3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CICLO DE VIDA DEL PRODUCTO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_Toc33873307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2"/>
            <w:tabs>
              <w:tab w:val="left" w:pos="88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308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12.2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PRECIO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_Toc33873308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3"/>
            <w:tabs>
              <w:tab w:val="left" w:pos="132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309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12.2.1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ESTRATEGIA DE PRECIO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_Toc33873309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2"/>
            <w:tabs>
              <w:tab w:val="left" w:pos="88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310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12.3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PLAZA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_Toc33873310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3"/>
            <w:tabs>
              <w:tab w:val="left" w:pos="132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311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12.3.1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CANAL DE DISTRIBUCIÓN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_Toc33873311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2"/>
            <w:tabs>
              <w:tab w:val="left" w:pos="88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312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12.4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PROMOCIÓN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_Toc33873312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3"/>
            <w:tabs>
              <w:tab w:val="left" w:pos="132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313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12.4.1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PUBLICIDAD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_Toc33873313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3"/>
            <w:tabs>
              <w:tab w:val="left" w:pos="132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314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12.4.2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MERCHANDISING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_Toc33873314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3"/>
            <w:tabs>
              <w:tab w:val="left" w:pos="132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315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12.4.3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VENTAS PERSONALES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_Toc33873315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1"/>
            <w:tabs>
              <w:tab w:val="left" w:pos="66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316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13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PLAN DE FINANCIAMIENTO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_Toc33873316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2"/>
            <w:tabs>
              <w:tab w:val="left" w:pos="88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317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13.1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ANÁLISIS ECONÓMICO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_Toc33873317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3"/>
            <w:tabs>
              <w:tab w:val="left" w:pos="132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318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13.1.1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ANÁLISIS FINANCIERO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_Toc33873318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3"/>
            <w:tabs>
              <w:tab w:val="left" w:pos="132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319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13.1.2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PUNTO DE EQUILIBRIO EN UNIDADES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_Toc33873319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3"/>
            <w:tabs>
              <w:tab w:val="left" w:pos="132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320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13.1.3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PRESUPUESTO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_Toc33873320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1"/>
            <w:tabs>
              <w:tab w:val="left" w:pos="66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321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14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CONCLUSIONES Y RECOMENDACIONES DEL PROYECTO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_Toc33873321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Pr="00084E8E" w:rsidRDefault="00084E8E">
          <w:pPr>
            <w:pStyle w:val="TDC1"/>
            <w:tabs>
              <w:tab w:val="left" w:pos="660"/>
              <w:tab w:val="right" w:leader="dot" w:pos="93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C"/>
            </w:rPr>
          </w:pPr>
          <w:hyperlink w:anchor="_Toc33873322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15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BIBLIOGRAFÍA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_Toc33873322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Default="00084E8E">
          <w:pPr>
            <w:pStyle w:val="TDC1"/>
            <w:tabs>
              <w:tab w:val="left" w:pos="660"/>
              <w:tab w:val="right" w:leader="dot" w:pos="9394"/>
            </w:tabs>
            <w:rPr>
              <w:rFonts w:eastAsiaTheme="minorEastAsia"/>
              <w:noProof/>
              <w:lang w:eastAsia="es-EC"/>
            </w:rPr>
          </w:pPr>
          <w:hyperlink w:anchor="_Toc33873323" w:history="1"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16</w:t>
            </w:r>
            <w:r w:rsidRPr="00084E8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s-EC"/>
              </w:rPr>
              <w:tab/>
            </w:r>
            <w:r w:rsidRPr="00084E8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ANEXOS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_Toc33873323 \h </w:instrTex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84E8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4E8E" w:rsidRDefault="00084E8E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84E8E" w:rsidRDefault="00084E8E">
      <w:pPr>
        <w:rPr>
          <w:b/>
          <w:bCs/>
          <w:lang w:val="es-ES"/>
        </w:rPr>
      </w:pPr>
    </w:p>
    <w:p w:rsidR="00084E8E" w:rsidRDefault="00084E8E">
      <w:pPr>
        <w:rPr>
          <w:b/>
          <w:bCs/>
          <w:lang w:val="es-ES"/>
        </w:rPr>
      </w:pPr>
    </w:p>
    <w:p w:rsidR="00084E8E" w:rsidRDefault="00084E8E"/>
    <w:p w:rsidR="00084E8E" w:rsidRPr="00084E8E" w:rsidRDefault="00084E8E" w:rsidP="00084E8E">
      <w:pPr>
        <w:pStyle w:val="Ttulo1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33873270"/>
      <w:r w:rsidRPr="00084E8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RESUMEN EJECUTIVO</w:t>
      </w:r>
      <w:bookmarkEnd w:id="2"/>
    </w:p>
    <w:p w:rsidR="00435D00" w:rsidRPr="00084E8E" w:rsidRDefault="00435D00" w:rsidP="00084E8E">
      <w:pPr>
        <w:pStyle w:val="Ttulo1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33873271"/>
      <w:r w:rsidRPr="00084E8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ANTECEDENTES</w:t>
      </w:r>
      <w:bookmarkEnd w:id="3"/>
    </w:p>
    <w:p w:rsidR="00435D00" w:rsidRPr="00435D00" w:rsidRDefault="00435D00" w:rsidP="00435D00">
      <w:pPr>
        <w:pStyle w:val="Ttulo1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33873272"/>
      <w:r w:rsidRPr="00435D0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JUSTIFICACIÓN</w:t>
      </w:r>
      <w:bookmarkEnd w:id="4"/>
    </w:p>
    <w:p w:rsidR="00435D00" w:rsidRPr="00435D00" w:rsidRDefault="00435D00" w:rsidP="00435D00">
      <w:pPr>
        <w:pStyle w:val="Ttulo1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33873273"/>
      <w:r w:rsidRPr="00435D0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MARCO CONCEPTUAL</w:t>
      </w:r>
      <w:bookmarkEnd w:id="5"/>
    </w:p>
    <w:p w:rsidR="00435D00" w:rsidRPr="00435D00" w:rsidRDefault="00435D00" w:rsidP="00435D00">
      <w:pPr>
        <w:pStyle w:val="Ttulo1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33873274"/>
      <w:r w:rsidRPr="00435D0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OBJETIVOS</w:t>
      </w:r>
      <w:bookmarkEnd w:id="6"/>
    </w:p>
    <w:p w:rsidR="00435D00" w:rsidRPr="00435D00" w:rsidRDefault="00435D00" w:rsidP="00435D00">
      <w:pPr>
        <w:pStyle w:val="Ttulo2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33873275"/>
      <w:r w:rsidRPr="00435D0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OBJETIVO GENERAL</w:t>
      </w:r>
      <w:bookmarkEnd w:id="7"/>
    </w:p>
    <w:p w:rsidR="00435D00" w:rsidRPr="00435D00" w:rsidRDefault="00435D00" w:rsidP="00435D00">
      <w:pPr>
        <w:pStyle w:val="Ttulo2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33873276"/>
      <w:r w:rsidRPr="00435D0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OBJETIVOS ESPECÍFICOS</w:t>
      </w:r>
      <w:bookmarkEnd w:id="8"/>
    </w:p>
    <w:p w:rsidR="00435D00" w:rsidRPr="00435D00" w:rsidRDefault="00435D00" w:rsidP="00435D00">
      <w:pPr>
        <w:pStyle w:val="Ttulo1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33873277"/>
      <w:r w:rsidRPr="00435D0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PLAN ESTRATÉGICO</w:t>
      </w:r>
      <w:bookmarkEnd w:id="9"/>
    </w:p>
    <w:p w:rsidR="00435D00" w:rsidRPr="00435D00" w:rsidRDefault="00435D00" w:rsidP="00435D00">
      <w:pPr>
        <w:pStyle w:val="Ttulo2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33873278"/>
      <w:r w:rsidRPr="00435D0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MISIÓN</w:t>
      </w:r>
      <w:bookmarkEnd w:id="10"/>
    </w:p>
    <w:p w:rsidR="00435D00" w:rsidRPr="00435D00" w:rsidRDefault="00435D00" w:rsidP="00435D00">
      <w:pPr>
        <w:pStyle w:val="Ttulo2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1" w:name="_Toc33873279"/>
      <w:r w:rsidRPr="00435D0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VISIÓN</w:t>
      </w:r>
      <w:bookmarkEnd w:id="11"/>
    </w:p>
    <w:p w:rsidR="00435D00" w:rsidRPr="00435D00" w:rsidRDefault="00435D00" w:rsidP="00435D00">
      <w:pPr>
        <w:pStyle w:val="Ttulo2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2" w:name="_Toc33873280"/>
      <w:r w:rsidRPr="00435D0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VALORES</w:t>
      </w:r>
      <w:bookmarkEnd w:id="12"/>
    </w:p>
    <w:p w:rsidR="00435D00" w:rsidRPr="00435D00" w:rsidRDefault="00435D00" w:rsidP="00435D00">
      <w:pPr>
        <w:pStyle w:val="Ttulo1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3" w:name="_Toc33873281"/>
      <w:r w:rsidRPr="00435D0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CLIENTES</w:t>
      </w:r>
      <w:bookmarkEnd w:id="13"/>
    </w:p>
    <w:p w:rsidR="00435D00" w:rsidRPr="00435D00" w:rsidRDefault="00435D00" w:rsidP="00435D00">
      <w:pPr>
        <w:pStyle w:val="Ttulo2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4" w:name="_Toc33873282"/>
      <w:r w:rsidRPr="00435D0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DESCRIPCIÓN DE LA OPORTUNIDAD DE NEGOCIOS</w:t>
      </w:r>
      <w:bookmarkEnd w:id="14"/>
    </w:p>
    <w:p w:rsidR="00435D00" w:rsidRPr="00435D00" w:rsidRDefault="00435D00" w:rsidP="00435D00">
      <w:pPr>
        <w:pStyle w:val="Ttulo2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5" w:name="_Toc33873283"/>
      <w:r w:rsidRPr="00435D0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PERFIL DEL CLIENTE</w:t>
      </w:r>
      <w:bookmarkEnd w:id="15"/>
    </w:p>
    <w:p w:rsidR="00435D00" w:rsidRPr="00435D00" w:rsidRDefault="00435D00" w:rsidP="00435D00">
      <w:pPr>
        <w:pStyle w:val="Ttulo1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6" w:name="_Toc33873284"/>
      <w:r w:rsidRPr="00435D0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PRODCUTO OFRECIDO</w:t>
      </w:r>
      <w:bookmarkEnd w:id="16"/>
    </w:p>
    <w:p w:rsidR="00435D00" w:rsidRPr="00435D00" w:rsidRDefault="00435D00" w:rsidP="00435D00">
      <w:pPr>
        <w:pStyle w:val="Ttulo1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7" w:name="_Toc33873285"/>
      <w:r w:rsidRPr="00435D0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PRODUCCIÓN</w:t>
      </w:r>
      <w:bookmarkEnd w:id="17"/>
      <w:r w:rsidRPr="00435D0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:rsidR="00435D00" w:rsidRPr="00435D00" w:rsidRDefault="00435D00" w:rsidP="00435D00">
      <w:pPr>
        <w:pStyle w:val="Ttulo2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8" w:name="_Toc33873286"/>
      <w:r w:rsidRPr="00435D0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RECURSOS PRODUCTIVOS</w:t>
      </w:r>
      <w:bookmarkEnd w:id="18"/>
    </w:p>
    <w:p w:rsidR="00435D00" w:rsidRPr="00435D00" w:rsidRDefault="00435D00" w:rsidP="00435D00">
      <w:pPr>
        <w:pStyle w:val="Ttulo3"/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9" w:name="_Toc33873287"/>
      <w:r w:rsidRPr="00435D00">
        <w:rPr>
          <w:rFonts w:ascii="Times New Roman" w:hAnsi="Times New Roman" w:cs="Times New Roman"/>
          <w:b/>
          <w:bCs/>
          <w:color w:val="000000" w:themeColor="text1"/>
        </w:rPr>
        <w:t>RECURSOS HUMANOS</w:t>
      </w:r>
      <w:bookmarkEnd w:id="19"/>
    </w:p>
    <w:p w:rsidR="00435D00" w:rsidRPr="00435D00" w:rsidRDefault="00435D00" w:rsidP="00435D00">
      <w:pPr>
        <w:pStyle w:val="Ttulo3"/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20" w:name="_Toc33873288"/>
      <w:r w:rsidRPr="00435D00">
        <w:rPr>
          <w:rFonts w:ascii="Times New Roman" w:hAnsi="Times New Roman" w:cs="Times New Roman"/>
          <w:b/>
          <w:bCs/>
          <w:color w:val="000000" w:themeColor="text1"/>
        </w:rPr>
        <w:t>RECURSOS MATERIALES</w:t>
      </w:r>
      <w:bookmarkEnd w:id="20"/>
    </w:p>
    <w:p w:rsidR="00435D00" w:rsidRPr="00435D00" w:rsidRDefault="00435D00" w:rsidP="00435D00">
      <w:pPr>
        <w:pStyle w:val="Ttulo3"/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21" w:name="_Toc33873289"/>
      <w:r w:rsidRPr="00435D00">
        <w:rPr>
          <w:rFonts w:ascii="Times New Roman" w:hAnsi="Times New Roman" w:cs="Times New Roman"/>
          <w:b/>
          <w:bCs/>
          <w:color w:val="000000" w:themeColor="text1"/>
        </w:rPr>
        <w:lastRenderedPageBreak/>
        <w:t>RECURSOS TECNOLÓGICOS</w:t>
      </w:r>
      <w:bookmarkEnd w:id="21"/>
    </w:p>
    <w:p w:rsidR="00435D00" w:rsidRPr="00435D00" w:rsidRDefault="00435D00" w:rsidP="00435D00">
      <w:pPr>
        <w:pStyle w:val="Ttulo2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2" w:name="_Toc33873290"/>
      <w:r w:rsidRPr="00435D0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PROCESOS</w:t>
      </w:r>
      <w:bookmarkEnd w:id="22"/>
    </w:p>
    <w:p w:rsidR="00435D00" w:rsidRPr="00435D00" w:rsidRDefault="00435D00" w:rsidP="00435D00">
      <w:pPr>
        <w:pStyle w:val="Ttulo1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3" w:name="_Toc33873291"/>
      <w:r w:rsidRPr="00435D0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PRECIOS</w:t>
      </w:r>
      <w:bookmarkEnd w:id="23"/>
    </w:p>
    <w:p w:rsidR="00435D00" w:rsidRPr="00435D00" w:rsidRDefault="00435D00" w:rsidP="00435D00">
      <w:pPr>
        <w:pStyle w:val="Ttulo2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4" w:name="_Toc33873292"/>
      <w:r w:rsidRPr="00435D0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FIJACIÓN DEL PRECIO</w:t>
      </w:r>
      <w:bookmarkEnd w:id="24"/>
    </w:p>
    <w:p w:rsidR="00435D00" w:rsidRPr="00435D00" w:rsidRDefault="00435D00" w:rsidP="00435D00">
      <w:pPr>
        <w:pStyle w:val="Ttulo1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5" w:name="_Toc33873293"/>
      <w:r w:rsidRPr="00435D0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ANÁLISIS SITUACIONAL</w:t>
      </w:r>
      <w:bookmarkEnd w:id="25"/>
    </w:p>
    <w:p w:rsidR="00435D00" w:rsidRPr="00435D00" w:rsidRDefault="00435D00" w:rsidP="00435D00">
      <w:pPr>
        <w:pStyle w:val="Ttulo2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6" w:name="_Toc33873294"/>
      <w:r w:rsidRPr="00435D0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ANÁLISIS FODA</w:t>
      </w:r>
      <w:bookmarkEnd w:id="26"/>
    </w:p>
    <w:p w:rsidR="00435D00" w:rsidRPr="00435D00" w:rsidRDefault="00435D00" w:rsidP="00435D00">
      <w:pPr>
        <w:pStyle w:val="Ttulo1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7" w:name="_Toc33873295"/>
      <w:r w:rsidRPr="00435D0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INVESTIGACIÓN DE MERCADOS</w:t>
      </w:r>
      <w:bookmarkEnd w:id="27"/>
    </w:p>
    <w:p w:rsidR="00435D00" w:rsidRPr="00435D00" w:rsidRDefault="00435D00" w:rsidP="00435D00">
      <w:pPr>
        <w:pStyle w:val="Ttulo2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8" w:name="_Toc33873296"/>
      <w:r w:rsidRPr="00435D0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OBJETIVOS DE LA INVESTIGACIÓN</w:t>
      </w:r>
      <w:bookmarkEnd w:id="28"/>
    </w:p>
    <w:p w:rsidR="00435D00" w:rsidRPr="00435D00" w:rsidRDefault="00435D00" w:rsidP="00435D00">
      <w:pPr>
        <w:pStyle w:val="Ttulo3"/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29" w:name="_Toc33873297"/>
      <w:r w:rsidRPr="00435D00">
        <w:rPr>
          <w:rFonts w:ascii="Times New Roman" w:hAnsi="Times New Roman" w:cs="Times New Roman"/>
          <w:b/>
          <w:bCs/>
          <w:color w:val="000000" w:themeColor="text1"/>
        </w:rPr>
        <w:t>OBJETIVO GENERAL</w:t>
      </w:r>
      <w:bookmarkEnd w:id="29"/>
    </w:p>
    <w:p w:rsidR="00435D00" w:rsidRPr="00435D00" w:rsidRDefault="00435D00" w:rsidP="00435D00">
      <w:pPr>
        <w:pStyle w:val="Ttulo3"/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30" w:name="_Toc33873298"/>
      <w:r w:rsidRPr="00435D00">
        <w:rPr>
          <w:rFonts w:ascii="Times New Roman" w:hAnsi="Times New Roman" w:cs="Times New Roman"/>
          <w:b/>
          <w:bCs/>
          <w:color w:val="000000" w:themeColor="text1"/>
        </w:rPr>
        <w:t>OBJETIVOS ESPECÍFICOS</w:t>
      </w:r>
      <w:bookmarkEnd w:id="30"/>
    </w:p>
    <w:p w:rsidR="00435D00" w:rsidRPr="00435D00" w:rsidRDefault="00435D00" w:rsidP="00435D00">
      <w:pPr>
        <w:pStyle w:val="Ttulo2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1" w:name="_Toc33873299"/>
      <w:r w:rsidRPr="00435D0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CÁLCULO DE LA MUESTRA</w:t>
      </w:r>
      <w:bookmarkEnd w:id="31"/>
    </w:p>
    <w:p w:rsidR="00435D00" w:rsidRPr="00435D00" w:rsidRDefault="00435D00" w:rsidP="00435D00">
      <w:pPr>
        <w:pStyle w:val="Ttulo2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2" w:name="_Toc33873300"/>
      <w:r w:rsidRPr="00435D0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DISEÑO DE LA ENCUESTA</w:t>
      </w:r>
      <w:bookmarkEnd w:id="32"/>
    </w:p>
    <w:p w:rsidR="00435D00" w:rsidRPr="00435D00" w:rsidRDefault="00435D00" w:rsidP="00435D00">
      <w:pPr>
        <w:pStyle w:val="Ttulo2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3" w:name="_Toc33873301"/>
      <w:r w:rsidRPr="00435D0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ANÁLISIS DE RESULTADOS</w:t>
      </w:r>
      <w:bookmarkEnd w:id="33"/>
    </w:p>
    <w:p w:rsidR="00435D00" w:rsidRPr="00435D00" w:rsidRDefault="00435D00" w:rsidP="00435D00">
      <w:pPr>
        <w:pStyle w:val="Ttulo2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4" w:name="_Toc33873302"/>
      <w:r w:rsidRPr="00435D0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CONCLUSIONES Y RECOMENDACIONES DE LA INV. DE MERCADOS</w:t>
      </w:r>
      <w:bookmarkEnd w:id="34"/>
    </w:p>
    <w:p w:rsidR="00435D00" w:rsidRPr="00435D00" w:rsidRDefault="00435D00" w:rsidP="00435D00">
      <w:pPr>
        <w:pStyle w:val="Ttulo1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35D0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bookmarkStart w:id="35" w:name="_Toc33873303"/>
      <w:r w:rsidRPr="00435D0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PLAN DE MARKETING</w:t>
      </w:r>
      <w:bookmarkEnd w:id="35"/>
    </w:p>
    <w:p w:rsidR="00435D00" w:rsidRPr="00435D00" w:rsidRDefault="00435D00" w:rsidP="00435D00">
      <w:pPr>
        <w:pStyle w:val="Ttulo2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6" w:name="_Toc33873304"/>
      <w:r w:rsidRPr="00435D0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PRODUCTO</w:t>
      </w:r>
      <w:bookmarkEnd w:id="36"/>
    </w:p>
    <w:p w:rsidR="00435D00" w:rsidRPr="00435D00" w:rsidRDefault="00435D00" w:rsidP="00435D00">
      <w:pPr>
        <w:pStyle w:val="Ttulo3"/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37" w:name="_Toc33873305"/>
      <w:r w:rsidRPr="00435D00">
        <w:rPr>
          <w:rFonts w:ascii="Times New Roman" w:hAnsi="Times New Roman" w:cs="Times New Roman"/>
          <w:b/>
          <w:bCs/>
          <w:color w:val="000000" w:themeColor="text1"/>
        </w:rPr>
        <w:t>IMAGEN DEL PRODUCTO</w:t>
      </w:r>
      <w:bookmarkEnd w:id="37"/>
    </w:p>
    <w:p w:rsidR="00435D00" w:rsidRPr="00435D00" w:rsidRDefault="00435D00" w:rsidP="00435D00">
      <w:pPr>
        <w:pStyle w:val="Ttulo3"/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38" w:name="_Toc33873306"/>
      <w:r w:rsidRPr="00435D00">
        <w:rPr>
          <w:rFonts w:ascii="Times New Roman" w:hAnsi="Times New Roman" w:cs="Times New Roman"/>
          <w:b/>
          <w:bCs/>
          <w:color w:val="000000" w:themeColor="text1"/>
        </w:rPr>
        <w:t>PACKAGING</w:t>
      </w:r>
      <w:bookmarkEnd w:id="38"/>
    </w:p>
    <w:p w:rsidR="00435D00" w:rsidRPr="00435D00" w:rsidRDefault="00435D00" w:rsidP="00435D00">
      <w:pPr>
        <w:pStyle w:val="Ttulo3"/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39" w:name="_Toc33873307"/>
      <w:r w:rsidRPr="00435D00">
        <w:rPr>
          <w:rFonts w:ascii="Times New Roman" w:hAnsi="Times New Roman" w:cs="Times New Roman"/>
          <w:b/>
          <w:bCs/>
          <w:color w:val="000000" w:themeColor="text1"/>
        </w:rPr>
        <w:t>CICLO DE VIDA DEL PRODUCTO</w:t>
      </w:r>
      <w:bookmarkEnd w:id="39"/>
    </w:p>
    <w:p w:rsidR="00435D00" w:rsidRPr="00435D00" w:rsidRDefault="00435D00" w:rsidP="00435D00">
      <w:pPr>
        <w:pStyle w:val="Ttulo2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0" w:name="_Toc33873308"/>
      <w:r w:rsidRPr="00435D0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PRECIO</w:t>
      </w:r>
      <w:bookmarkEnd w:id="40"/>
    </w:p>
    <w:p w:rsidR="00435D00" w:rsidRPr="00435D00" w:rsidRDefault="00435D00" w:rsidP="00435D00">
      <w:pPr>
        <w:pStyle w:val="Ttulo3"/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41" w:name="_Toc33873309"/>
      <w:r w:rsidRPr="00435D00">
        <w:rPr>
          <w:rFonts w:ascii="Times New Roman" w:hAnsi="Times New Roman" w:cs="Times New Roman"/>
          <w:b/>
          <w:bCs/>
          <w:color w:val="000000" w:themeColor="text1"/>
        </w:rPr>
        <w:t>ESTRATEGIA DE PRECIO</w:t>
      </w:r>
      <w:bookmarkEnd w:id="41"/>
    </w:p>
    <w:p w:rsidR="00435D00" w:rsidRPr="00435D00" w:rsidRDefault="00435D00" w:rsidP="00435D00">
      <w:pPr>
        <w:pStyle w:val="Ttulo2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2" w:name="_Toc33873310"/>
      <w:r w:rsidRPr="00435D0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PLAZA</w:t>
      </w:r>
      <w:bookmarkEnd w:id="42"/>
    </w:p>
    <w:p w:rsidR="00435D00" w:rsidRPr="00435D00" w:rsidRDefault="00435D00" w:rsidP="00435D00">
      <w:pPr>
        <w:pStyle w:val="Ttulo3"/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43" w:name="_Toc33873311"/>
      <w:r w:rsidRPr="00435D00">
        <w:rPr>
          <w:rFonts w:ascii="Times New Roman" w:hAnsi="Times New Roman" w:cs="Times New Roman"/>
          <w:b/>
          <w:bCs/>
          <w:color w:val="000000" w:themeColor="text1"/>
        </w:rPr>
        <w:t>CANAL DE DISTRIBUCIÓN</w:t>
      </w:r>
      <w:bookmarkEnd w:id="43"/>
    </w:p>
    <w:p w:rsidR="00435D00" w:rsidRPr="00435D00" w:rsidRDefault="00435D00" w:rsidP="00435D00">
      <w:pPr>
        <w:pStyle w:val="Ttulo2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4" w:name="_Toc33873312"/>
      <w:r w:rsidRPr="00435D0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PROMOCIÓN</w:t>
      </w:r>
      <w:bookmarkEnd w:id="44"/>
    </w:p>
    <w:p w:rsidR="00435D00" w:rsidRPr="00435D00" w:rsidRDefault="00435D00" w:rsidP="00435D00">
      <w:pPr>
        <w:pStyle w:val="Ttulo3"/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45" w:name="_Toc33873313"/>
      <w:r w:rsidRPr="00435D00">
        <w:rPr>
          <w:rFonts w:ascii="Times New Roman" w:hAnsi="Times New Roman" w:cs="Times New Roman"/>
          <w:b/>
          <w:bCs/>
          <w:color w:val="000000" w:themeColor="text1"/>
        </w:rPr>
        <w:t>PUBLICIDAD</w:t>
      </w:r>
      <w:bookmarkEnd w:id="45"/>
    </w:p>
    <w:p w:rsidR="00435D00" w:rsidRPr="00435D00" w:rsidRDefault="00435D00" w:rsidP="00435D00">
      <w:pPr>
        <w:pStyle w:val="Ttulo4"/>
        <w:spacing w:line="480" w:lineRule="auto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435D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FOLLETOS</w:t>
      </w:r>
    </w:p>
    <w:p w:rsidR="00435D00" w:rsidRPr="00435D00" w:rsidRDefault="00435D00" w:rsidP="00435D00">
      <w:pPr>
        <w:pStyle w:val="Ttulo4"/>
        <w:spacing w:line="480" w:lineRule="auto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435D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TRIPTICOS</w:t>
      </w:r>
    </w:p>
    <w:p w:rsidR="00435D00" w:rsidRPr="00435D00" w:rsidRDefault="00435D00" w:rsidP="00435D00">
      <w:pPr>
        <w:pStyle w:val="Ttulo4"/>
        <w:spacing w:line="480" w:lineRule="auto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435D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SPOTS</w:t>
      </w:r>
    </w:p>
    <w:p w:rsidR="00435D00" w:rsidRPr="00435D00" w:rsidRDefault="00435D00" w:rsidP="00435D00">
      <w:pPr>
        <w:pStyle w:val="Ttulo3"/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46" w:name="_Toc33873314"/>
      <w:r w:rsidRPr="00435D00">
        <w:rPr>
          <w:rFonts w:ascii="Times New Roman" w:hAnsi="Times New Roman" w:cs="Times New Roman"/>
          <w:b/>
          <w:bCs/>
          <w:color w:val="000000" w:themeColor="text1"/>
        </w:rPr>
        <w:t>MERCHANDISING</w:t>
      </w:r>
      <w:bookmarkEnd w:id="46"/>
    </w:p>
    <w:p w:rsidR="00435D00" w:rsidRPr="00435D00" w:rsidRDefault="00435D00" w:rsidP="00435D00">
      <w:pPr>
        <w:pStyle w:val="Ttulo3"/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47" w:name="_Toc33873315"/>
      <w:r w:rsidRPr="00435D00">
        <w:rPr>
          <w:rFonts w:ascii="Times New Roman" w:hAnsi="Times New Roman" w:cs="Times New Roman"/>
          <w:b/>
          <w:bCs/>
          <w:color w:val="000000" w:themeColor="text1"/>
        </w:rPr>
        <w:t>VENTAS PERSONALES</w:t>
      </w:r>
      <w:bookmarkEnd w:id="47"/>
    </w:p>
    <w:p w:rsidR="00435D00" w:rsidRPr="00435D00" w:rsidRDefault="00435D00" w:rsidP="00435D00">
      <w:pPr>
        <w:pStyle w:val="Ttulo1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8" w:name="_Toc33873316"/>
      <w:r w:rsidRPr="00435D0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PLAN DE FINANCIAMIENTO</w:t>
      </w:r>
      <w:bookmarkEnd w:id="48"/>
    </w:p>
    <w:p w:rsidR="00435D00" w:rsidRPr="00435D00" w:rsidRDefault="00435D00" w:rsidP="00435D00">
      <w:pPr>
        <w:pStyle w:val="Ttulo2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9" w:name="_Toc33873317"/>
      <w:r w:rsidRPr="00435D0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ANÁLISIS ECONÓMICO</w:t>
      </w:r>
      <w:bookmarkEnd w:id="49"/>
    </w:p>
    <w:p w:rsidR="00435D00" w:rsidRPr="00435D00" w:rsidRDefault="00435D00" w:rsidP="00435D00">
      <w:pPr>
        <w:pStyle w:val="Ttulo3"/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50" w:name="_Toc33873318"/>
      <w:r w:rsidRPr="00435D00">
        <w:rPr>
          <w:rFonts w:ascii="Times New Roman" w:hAnsi="Times New Roman" w:cs="Times New Roman"/>
          <w:b/>
          <w:bCs/>
          <w:color w:val="000000" w:themeColor="text1"/>
        </w:rPr>
        <w:t>ANÁLISIS FINANCIERO</w:t>
      </w:r>
      <w:bookmarkEnd w:id="50"/>
    </w:p>
    <w:p w:rsidR="00435D00" w:rsidRPr="00435D00" w:rsidRDefault="00435D00" w:rsidP="00435D00">
      <w:pPr>
        <w:pStyle w:val="Ttulo3"/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51" w:name="_Toc33873319"/>
      <w:r w:rsidRPr="00435D00">
        <w:rPr>
          <w:rFonts w:ascii="Times New Roman" w:hAnsi="Times New Roman" w:cs="Times New Roman"/>
          <w:b/>
          <w:bCs/>
          <w:color w:val="000000" w:themeColor="text1"/>
        </w:rPr>
        <w:t>PUNTO DE EQUILIBRIO EN UNIDADES</w:t>
      </w:r>
      <w:bookmarkEnd w:id="51"/>
    </w:p>
    <w:p w:rsidR="00435D00" w:rsidRPr="00435D00" w:rsidRDefault="00435D00" w:rsidP="00435D00">
      <w:pPr>
        <w:pStyle w:val="Ttulo3"/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52" w:name="_Toc33873320"/>
      <w:r w:rsidRPr="00435D00">
        <w:rPr>
          <w:rFonts w:ascii="Times New Roman" w:hAnsi="Times New Roman" w:cs="Times New Roman"/>
          <w:b/>
          <w:bCs/>
          <w:color w:val="000000" w:themeColor="text1"/>
        </w:rPr>
        <w:t>PRESUPUESTO</w:t>
      </w:r>
      <w:bookmarkEnd w:id="52"/>
    </w:p>
    <w:p w:rsidR="00435D00" w:rsidRPr="00435D00" w:rsidRDefault="00435D00" w:rsidP="00435D00">
      <w:pPr>
        <w:pStyle w:val="Ttulo1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3" w:name="_Toc33873321"/>
      <w:r w:rsidRPr="00435D0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CONCLUSIONES Y RECOMENDACIONES DEL PROYECTO</w:t>
      </w:r>
      <w:bookmarkEnd w:id="53"/>
    </w:p>
    <w:p w:rsidR="00435D00" w:rsidRPr="00435D00" w:rsidRDefault="00435D00" w:rsidP="00435D00">
      <w:pPr>
        <w:pStyle w:val="Ttulo1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4" w:name="_Toc33873322"/>
      <w:r w:rsidRPr="00435D0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BIBLIOGRAFÍA</w:t>
      </w:r>
      <w:bookmarkEnd w:id="54"/>
    </w:p>
    <w:p w:rsidR="00435D00" w:rsidRPr="00435D00" w:rsidRDefault="00435D00" w:rsidP="00435D00">
      <w:pPr>
        <w:pStyle w:val="Ttulo1"/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5" w:name="_Toc33873323"/>
      <w:r w:rsidRPr="00435D0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ANEXOS</w:t>
      </w:r>
      <w:bookmarkEnd w:id="55"/>
    </w:p>
    <w:p w:rsidR="00435D00" w:rsidRPr="00435D00" w:rsidRDefault="00435D00" w:rsidP="00435D00">
      <w:pPr>
        <w:pStyle w:val="Prrafodelista"/>
        <w:spacing w:after="0"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35D00" w:rsidRPr="00AE4615" w:rsidRDefault="00435D00" w:rsidP="00435D00">
      <w:pPr>
        <w:spacing w:after="0" w:line="360" w:lineRule="auto"/>
        <w:rPr>
          <w:rFonts w:ascii="Times New Roman" w:hAnsi="Times New Roman" w:cs="Times New Roman"/>
          <w:szCs w:val="24"/>
        </w:rPr>
      </w:pPr>
    </w:p>
    <w:p w:rsidR="00435D00" w:rsidRDefault="00435D00"/>
    <w:sectPr w:rsidR="00435D00" w:rsidSect="00084E8E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33BC7"/>
    <w:multiLevelType w:val="multilevel"/>
    <w:tmpl w:val="1E645B5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F0E433B"/>
    <w:multiLevelType w:val="multilevel"/>
    <w:tmpl w:val="CF7452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E234DAF"/>
    <w:multiLevelType w:val="multilevel"/>
    <w:tmpl w:val="E0CEC7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7A219E0"/>
    <w:multiLevelType w:val="multilevel"/>
    <w:tmpl w:val="CD4ED500"/>
    <w:lvl w:ilvl="0">
      <w:start w:val="1"/>
      <w:numFmt w:val="upperRoman"/>
      <w:lvlText w:val="%1."/>
      <w:lvlJc w:val="righ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557DCB"/>
    <w:multiLevelType w:val="hybridMultilevel"/>
    <w:tmpl w:val="D382B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55230"/>
    <w:multiLevelType w:val="multilevel"/>
    <w:tmpl w:val="A3EADEB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749E13B0"/>
    <w:multiLevelType w:val="hybridMultilevel"/>
    <w:tmpl w:val="359AADB6"/>
    <w:lvl w:ilvl="0" w:tplc="59A453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430EDE"/>
    <w:multiLevelType w:val="multilevel"/>
    <w:tmpl w:val="30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00"/>
    <w:rsid w:val="00084E8E"/>
    <w:rsid w:val="0043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88222"/>
  <w15:chartTrackingRefBased/>
  <w15:docId w15:val="{E433F91E-BDE6-479E-86F2-6209DADDA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D00"/>
  </w:style>
  <w:style w:type="paragraph" w:styleId="Ttulo1">
    <w:name w:val="heading 1"/>
    <w:basedOn w:val="Normal"/>
    <w:next w:val="Normal"/>
    <w:link w:val="Ttulo1Car"/>
    <w:uiPriority w:val="9"/>
    <w:qFormat/>
    <w:rsid w:val="00435D00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5D00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5D00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35D00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5D00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5D00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5D00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5D00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5D00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5D0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35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35D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5D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35D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5D0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5D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5D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5D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5D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435D00"/>
    <w:pPr>
      <w:numPr>
        <w:numId w:val="0"/>
      </w:num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435D0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5D0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35D0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35D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2A1ED5D-A481-4AF6-A6F8-CAD8D2F55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896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de la cruz</dc:creator>
  <cp:keywords/>
  <dc:description/>
  <cp:lastModifiedBy>ivan de la cruz</cp:lastModifiedBy>
  <cp:revision>1</cp:revision>
  <dcterms:created xsi:type="dcterms:W3CDTF">2020-02-29T17:33:00Z</dcterms:created>
  <dcterms:modified xsi:type="dcterms:W3CDTF">2020-02-29T17:56:00Z</dcterms:modified>
</cp:coreProperties>
</file>