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第二周上机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2025-2-27</w:t>
      </w:r>
    </w:p>
    <w:p>
      <w:pPr>
        <w:numPr>
          <w:ilvl w:val="0"/>
          <w:numId w:val="1001"/>
        </w:numPr>
      </w:pPr>
      <w:r>
        <w:t xml:space="preserve">编写程序完成上机指导书9-1 和 9-2. 要求: 编写函数</w:t>
      </w:r>
      <w:r>
        <w:t xml:space="preserve"> </w:t>
      </w:r>
      <w:r>
        <w:rPr>
          <w:rStyle w:val="VerbatimChar"/>
        </w:rPr>
        <w:t xml:space="preserve">void exchange(int *, int *)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void exchange(int &amp;, int &amp;)</w:t>
      </w:r>
      <w:r>
        <w:t xml:space="preserve">; 在主函数中分别输入三个数并调用这两个函数进行排序. 代码保存为</w:t>
      </w:r>
      <w:r>
        <w:t xml:space="preserve"> </w:t>
      </w:r>
      <w:r>
        <w:rPr>
          <w:rStyle w:val="VerbatimChar"/>
        </w:rPr>
        <w:t xml:space="preserve">ex1-1.cpp</w:t>
      </w:r>
    </w:p>
    <w:p>
      <w:pPr>
        <w:numPr>
          <w:ilvl w:val="0"/>
          <w:numId w:val="1001"/>
        </w:numPr>
      </w:pPr>
      <w:r>
        <w:t xml:space="preserve">参考课件示例代码输出不同类型变量的地址并观察, 设计一个试验并编写实验报告, 探索变量在内存中的布局. 例如使用如下代码查看变量的地址分布规律.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需考虑不同数据类型(至少包括 int, char, float, double)的变量;</w:t>
      </w:r>
    </w:p>
    <w:p>
      <w:pPr>
        <w:numPr>
          <w:ilvl w:val="0"/>
          <w:numId w:val="1002"/>
        </w:numPr>
        <w:pStyle w:val="Compact"/>
      </w:pPr>
      <w:r>
        <w:t xml:space="preserve">需考虑不同存储类型(全局变量, 局部变量, 静态局部变量);</w:t>
      </w:r>
    </w:p>
    <w:p>
      <w:pPr>
        <w:numPr>
          <w:ilvl w:val="0"/>
          <w:numId w:val="1002"/>
        </w:numPr>
        <w:pStyle w:val="Compact"/>
      </w:pPr>
      <w:r>
        <w:t xml:space="preserve">总结规律并进行验证.</w:t>
      </w:r>
    </w:p>
    <w:p>
      <w:pPr>
        <w:numPr>
          <w:ilvl w:val="0"/>
          <w:numId w:val="1002"/>
        </w:numPr>
        <w:pStyle w:val="Compact"/>
      </w:pPr>
      <w:r>
        <w:t xml:space="preserve">实验报告用记事本编写, 文件命名</w:t>
      </w:r>
      <w:r>
        <w:t xml:space="preserve"> </w:t>
      </w:r>
      <w:r>
        <w:rPr>
          <w:rStyle w:val="VerbatimChar"/>
        </w:rPr>
        <w:t xml:space="preserve">mem_report.txt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第二周上机</dc:title>
  <dc:creator>窦闻</dc:creator>
  <cp:keywords/>
  <dcterms:created xsi:type="dcterms:W3CDTF">2025-02-27T04:49:22Z</dcterms:created>
  <dcterms:modified xsi:type="dcterms:W3CDTF">2025-02-27T04:49:22Z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2025-2-27</vt:lpwstr>
  </property>
  <property fmtid="{D5CDD505-2E9C-101B-9397-08002B2CF9AE}" pid="3" name="output">
    <vt:lpwstr/>
  </property>
</Properties>
</file>