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0A85418B" w:rsidR="00431C43" w:rsidRPr="006106B7" w:rsidRDefault="00CA50EF" w:rsidP="00431C43">
      <w:pPr>
        <w:spacing w:after="237"/>
        <w:ind w:left="93"/>
        <w:jc w:val="center"/>
        <w:rPr>
          <w:rFonts w:ascii="Arial" w:eastAsia="Arial" w:hAnsi="Arial" w:cs="Arial"/>
          <w:b/>
          <w:sz w:val="24"/>
          <w:szCs w:val="20"/>
        </w:rPr>
      </w:pPr>
      <w:r>
        <w:rPr>
          <w:rFonts w:ascii="Arial" w:eastAsia="Arial" w:hAnsi="Arial" w:cs="Arial"/>
          <w:b/>
          <w:sz w:val="24"/>
          <w:szCs w:val="20"/>
        </w:rPr>
        <w:t>CANVAS</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3C60853D" w:rsidR="00431C43" w:rsidRPr="006106B7" w:rsidRDefault="00CA50EF"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18</w:t>
      </w:r>
      <w:r w:rsidR="00431C43">
        <w:rPr>
          <w:rFonts w:ascii="Arial" w:eastAsia="Arial" w:hAnsi="Arial" w:cs="Arial"/>
          <w:b/>
          <w:sz w:val="24"/>
          <w:szCs w:val="20"/>
        </w:rPr>
        <w:t xml:space="preserve"> – </w:t>
      </w:r>
      <w:r>
        <w:rPr>
          <w:rFonts w:ascii="Arial" w:eastAsia="Arial" w:hAnsi="Arial" w:cs="Arial"/>
          <w:b/>
          <w:sz w:val="24"/>
          <w:szCs w:val="20"/>
        </w:rPr>
        <w:t xml:space="preserve">JUNIO </w:t>
      </w:r>
      <w:r w:rsidR="00431C43">
        <w:rPr>
          <w:rFonts w:ascii="Arial" w:eastAsia="Arial" w:hAnsi="Arial" w:cs="Arial"/>
          <w:b/>
          <w:sz w:val="24"/>
          <w:szCs w:val="20"/>
        </w:rPr>
        <w:t xml:space="preserve">– </w:t>
      </w:r>
      <w:r>
        <w:rPr>
          <w:rFonts w:ascii="Arial" w:eastAsia="Arial" w:hAnsi="Arial" w:cs="Arial"/>
          <w:b/>
          <w:sz w:val="24"/>
          <w:szCs w:val="20"/>
        </w:rPr>
        <w:t>2020</w:t>
      </w:r>
      <w:r w:rsidR="00431C43">
        <w:rPr>
          <w:rFonts w:ascii="Arial" w:eastAsia="Arial" w:hAnsi="Arial" w:cs="Arial"/>
          <w:b/>
          <w:sz w:val="24"/>
          <w:szCs w:val="20"/>
        </w:rPr>
        <w:t xml:space="preserve"> </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01AA736" w14:textId="298DAF57" w:rsidR="00431C43" w:rsidRPr="00CA50EF" w:rsidRDefault="00431C43">
      <w:pPr>
        <w:rPr>
          <w:b/>
          <w:bCs/>
        </w:rPr>
      </w:pPr>
    </w:p>
    <w:p w14:paraId="21D18A81" w14:textId="314B8A72" w:rsidR="00375E6C" w:rsidRPr="00CA50EF" w:rsidRDefault="00375E6C" w:rsidP="00375E6C">
      <w:pPr>
        <w:rPr>
          <w:rFonts w:ascii="Arial" w:hAnsi="Arial" w:cs="Arial"/>
          <w:b/>
          <w:bCs/>
          <w:sz w:val="28"/>
          <w:szCs w:val="28"/>
        </w:rPr>
      </w:pPr>
      <w:r w:rsidRPr="00CA50EF">
        <w:rPr>
          <w:rFonts w:ascii="Arial" w:hAnsi="Arial" w:cs="Arial"/>
          <w:b/>
          <w:bCs/>
          <w:sz w:val="28"/>
          <w:szCs w:val="28"/>
        </w:rPr>
        <w:t>OBJETIVO</w:t>
      </w:r>
      <w:r w:rsidR="00CA50EF" w:rsidRPr="00CA50EF">
        <w:rPr>
          <w:rFonts w:ascii="Arial" w:hAnsi="Arial" w:cs="Arial"/>
          <w:b/>
          <w:bCs/>
          <w:sz w:val="28"/>
          <w:szCs w:val="28"/>
        </w:rPr>
        <w:t>……………………………………………………………1</w:t>
      </w:r>
    </w:p>
    <w:p w14:paraId="7EBB42D6" w14:textId="1665182C" w:rsidR="00375E6C" w:rsidRPr="00CA50EF" w:rsidRDefault="00375E6C" w:rsidP="00375E6C">
      <w:pPr>
        <w:rPr>
          <w:rFonts w:ascii="Arial" w:hAnsi="Arial" w:cs="Arial"/>
          <w:b/>
          <w:bCs/>
          <w:sz w:val="28"/>
          <w:szCs w:val="28"/>
        </w:rPr>
      </w:pPr>
      <w:r w:rsidRPr="00CA50EF">
        <w:rPr>
          <w:rFonts w:ascii="Arial" w:hAnsi="Arial" w:cs="Arial"/>
          <w:b/>
          <w:bCs/>
          <w:sz w:val="28"/>
          <w:szCs w:val="28"/>
        </w:rPr>
        <w:t>CONCEPTOS</w:t>
      </w:r>
      <w:r w:rsidR="00CA50EF">
        <w:rPr>
          <w:rFonts w:ascii="Arial" w:hAnsi="Arial" w:cs="Arial"/>
          <w:b/>
          <w:bCs/>
          <w:sz w:val="28"/>
          <w:szCs w:val="28"/>
        </w:rPr>
        <w:t>………………………………………………………...1</w:t>
      </w:r>
    </w:p>
    <w:p w14:paraId="710012FC" w14:textId="25908681" w:rsidR="00375E6C" w:rsidRPr="00CA50EF" w:rsidRDefault="00375E6C" w:rsidP="00375E6C">
      <w:pPr>
        <w:rPr>
          <w:rFonts w:ascii="Arial" w:hAnsi="Arial" w:cs="Arial"/>
          <w:b/>
          <w:bCs/>
          <w:sz w:val="28"/>
          <w:szCs w:val="28"/>
        </w:rPr>
      </w:pPr>
      <w:r w:rsidRPr="00CA50EF">
        <w:rPr>
          <w:rFonts w:ascii="Arial" w:hAnsi="Arial" w:cs="Arial"/>
          <w:b/>
          <w:bCs/>
          <w:sz w:val="28"/>
          <w:szCs w:val="28"/>
        </w:rPr>
        <w:t>DESARROLLO</w:t>
      </w:r>
      <w:r w:rsidR="00CA50EF">
        <w:rPr>
          <w:rFonts w:ascii="Arial" w:hAnsi="Arial" w:cs="Arial"/>
          <w:b/>
          <w:bCs/>
          <w:sz w:val="28"/>
          <w:szCs w:val="28"/>
        </w:rPr>
        <w:t>……………………………………………………….2</w:t>
      </w:r>
    </w:p>
    <w:p w14:paraId="2AE54881" w14:textId="014488C5" w:rsidR="00375E6C" w:rsidRPr="00CA50EF" w:rsidRDefault="00375E6C" w:rsidP="00375E6C">
      <w:pPr>
        <w:rPr>
          <w:rFonts w:ascii="Arial" w:hAnsi="Arial" w:cs="Arial"/>
          <w:b/>
          <w:bCs/>
          <w:sz w:val="28"/>
          <w:szCs w:val="28"/>
        </w:rPr>
      </w:pPr>
      <w:r w:rsidRPr="00CA50EF">
        <w:rPr>
          <w:rFonts w:ascii="Arial" w:hAnsi="Arial" w:cs="Arial"/>
          <w:b/>
          <w:bCs/>
          <w:sz w:val="28"/>
          <w:szCs w:val="28"/>
        </w:rPr>
        <w:tab/>
        <w:t>LISTADO DE SOFTWARE</w:t>
      </w:r>
      <w:r w:rsidR="00CA50EF">
        <w:rPr>
          <w:rFonts w:ascii="Arial" w:hAnsi="Arial" w:cs="Arial"/>
          <w:b/>
          <w:bCs/>
          <w:sz w:val="28"/>
          <w:szCs w:val="28"/>
        </w:rPr>
        <w:t>…………………………………..2</w:t>
      </w:r>
    </w:p>
    <w:p w14:paraId="391B598D" w14:textId="55D9C805" w:rsidR="00375E6C" w:rsidRPr="00CA50EF" w:rsidRDefault="00375E6C" w:rsidP="00375E6C">
      <w:pPr>
        <w:rPr>
          <w:rFonts w:ascii="Arial" w:hAnsi="Arial" w:cs="Arial"/>
          <w:b/>
          <w:bCs/>
          <w:sz w:val="28"/>
          <w:szCs w:val="28"/>
        </w:rPr>
      </w:pPr>
      <w:r w:rsidRPr="00CA50EF">
        <w:rPr>
          <w:rFonts w:ascii="Arial" w:hAnsi="Arial" w:cs="Arial"/>
          <w:b/>
          <w:bCs/>
          <w:sz w:val="28"/>
          <w:szCs w:val="28"/>
        </w:rPr>
        <w:tab/>
        <w:t>LISTADO DE HARDWARE</w:t>
      </w:r>
      <w:r w:rsidR="00CA50EF">
        <w:rPr>
          <w:rFonts w:ascii="Arial" w:hAnsi="Arial" w:cs="Arial"/>
          <w:b/>
          <w:bCs/>
          <w:sz w:val="28"/>
          <w:szCs w:val="28"/>
        </w:rPr>
        <w:t>………………………………….2</w:t>
      </w:r>
    </w:p>
    <w:p w14:paraId="69474425" w14:textId="3807FFC4" w:rsidR="00375E6C" w:rsidRDefault="00375E6C" w:rsidP="00375E6C">
      <w:pPr>
        <w:rPr>
          <w:rFonts w:ascii="Arial" w:hAnsi="Arial" w:cs="Arial"/>
          <w:b/>
          <w:bCs/>
          <w:sz w:val="28"/>
          <w:szCs w:val="28"/>
        </w:rPr>
      </w:pPr>
      <w:r w:rsidRPr="00CA50EF">
        <w:rPr>
          <w:rFonts w:ascii="Arial" w:hAnsi="Arial" w:cs="Arial"/>
          <w:b/>
          <w:bCs/>
          <w:sz w:val="28"/>
          <w:szCs w:val="28"/>
        </w:rPr>
        <w:t>PRUEBAS</w:t>
      </w:r>
      <w:r w:rsidR="00CA50EF">
        <w:rPr>
          <w:rFonts w:ascii="Arial" w:hAnsi="Arial" w:cs="Arial"/>
          <w:b/>
          <w:bCs/>
          <w:sz w:val="28"/>
          <w:szCs w:val="28"/>
        </w:rPr>
        <w:t>…………………………………………………………….3</w:t>
      </w:r>
    </w:p>
    <w:p w14:paraId="25EBD7C6" w14:textId="2C282227" w:rsidR="00CA50EF" w:rsidRDefault="00CA50EF" w:rsidP="00375E6C">
      <w:pPr>
        <w:rPr>
          <w:rFonts w:ascii="Arial" w:hAnsi="Arial" w:cs="Arial"/>
          <w:b/>
          <w:bCs/>
          <w:sz w:val="28"/>
          <w:szCs w:val="28"/>
        </w:rPr>
      </w:pPr>
      <w:r>
        <w:rPr>
          <w:rFonts w:ascii="Arial" w:hAnsi="Arial" w:cs="Arial"/>
          <w:b/>
          <w:bCs/>
          <w:sz w:val="28"/>
          <w:szCs w:val="28"/>
        </w:rPr>
        <w:tab/>
        <w:t>EJEMPLO 1……………………………………………………3</w:t>
      </w:r>
    </w:p>
    <w:p w14:paraId="1AB30B69" w14:textId="5461BD33" w:rsidR="00CA50EF" w:rsidRPr="00CA50EF" w:rsidRDefault="00CA50EF" w:rsidP="00375E6C">
      <w:pPr>
        <w:rPr>
          <w:rFonts w:ascii="Arial" w:hAnsi="Arial" w:cs="Arial"/>
          <w:b/>
          <w:bCs/>
          <w:sz w:val="28"/>
          <w:szCs w:val="28"/>
        </w:rPr>
      </w:pPr>
      <w:r>
        <w:rPr>
          <w:rFonts w:ascii="Arial" w:hAnsi="Arial" w:cs="Arial"/>
          <w:b/>
          <w:bCs/>
          <w:sz w:val="28"/>
          <w:szCs w:val="28"/>
        </w:rPr>
        <w:tab/>
        <w:t>EJEMPLO 2……………………………………………………4</w:t>
      </w:r>
    </w:p>
    <w:p w14:paraId="6E0E3C0B" w14:textId="6224DB1F" w:rsidR="00375E6C" w:rsidRPr="00CA50EF" w:rsidRDefault="00375E6C" w:rsidP="00375E6C">
      <w:pPr>
        <w:rPr>
          <w:rFonts w:ascii="Arial" w:hAnsi="Arial" w:cs="Arial"/>
          <w:b/>
          <w:bCs/>
          <w:sz w:val="28"/>
          <w:szCs w:val="28"/>
        </w:rPr>
      </w:pPr>
      <w:r w:rsidRPr="00CA50EF">
        <w:rPr>
          <w:rFonts w:ascii="Arial" w:hAnsi="Arial" w:cs="Arial"/>
          <w:b/>
          <w:bCs/>
          <w:sz w:val="28"/>
          <w:szCs w:val="28"/>
        </w:rPr>
        <w:t>CONCLUSIONES</w:t>
      </w:r>
      <w:r w:rsidR="00CA50EF">
        <w:rPr>
          <w:rFonts w:ascii="Arial" w:hAnsi="Arial" w:cs="Arial"/>
          <w:b/>
          <w:bCs/>
          <w:sz w:val="28"/>
          <w:szCs w:val="28"/>
        </w:rPr>
        <w:t>……………………………………………………4</w:t>
      </w:r>
    </w:p>
    <w:p w14:paraId="3B8C6596" w14:textId="401F91A0" w:rsidR="00431C43" w:rsidRPr="00CA50EF" w:rsidRDefault="00375E6C" w:rsidP="00375E6C">
      <w:pPr>
        <w:rPr>
          <w:rFonts w:ascii="Arial" w:hAnsi="Arial" w:cs="Arial"/>
          <w:b/>
          <w:bCs/>
          <w:sz w:val="28"/>
          <w:szCs w:val="28"/>
        </w:rPr>
      </w:pPr>
      <w:r w:rsidRPr="00CA50EF">
        <w:rPr>
          <w:rFonts w:ascii="Arial" w:hAnsi="Arial" w:cs="Arial"/>
          <w:b/>
          <w:bCs/>
          <w:sz w:val="28"/>
          <w:szCs w:val="28"/>
        </w:rPr>
        <w:t>BIBLIOGRAFÍA</w:t>
      </w:r>
      <w:r w:rsidR="00CA50EF">
        <w:rPr>
          <w:rFonts w:ascii="Arial" w:hAnsi="Arial" w:cs="Arial"/>
          <w:b/>
          <w:bCs/>
          <w:sz w:val="28"/>
          <w:szCs w:val="28"/>
        </w:rPr>
        <w:t>………………………………………………………4</w:t>
      </w:r>
    </w:p>
    <w:p w14:paraId="77BAA4FB" w14:textId="4E581E34" w:rsidR="00431C43" w:rsidRDefault="00431C43"/>
    <w:p w14:paraId="258B95D2" w14:textId="76FF6676" w:rsidR="00431C43" w:rsidRDefault="00431C43"/>
    <w:p w14:paraId="3F0AC084" w14:textId="1A886757" w:rsidR="00431C43" w:rsidRDefault="00431C43"/>
    <w:p w14:paraId="7DF130D8" w14:textId="28EBD02C" w:rsidR="00431C43" w:rsidRDefault="00431C43"/>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32C87B1C" w14:textId="4BE87BD2" w:rsidR="00375E6C" w:rsidRPr="00CA50EF" w:rsidRDefault="00375E6C" w:rsidP="00375E6C">
      <w:pPr>
        <w:rPr>
          <w:rFonts w:ascii="Arial" w:hAnsi="Arial" w:cs="Arial"/>
          <w:b/>
          <w:bCs/>
          <w:sz w:val="24"/>
          <w:szCs w:val="24"/>
        </w:rPr>
      </w:pPr>
      <w:r w:rsidRPr="00CA50EF">
        <w:rPr>
          <w:rFonts w:ascii="Arial" w:hAnsi="Arial" w:cs="Arial"/>
          <w:b/>
          <w:bCs/>
          <w:sz w:val="24"/>
          <w:szCs w:val="24"/>
        </w:rPr>
        <w:lastRenderedPageBreak/>
        <w:t>OBJETIVO</w:t>
      </w:r>
    </w:p>
    <w:p w14:paraId="30E317D5" w14:textId="092B1E07" w:rsidR="00375E6C" w:rsidRPr="00375E6C" w:rsidRDefault="00375E6C" w:rsidP="00375E6C">
      <w:pPr>
        <w:rPr>
          <w:rFonts w:ascii="Arial" w:hAnsi="Arial" w:cs="Arial"/>
          <w:sz w:val="24"/>
          <w:szCs w:val="24"/>
        </w:rPr>
      </w:pPr>
      <w:r>
        <w:rPr>
          <w:rFonts w:ascii="Arial" w:hAnsi="Arial" w:cs="Arial"/>
          <w:sz w:val="24"/>
          <w:szCs w:val="24"/>
        </w:rPr>
        <w:t>Aprender a dibujar gráficas y figuras mediante el canvas en Android, de manera similar a como se podía realizar en MIDLETs.</w:t>
      </w:r>
    </w:p>
    <w:p w14:paraId="5027B996" w14:textId="562BA8DD" w:rsidR="00375E6C" w:rsidRPr="00CA50EF" w:rsidRDefault="00375E6C" w:rsidP="00375E6C">
      <w:pPr>
        <w:rPr>
          <w:rFonts w:ascii="Arial" w:hAnsi="Arial" w:cs="Arial"/>
          <w:b/>
          <w:bCs/>
          <w:sz w:val="24"/>
          <w:szCs w:val="24"/>
        </w:rPr>
      </w:pPr>
      <w:r w:rsidRPr="00CA50EF">
        <w:rPr>
          <w:rFonts w:ascii="Arial" w:hAnsi="Arial" w:cs="Arial"/>
          <w:b/>
          <w:bCs/>
          <w:sz w:val="24"/>
          <w:szCs w:val="24"/>
        </w:rPr>
        <w:t>CONCEPTOS</w:t>
      </w:r>
    </w:p>
    <w:p w14:paraId="572A51DD" w14:textId="1A74D6AF" w:rsidR="00375E6C" w:rsidRPr="00375E6C" w:rsidRDefault="00375E6C" w:rsidP="00375E6C">
      <w:pPr>
        <w:rPr>
          <w:rFonts w:ascii="Arial" w:hAnsi="Arial" w:cs="Arial"/>
          <w:sz w:val="24"/>
          <w:szCs w:val="24"/>
        </w:rPr>
      </w:pPr>
      <w:r w:rsidRPr="00375E6C">
        <w:rPr>
          <w:rFonts w:ascii="Arial" w:hAnsi="Arial" w:cs="Arial"/>
          <w:sz w:val="24"/>
          <w:szCs w:val="24"/>
        </w:rPr>
        <w:t>El ambiente android.graphics divide el dibujo en dos áreas: Qué dibujar, a cargo del Canvas y cómo dibujar, a cargo de Paint.</w:t>
      </w:r>
    </w:p>
    <w:p w14:paraId="6C199D18" w14:textId="0F5CA92E" w:rsidR="00375E6C" w:rsidRPr="00375E6C" w:rsidRDefault="00375E6C" w:rsidP="00375E6C">
      <w:pPr>
        <w:rPr>
          <w:rFonts w:ascii="Arial" w:hAnsi="Arial" w:cs="Arial"/>
          <w:sz w:val="24"/>
          <w:szCs w:val="24"/>
        </w:rPr>
      </w:pPr>
      <w:r w:rsidRPr="00375E6C">
        <w:rPr>
          <w:rFonts w:ascii="Arial" w:hAnsi="Arial" w:cs="Arial"/>
          <w:b/>
          <w:bCs/>
          <w:sz w:val="24"/>
          <w:szCs w:val="24"/>
        </w:rPr>
        <w:t>Canvas</w:t>
      </w:r>
      <w:r w:rsidRPr="00375E6C">
        <w:rPr>
          <w:rFonts w:ascii="Arial" w:hAnsi="Arial" w:cs="Arial"/>
          <w:sz w:val="24"/>
          <w:szCs w:val="24"/>
        </w:rPr>
        <w:t xml:space="preserve"> proporciona un método para trazar una línea, mientras que Paint proporciona métodos para definir el color de esa línea. El Canvas tiene un método para dibujar un rectángulo, mientras que Paint define si rellena ese rectángulo con un color o dejarlo vacío. El Canvas define las formas que se pueden dibujar en la pantalla, mientras que Paint define el color, estilo, fuente, y así sucesivamente para cada figura que se dibuja.</w:t>
      </w:r>
    </w:p>
    <w:p w14:paraId="2FA2DE8C" w14:textId="3F11EA6B" w:rsidR="00375E6C" w:rsidRPr="00375E6C" w:rsidRDefault="00375E6C" w:rsidP="00375E6C">
      <w:pPr>
        <w:rPr>
          <w:rFonts w:ascii="Arial" w:hAnsi="Arial" w:cs="Arial"/>
          <w:sz w:val="24"/>
          <w:szCs w:val="24"/>
        </w:rPr>
      </w:pPr>
      <w:r w:rsidRPr="00375E6C">
        <w:rPr>
          <w:rFonts w:ascii="Arial" w:hAnsi="Arial" w:cs="Arial"/>
          <w:b/>
          <w:bCs/>
          <w:sz w:val="24"/>
          <w:szCs w:val="24"/>
        </w:rPr>
        <w:t>Manejo de Eventos</w:t>
      </w:r>
      <w:r w:rsidRPr="00375E6C">
        <w:rPr>
          <w:rFonts w:ascii="Arial" w:hAnsi="Arial" w:cs="Arial"/>
          <w:sz w:val="24"/>
          <w:szCs w:val="24"/>
        </w:rPr>
        <w:t>: para elaborar adecuadamente la vista personalizada, se necesita conocer su tamaño. Las vistas personalizadas complejos a</w:t>
      </w:r>
      <w:r>
        <w:rPr>
          <w:rFonts w:ascii="Arial" w:hAnsi="Arial" w:cs="Arial"/>
          <w:sz w:val="24"/>
          <w:szCs w:val="24"/>
        </w:rPr>
        <w:t xml:space="preserve"> </w:t>
      </w:r>
      <w:r w:rsidRPr="00375E6C">
        <w:rPr>
          <w:rFonts w:ascii="Arial" w:hAnsi="Arial" w:cs="Arial"/>
          <w:sz w:val="24"/>
          <w:szCs w:val="24"/>
        </w:rPr>
        <w:t>menudo necesitan realizar múltiples cálculos de diseño, dependiendo del tamaño y la forma de su área de la pantalla. Nunca</w:t>
      </w:r>
      <w:r>
        <w:rPr>
          <w:rFonts w:ascii="Arial" w:hAnsi="Arial" w:cs="Arial"/>
          <w:sz w:val="24"/>
          <w:szCs w:val="24"/>
        </w:rPr>
        <w:t xml:space="preserve"> </w:t>
      </w:r>
      <w:r w:rsidRPr="00375E6C">
        <w:rPr>
          <w:rFonts w:ascii="Arial" w:hAnsi="Arial" w:cs="Arial"/>
          <w:sz w:val="24"/>
          <w:szCs w:val="24"/>
        </w:rPr>
        <w:t>hacer suposiciones sobre el tamaño de la vista en la pantalla. Incluso si sólo una aplicación utiliza el View, esa aplicación</w:t>
      </w:r>
      <w:r>
        <w:rPr>
          <w:rFonts w:ascii="Arial" w:hAnsi="Arial" w:cs="Arial"/>
          <w:sz w:val="24"/>
          <w:szCs w:val="24"/>
        </w:rPr>
        <w:t xml:space="preserve"> </w:t>
      </w:r>
      <w:r w:rsidRPr="00375E6C">
        <w:rPr>
          <w:rFonts w:ascii="Arial" w:hAnsi="Arial" w:cs="Arial"/>
          <w:sz w:val="24"/>
          <w:szCs w:val="24"/>
        </w:rPr>
        <w:t>debe manejar diferentes tamaños de pantalla, múltiples densidades de pantalla y diferentes relaciones de aspecto, tanto en</w:t>
      </w:r>
      <w:r>
        <w:rPr>
          <w:rFonts w:ascii="Arial" w:hAnsi="Arial" w:cs="Arial"/>
          <w:sz w:val="24"/>
          <w:szCs w:val="24"/>
        </w:rPr>
        <w:t xml:space="preserve"> </w:t>
      </w:r>
      <w:r w:rsidRPr="00375E6C">
        <w:rPr>
          <w:rFonts w:ascii="Arial" w:hAnsi="Arial" w:cs="Arial"/>
          <w:sz w:val="24"/>
          <w:szCs w:val="24"/>
        </w:rPr>
        <w:t>modo vertical y horizontal.</w:t>
      </w:r>
    </w:p>
    <w:p w14:paraId="3E4EE923" w14:textId="0FF42F19" w:rsidR="00375E6C" w:rsidRPr="00375E6C" w:rsidRDefault="00375E6C" w:rsidP="00375E6C">
      <w:pPr>
        <w:rPr>
          <w:rFonts w:ascii="Arial" w:hAnsi="Arial" w:cs="Arial"/>
          <w:sz w:val="24"/>
          <w:szCs w:val="24"/>
        </w:rPr>
      </w:pPr>
      <w:r w:rsidRPr="00375E6C">
        <w:rPr>
          <w:rFonts w:ascii="Arial" w:hAnsi="Arial" w:cs="Arial"/>
          <w:b/>
          <w:bCs/>
          <w:sz w:val="24"/>
          <w:szCs w:val="24"/>
        </w:rPr>
        <w:t>Dibujo</w:t>
      </w:r>
      <w:r w:rsidRPr="00375E6C">
        <w:rPr>
          <w:rFonts w:ascii="Arial" w:hAnsi="Arial" w:cs="Arial"/>
          <w:sz w:val="24"/>
          <w:szCs w:val="24"/>
        </w:rPr>
        <w:t>: Una vez creados los objetos y definido el código de medición, se implanta onDraw(). Cada View implanta a onDraw ( )</w:t>
      </w:r>
      <w:r>
        <w:rPr>
          <w:rFonts w:ascii="Arial" w:hAnsi="Arial" w:cs="Arial"/>
          <w:sz w:val="24"/>
          <w:szCs w:val="24"/>
        </w:rPr>
        <w:t xml:space="preserve"> </w:t>
      </w:r>
      <w:r w:rsidRPr="00375E6C">
        <w:rPr>
          <w:rFonts w:ascii="Arial" w:hAnsi="Arial" w:cs="Arial"/>
          <w:sz w:val="24"/>
          <w:szCs w:val="24"/>
        </w:rPr>
        <w:t>de forma diferente, pero hay algunas operaciones comunes que la mayoría de Views comparten:</w:t>
      </w:r>
    </w:p>
    <w:p w14:paraId="24924A05" w14:textId="5E0ECEAF" w:rsidR="00375E6C" w:rsidRP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Dibujar texto usando drawText(). Especificar el tipo de letra con setTypeface() y el color del texto con setColor().</w:t>
      </w:r>
    </w:p>
    <w:p w14:paraId="79BF8B44" w14:textId="0E7C77F2" w:rsidR="00375E6C" w:rsidRP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Dibujar formas primitivas utilizando drawRect(), drawOval(), y drawArc(). Con setStyle() se cambian las formas si se rellenan, perfilan, o ambos.</w:t>
      </w:r>
    </w:p>
    <w:p w14:paraId="6B588A7B" w14:textId="4489C59A" w:rsidR="00375E6C" w:rsidRP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Dibujar formas más complejas usando la clase Path. Definir una forma agregando líneas y curvas a un objeto Path, y a continuación, dibujar la forma usando drawPath(). Al igual que con las formas primitivas, las rutas pueden perfilarse, rellenarse, o ambos dependiendo de setStyle().</w:t>
      </w:r>
    </w:p>
    <w:p w14:paraId="3746A069" w14:textId="7C66E5F7" w:rsidR="00375E6C" w:rsidRP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Definir rellenos degradados creando objetos LinearGradient. Invocar a setShader() para utilizar el LinearGradient en formas rellenas.</w:t>
      </w:r>
    </w:p>
    <w:p w14:paraId="63FA1A92" w14:textId="04948C69" w:rsidR="00375E6C" w:rsidRP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Dibujar mapas de bits utilizando drawBitmap().</w:t>
      </w:r>
    </w:p>
    <w:p w14:paraId="20CEB9B3" w14:textId="77777777" w:rsidR="00375E6C" w:rsidRDefault="00375E6C" w:rsidP="00375E6C">
      <w:pPr>
        <w:rPr>
          <w:rFonts w:ascii="Arial" w:hAnsi="Arial" w:cs="Arial"/>
          <w:sz w:val="24"/>
          <w:szCs w:val="24"/>
        </w:rPr>
      </w:pPr>
    </w:p>
    <w:p w14:paraId="40E79725" w14:textId="77777777" w:rsidR="00375E6C" w:rsidRDefault="00375E6C" w:rsidP="00375E6C">
      <w:pPr>
        <w:rPr>
          <w:rFonts w:ascii="Arial" w:hAnsi="Arial" w:cs="Arial"/>
          <w:sz w:val="24"/>
          <w:szCs w:val="24"/>
        </w:rPr>
      </w:pPr>
    </w:p>
    <w:p w14:paraId="439C4CC5" w14:textId="77777777" w:rsidR="00375E6C" w:rsidRDefault="00375E6C" w:rsidP="00375E6C">
      <w:pPr>
        <w:rPr>
          <w:rFonts w:ascii="Arial" w:hAnsi="Arial" w:cs="Arial"/>
          <w:sz w:val="24"/>
          <w:szCs w:val="24"/>
        </w:rPr>
      </w:pPr>
    </w:p>
    <w:p w14:paraId="71C7B271" w14:textId="77777777" w:rsidR="00375E6C" w:rsidRDefault="00375E6C" w:rsidP="00375E6C">
      <w:pPr>
        <w:rPr>
          <w:rFonts w:ascii="Arial" w:hAnsi="Arial" w:cs="Arial"/>
          <w:sz w:val="24"/>
          <w:szCs w:val="24"/>
        </w:rPr>
      </w:pPr>
    </w:p>
    <w:p w14:paraId="76AE1AEA" w14:textId="77777777" w:rsidR="00375E6C" w:rsidRDefault="00375E6C" w:rsidP="00375E6C">
      <w:pPr>
        <w:rPr>
          <w:rFonts w:ascii="Arial" w:hAnsi="Arial" w:cs="Arial"/>
          <w:sz w:val="24"/>
          <w:szCs w:val="24"/>
        </w:rPr>
      </w:pPr>
    </w:p>
    <w:p w14:paraId="1F079639" w14:textId="19F58EC8" w:rsidR="00375E6C" w:rsidRPr="00CA50EF" w:rsidRDefault="00375E6C" w:rsidP="00375E6C">
      <w:pPr>
        <w:rPr>
          <w:rFonts w:ascii="Arial" w:hAnsi="Arial" w:cs="Arial"/>
          <w:b/>
          <w:bCs/>
          <w:sz w:val="24"/>
          <w:szCs w:val="24"/>
        </w:rPr>
      </w:pPr>
      <w:r w:rsidRPr="00CA50EF">
        <w:rPr>
          <w:rFonts w:ascii="Arial" w:hAnsi="Arial" w:cs="Arial"/>
          <w:b/>
          <w:bCs/>
          <w:sz w:val="24"/>
          <w:szCs w:val="24"/>
        </w:rPr>
        <w:lastRenderedPageBreak/>
        <w:t>DESARROLLO</w:t>
      </w:r>
    </w:p>
    <w:p w14:paraId="7C73492C" w14:textId="06F5D5D2" w:rsidR="00375E6C" w:rsidRDefault="00375E6C" w:rsidP="00375E6C">
      <w:pPr>
        <w:rPr>
          <w:rFonts w:ascii="Arial" w:hAnsi="Arial" w:cs="Arial"/>
          <w:sz w:val="24"/>
          <w:szCs w:val="24"/>
        </w:rPr>
      </w:pPr>
      <w:r>
        <w:rPr>
          <w:rFonts w:ascii="Arial" w:hAnsi="Arial" w:cs="Arial"/>
          <w:sz w:val="24"/>
          <w:szCs w:val="24"/>
        </w:rPr>
        <w:t>Para el desarrollo de estos ejercicios, se retomó los conceptos ya manejados anteriormente en MIDLETs pero ahora aplicados a Android, tales como el área para dibujar o el pincel y las propiedades de éste.</w:t>
      </w:r>
    </w:p>
    <w:p w14:paraId="0549C7F0" w14:textId="721EFF72" w:rsidR="00375E6C" w:rsidRDefault="00375E6C" w:rsidP="00375E6C">
      <w:pPr>
        <w:rPr>
          <w:rFonts w:ascii="Arial" w:hAnsi="Arial" w:cs="Arial"/>
          <w:sz w:val="24"/>
          <w:szCs w:val="24"/>
        </w:rPr>
      </w:pPr>
      <w:r>
        <w:rPr>
          <w:rFonts w:ascii="Arial" w:hAnsi="Arial" w:cs="Arial"/>
          <w:sz w:val="24"/>
          <w:szCs w:val="24"/>
        </w:rPr>
        <w:t>Para el primer ejercicio, se tuvo que dividir la pantalla en cuatro partes, de manera que quedara como un plano cartesiano</w:t>
      </w:r>
      <w:r w:rsidR="003D4A3A">
        <w:rPr>
          <w:rFonts w:ascii="Arial" w:hAnsi="Arial" w:cs="Arial"/>
          <w:sz w:val="24"/>
          <w:szCs w:val="24"/>
        </w:rPr>
        <w:t>, para poder introducir en ella varias figuras como un círculo, un óvalo o un arco.</w:t>
      </w:r>
    </w:p>
    <w:p w14:paraId="4BDA1B6C" w14:textId="095AD096" w:rsidR="003D4A3A" w:rsidRPr="00375E6C" w:rsidRDefault="003D4A3A" w:rsidP="00375E6C">
      <w:pPr>
        <w:rPr>
          <w:rFonts w:ascii="Arial" w:hAnsi="Arial" w:cs="Arial"/>
          <w:sz w:val="24"/>
          <w:szCs w:val="24"/>
        </w:rPr>
      </w:pPr>
      <w:r>
        <w:rPr>
          <w:rFonts w:ascii="Arial" w:hAnsi="Arial" w:cs="Arial"/>
          <w:sz w:val="24"/>
          <w:szCs w:val="24"/>
        </w:rPr>
        <w:t>Para el segundo ejercicio, esta vez además de dividir la pantalla en cuatro partes, se debió dibujar ondas senoidales y cosenoidales sobre la división horizontal, además de ampliar o reducir los espectros de frecuencia de éstas.</w:t>
      </w:r>
    </w:p>
    <w:p w14:paraId="6D242D27" w14:textId="5F4F4432" w:rsidR="00375E6C" w:rsidRPr="00CA50EF" w:rsidRDefault="00375E6C" w:rsidP="00375E6C">
      <w:pPr>
        <w:rPr>
          <w:rFonts w:ascii="Arial" w:hAnsi="Arial" w:cs="Arial"/>
          <w:b/>
          <w:bCs/>
          <w:sz w:val="24"/>
          <w:szCs w:val="24"/>
        </w:rPr>
      </w:pPr>
      <w:r w:rsidRPr="00CA50EF">
        <w:rPr>
          <w:rFonts w:ascii="Arial" w:hAnsi="Arial" w:cs="Arial"/>
          <w:b/>
          <w:bCs/>
          <w:sz w:val="24"/>
          <w:szCs w:val="24"/>
        </w:rPr>
        <w:t>LISTADO DE SOFTWARE:</w:t>
      </w:r>
    </w:p>
    <w:p w14:paraId="1FE52E9A" w14:textId="5EC52BB6" w:rsidR="00375E6C" w:rsidRP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Java Development Kit 8: Necesario para el desarrollo de aplicaciones Android.</w:t>
      </w:r>
    </w:p>
    <w:p w14:paraId="3639801F" w14:textId="6B011DC5" w:rsidR="00375E6C" w:rsidRP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Android Studio 4.0: IDE para el desarrollo de aplicaciones Android</w:t>
      </w:r>
    </w:p>
    <w:p w14:paraId="56F4E540" w14:textId="2098E268" w:rsidR="00375E6C" w:rsidRP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Windows 10: Sistema operativo sobre el que corren los anteriores programas.</w:t>
      </w:r>
    </w:p>
    <w:p w14:paraId="36085603" w14:textId="121A6731" w:rsidR="00375E6C" w:rsidRP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Android 10. Sistema Operativo sobre el que corre la aplicación</w:t>
      </w:r>
    </w:p>
    <w:p w14:paraId="2279CA9F" w14:textId="7EF82241" w:rsidR="00375E6C" w:rsidRPr="00CA50EF" w:rsidRDefault="00375E6C" w:rsidP="00375E6C">
      <w:pPr>
        <w:rPr>
          <w:rFonts w:ascii="Arial" w:hAnsi="Arial" w:cs="Arial"/>
          <w:b/>
          <w:bCs/>
          <w:sz w:val="24"/>
          <w:szCs w:val="24"/>
        </w:rPr>
      </w:pPr>
      <w:r w:rsidRPr="00CA50EF">
        <w:rPr>
          <w:rFonts w:ascii="Arial" w:hAnsi="Arial" w:cs="Arial"/>
          <w:b/>
          <w:bCs/>
          <w:sz w:val="24"/>
          <w:szCs w:val="24"/>
        </w:rPr>
        <w:t xml:space="preserve">LISTADO DE HARDWARE: </w:t>
      </w:r>
    </w:p>
    <w:p w14:paraId="355F0D81" w14:textId="70016CA7" w:rsidR="00375E6C" w:rsidRP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Laptop HP con GB RAM DDR4 y procesador Intel Core i3</w:t>
      </w:r>
    </w:p>
    <w:p w14:paraId="1A95DC3E" w14:textId="4DB6E80B" w:rsidR="00375E6C" w:rsidRP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Dispositivo Móvil Motorola One con 4GB de RAM y procesador SoC Qualcomm Snapdragon 625</w:t>
      </w:r>
    </w:p>
    <w:p w14:paraId="38F23523" w14:textId="423A4991" w:rsidR="00375E6C" w:rsidRDefault="00375E6C" w:rsidP="00375E6C">
      <w:pPr>
        <w:pStyle w:val="Prrafodelista"/>
        <w:numPr>
          <w:ilvl w:val="0"/>
          <w:numId w:val="1"/>
        </w:numPr>
        <w:rPr>
          <w:rFonts w:ascii="Arial" w:hAnsi="Arial" w:cs="Arial"/>
          <w:sz w:val="24"/>
          <w:szCs w:val="24"/>
        </w:rPr>
      </w:pPr>
      <w:r w:rsidRPr="00375E6C">
        <w:rPr>
          <w:rFonts w:ascii="Arial" w:hAnsi="Arial" w:cs="Arial"/>
          <w:sz w:val="24"/>
          <w:szCs w:val="24"/>
        </w:rPr>
        <w:t>Cable tipo C para la transferencia de datos. PRUEBAS</w:t>
      </w:r>
    </w:p>
    <w:p w14:paraId="4159DDBA" w14:textId="2B0168FA" w:rsidR="003D4A3A" w:rsidRDefault="003D4A3A" w:rsidP="003D4A3A">
      <w:pPr>
        <w:rPr>
          <w:rFonts w:ascii="Arial" w:hAnsi="Arial" w:cs="Arial"/>
          <w:sz w:val="24"/>
          <w:szCs w:val="24"/>
        </w:rPr>
      </w:pPr>
    </w:p>
    <w:p w14:paraId="7024F8E3" w14:textId="556D13E6" w:rsidR="003D4A3A" w:rsidRDefault="003D4A3A" w:rsidP="003D4A3A">
      <w:pPr>
        <w:rPr>
          <w:rFonts w:ascii="Arial" w:hAnsi="Arial" w:cs="Arial"/>
          <w:sz w:val="24"/>
          <w:szCs w:val="24"/>
        </w:rPr>
      </w:pPr>
    </w:p>
    <w:p w14:paraId="54A14D13" w14:textId="4B16A8AB" w:rsidR="003D4A3A" w:rsidRDefault="003D4A3A" w:rsidP="003D4A3A">
      <w:pPr>
        <w:rPr>
          <w:rFonts w:ascii="Arial" w:hAnsi="Arial" w:cs="Arial"/>
          <w:sz w:val="24"/>
          <w:szCs w:val="24"/>
        </w:rPr>
      </w:pPr>
    </w:p>
    <w:p w14:paraId="3F518EFF" w14:textId="36E7B58A" w:rsidR="003D4A3A" w:rsidRDefault="003D4A3A" w:rsidP="003D4A3A">
      <w:pPr>
        <w:rPr>
          <w:rFonts w:ascii="Arial" w:hAnsi="Arial" w:cs="Arial"/>
          <w:sz w:val="24"/>
          <w:szCs w:val="24"/>
        </w:rPr>
      </w:pPr>
    </w:p>
    <w:p w14:paraId="722C2DFF" w14:textId="23ED78B0" w:rsidR="003D4A3A" w:rsidRDefault="003D4A3A" w:rsidP="003D4A3A">
      <w:pPr>
        <w:rPr>
          <w:rFonts w:ascii="Arial" w:hAnsi="Arial" w:cs="Arial"/>
          <w:sz w:val="24"/>
          <w:szCs w:val="24"/>
        </w:rPr>
      </w:pPr>
    </w:p>
    <w:p w14:paraId="683BC4E3" w14:textId="57FD2735" w:rsidR="003D4A3A" w:rsidRDefault="003D4A3A" w:rsidP="003D4A3A">
      <w:pPr>
        <w:rPr>
          <w:rFonts w:ascii="Arial" w:hAnsi="Arial" w:cs="Arial"/>
          <w:sz w:val="24"/>
          <w:szCs w:val="24"/>
        </w:rPr>
      </w:pPr>
    </w:p>
    <w:p w14:paraId="25D607EE" w14:textId="1EFAE99D" w:rsidR="003D4A3A" w:rsidRDefault="003D4A3A" w:rsidP="003D4A3A">
      <w:pPr>
        <w:rPr>
          <w:rFonts w:ascii="Arial" w:hAnsi="Arial" w:cs="Arial"/>
          <w:sz w:val="24"/>
          <w:szCs w:val="24"/>
        </w:rPr>
      </w:pPr>
    </w:p>
    <w:p w14:paraId="1AE0EFB3" w14:textId="42585A54" w:rsidR="003D4A3A" w:rsidRDefault="003D4A3A" w:rsidP="003D4A3A">
      <w:pPr>
        <w:rPr>
          <w:rFonts w:ascii="Arial" w:hAnsi="Arial" w:cs="Arial"/>
          <w:sz w:val="24"/>
          <w:szCs w:val="24"/>
        </w:rPr>
      </w:pPr>
    </w:p>
    <w:p w14:paraId="528E1A1D" w14:textId="308C9CF5" w:rsidR="003D4A3A" w:rsidRDefault="003D4A3A" w:rsidP="003D4A3A">
      <w:pPr>
        <w:rPr>
          <w:rFonts w:ascii="Arial" w:hAnsi="Arial" w:cs="Arial"/>
          <w:sz w:val="24"/>
          <w:szCs w:val="24"/>
        </w:rPr>
      </w:pPr>
    </w:p>
    <w:p w14:paraId="1D6E355A" w14:textId="28018913" w:rsidR="003D4A3A" w:rsidRDefault="003D4A3A" w:rsidP="003D4A3A">
      <w:pPr>
        <w:rPr>
          <w:rFonts w:ascii="Arial" w:hAnsi="Arial" w:cs="Arial"/>
          <w:sz w:val="24"/>
          <w:szCs w:val="24"/>
        </w:rPr>
      </w:pPr>
    </w:p>
    <w:p w14:paraId="5DF46D66" w14:textId="0515D78C" w:rsidR="003D4A3A" w:rsidRDefault="003D4A3A" w:rsidP="003D4A3A">
      <w:pPr>
        <w:rPr>
          <w:rFonts w:ascii="Arial" w:hAnsi="Arial" w:cs="Arial"/>
          <w:sz w:val="24"/>
          <w:szCs w:val="24"/>
        </w:rPr>
      </w:pPr>
    </w:p>
    <w:p w14:paraId="31FAC225" w14:textId="7BF6C653" w:rsidR="003D4A3A" w:rsidRDefault="003D4A3A" w:rsidP="003D4A3A">
      <w:pPr>
        <w:rPr>
          <w:rFonts w:ascii="Arial" w:hAnsi="Arial" w:cs="Arial"/>
          <w:sz w:val="24"/>
          <w:szCs w:val="24"/>
        </w:rPr>
      </w:pPr>
    </w:p>
    <w:p w14:paraId="452369E5" w14:textId="77777777" w:rsidR="003D4A3A" w:rsidRDefault="003D4A3A" w:rsidP="003D4A3A">
      <w:pPr>
        <w:rPr>
          <w:rFonts w:ascii="Arial" w:hAnsi="Arial" w:cs="Arial"/>
          <w:sz w:val="24"/>
          <w:szCs w:val="24"/>
        </w:rPr>
      </w:pPr>
    </w:p>
    <w:p w14:paraId="54D1D711" w14:textId="7AA246E3" w:rsidR="003D4A3A" w:rsidRPr="00CA50EF" w:rsidRDefault="003D4A3A" w:rsidP="003D4A3A">
      <w:pPr>
        <w:rPr>
          <w:rFonts w:ascii="Arial" w:hAnsi="Arial" w:cs="Arial"/>
          <w:b/>
          <w:bCs/>
          <w:sz w:val="24"/>
          <w:szCs w:val="24"/>
        </w:rPr>
      </w:pPr>
      <w:r w:rsidRPr="00CA50EF">
        <w:rPr>
          <w:rFonts w:ascii="Arial" w:hAnsi="Arial" w:cs="Arial"/>
          <w:b/>
          <w:bCs/>
          <w:sz w:val="24"/>
          <w:szCs w:val="24"/>
        </w:rPr>
        <w:lastRenderedPageBreak/>
        <w:t>PRUEBAS</w:t>
      </w:r>
    </w:p>
    <w:p w14:paraId="3E86645B" w14:textId="2FD7FB78" w:rsidR="003D4A3A" w:rsidRPr="00CA50EF" w:rsidRDefault="003D4A3A" w:rsidP="003D4A3A">
      <w:pPr>
        <w:rPr>
          <w:rFonts w:ascii="Arial" w:hAnsi="Arial" w:cs="Arial"/>
          <w:b/>
          <w:bCs/>
          <w:sz w:val="24"/>
          <w:szCs w:val="24"/>
        </w:rPr>
      </w:pPr>
      <w:r w:rsidRPr="00CA50EF">
        <w:rPr>
          <w:rFonts w:ascii="Arial" w:hAnsi="Arial" w:cs="Arial"/>
          <w:b/>
          <w:bCs/>
          <w:sz w:val="24"/>
          <w:szCs w:val="24"/>
        </w:rPr>
        <w:t>EJEMPLO 1:</w:t>
      </w:r>
    </w:p>
    <w:tbl>
      <w:tblPr>
        <w:tblStyle w:val="Tablaconcuadrcula"/>
        <w:tblW w:w="0" w:type="auto"/>
        <w:tblLook w:val="04A0" w:firstRow="1" w:lastRow="0" w:firstColumn="1" w:lastColumn="0" w:noHBand="0" w:noVBand="1"/>
      </w:tblPr>
      <w:tblGrid>
        <w:gridCol w:w="4247"/>
        <w:gridCol w:w="4247"/>
      </w:tblGrid>
      <w:tr w:rsidR="003D4A3A" w14:paraId="7DFB4E42" w14:textId="77777777" w:rsidTr="003D4A3A">
        <w:tc>
          <w:tcPr>
            <w:tcW w:w="4247" w:type="dxa"/>
          </w:tcPr>
          <w:p w14:paraId="68B3E470" w14:textId="3038DB80" w:rsidR="003D4A3A" w:rsidRDefault="003D4A3A" w:rsidP="003D4A3A">
            <w:pPr>
              <w:jc w:val="center"/>
              <w:rPr>
                <w:rFonts w:ascii="Arial" w:hAnsi="Arial" w:cs="Arial"/>
                <w:sz w:val="24"/>
                <w:szCs w:val="24"/>
              </w:rPr>
            </w:pPr>
            <w:r>
              <w:rPr>
                <w:noProof/>
              </w:rPr>
              <w:drawing>
                <wp:inline distT="0" distB="0" distL="0" distR="0" wp14:anchorId="07546B1D" wp14:editId="34C3005E">
                  <wp:extent cx="2257425" cy="47660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5166" cy="4782359"/>
                          </a:xfrm>
                          <a:prstGeom prst="rect">
                            <a:avLst/>
                          </a:prstGeom>
                          <a:noFill/>
                          <a:ln>
                            <a:noFill/>
                          </a:ln>
                        </pic:spPr>
                      </pic:pic>
                    </a:graphicData>
                  </a:graphic>
                </wp:inline>
              </w:drawing>
            </w:r>
          </w:p>
        </w:tc>
        <w:tc>
          <w:tcPr>
            <w:tcW w:w="4247" w:type="dxa"/>
          </w:tcPr>
          <w:p w14:paraId="584F8702" w14:textId="2478B26F" w:rsidR="003D4A3A" w:rsidRDefault="003D4A3A" w:rsidP="003D4A3A">
            <w:pPr>
              <w:rPr>
                <w:rFonts w:ascii="Arial" w:hAnsi="Arial" w:cs="Arial"/>
                <w:sz w:val="24"/>
                <w:szCs w:val="24"/>
              </w:rPr>
            </w:pPr>
            <w:r>
              <w:rPr>
                <w:noProof/>
              </w:rPr>
              <w:drawing>
                <wp:inline distT="0" distB="0" distL="0" distR="0" wp14:anchorId="781F4800" wp14:editId="08FEAEE6">
                  <wp:extent cx="2257263" cy="4765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9776" cy="4813205"/>
                          </a:xfrm>
                          <a:prstGeom prst="rect">
                            <a:avLst/>
                          </a:prstGeom>
                          <a:noFill/>
                          <a:ln>
                            <a:noFill/>
                          </a:ln>
                        </pic:spPr>
                      </pic:pic>
                    </a:graphicData>
                  </a:graphic>
                </wp:inline>
              </w:drawing>
            </w:r>
          </w:p>
        </w:tc>
      </w:tr>
      <w:tr w:rsidR="003D4A3A" w14:paraId="208058F7" w14:textId="77777777" w:rsidTr="003D4A3A">
        <w:tc>
          <w:tcPr>
            <w:tcW w:w="4247" w:type="dxa"/>
          </w:tcPr>
          <w:p w14:paraId="2CF647D1" w14:textId="0FE2DC0C" w:rsidR="003D4A3A" w:rsidRDefault="003D4A3A" w:rsidP="003D4A3A">
            <w:pPr>
              <w:jc w:val="both"/>
              <w:rPr>
                <w:rFonts w:ascii="Arial" w:hAnsi="Arial" w:cs="Arial"/>
                <w:sz w:val="24"/>
                <w:szCs w:val="24"/>
              </w:rPr>
            </w:pPr>
            <w:r>
              <w:rPr>
                <w:rFonts w:ascii="Arial" w:hAnsi="Arial" w:cs="Arial"/>
                <w:sz w:val="24"/>
                <w:szCs w:val="24"/>
              </w:rPr>
              <w:t>Aquí se muestra el ejemplo 1 tal cual viene en el código proporcionado.</w:t>
            </w:r>
          </w:p>
        </w:tc>
        <w:tc>
          <w:tcPr>
            <w:tcW w:w="4247" w:type="dxa"/>
          </w:tcPr>
          <w:p w14:paraId="7F2DF0EB" w14:textId="0BD09750" w:rsidR="003D4A3A" w:rsidRDefault="003D4A3A" w:rsidP="003D4A3A">
            <w:pPr>
              <w:jc w:val="both"/>
              <w:rPr>
                <w:rFonts w:ascii="Arial" w:hAnsi="Arial" w:cs="Arial"/>
                <w:sz w:val="24"/>
                <w:szCs w:val="24"/>
              </w:rPr>
            </w:pPr>
            <w:r>
              <w:rPr>
                <w:rFonts w:ascii="Arial" w:hAnsi="Arial" w:cs="Arial"/>
                <w:sz w:val="24"/>
                <w:szCs w:val="24"/>
              </w:rPr>
              <w:t>Y aquí con las cuatro figuras que se piden para dibujar.</w:t>
            </w:r>
          </w:p>
        </w:tc>
      </w:tr>
    </w:tbl>
    <w:p w14:paraId="0BD6F5D3" w14:textId="77777777" w:rsidR="003D4A3A" w:rsidRDefault="003D4A3A" w:rsidP="003D4A3A">
      <w:pPr>
        <w:rPr>
          <w:rFonts w:ascii="Arial" w:hAnsi="Arial" w:cs="Arial"/>
          <w:sz w:val="24"/>
          <w:szCs w:val="24"/>
        </w:rPr>
      </w:pPr>
    </w:p>
    <w:p w14:paraId="4E5E46A6" w14:textId="77777777" w:rsidR="00CA50EF" w:rsidRDefault="00CA50EF" w:rsidP="003D4A3A">
      <w:pPr>
        <w:rPr>
          <w:rFonts w:ascii="Arial" w:hAnsi="Arial" w:cs="Arial"/>
          <w:b/>
          <w:bCs/>
          <w:sz w:val="24"/>
          <w:szCs w:val="24"/>
        </w:rPr>
      </w:pPr>
    </w:p>
    <w:p w14:paraId="6BE812B1" w14:textId="77777777" w:rsidR="00CA50EF" w:rsidRDefault="00CA50EF" w:rsidP="003D4A3A">
      <w:pPr>
        <w:rPr>
          <w:rFonts w:ascii="Arial" w:hAnsi="Arial" w:cs="Arial"/>
          <w:b/>
          <w:bCs/>
          <w:sz w:val="24"/>
          <w:szCs w:val="24"/>
        </w:rPr>
      </w:pPr>
    </w:p>
    <w:p w14:paraId="4EAA0708" w14:textId="77777777" w:rsidR="00CA50EF" w:rsidRDefault="00CA50EF" w:rsidP="003D4A3A">
      <w:pPr>
        <w:rPr>
          <w:rFonts w:ascii="Arial" w:hAnsi="Arial" w:cs="Arial"/>
          <w:b/>
          <w:bCs/>
          <w:sz w:val="24"/>
          <w:szCs w:val="24"/>
        </w:rPr>
      </w:pPr>
    </w:p>
    <w:p w14:paraId="0A45DA16" w14:textId="77777777" w:rsidR="00CA50EF" w:rsidRDefault="00CA50EF" w:rsidP="003D4A3A">
      <w:pPr>
        <w:rPr>
          <w:rFonts w:ascii="Arial" w:hAnsi="Arial" w:cs="Arial"/>
          <w:b/>
          <w:bCs/>
          <w:sz w:val="24"/>
          <w:szCs w:val="24"/>
        </w:rPr>
      </w:pPr>
    </w:p>
    <w:p w14:paraId="18E8D663" w14:textId="77777777" w:rsidR="00CA50EF" w:rsidRDefault="00CA50EF" w:rsidP="003D4A3A">
      <w:pPr>
        <w:rPr>
          <w:rFonts w:ascii="Arial" w:hAnsi="Arial" w:cs="Arial"/>
          <w:b/>
          <w:bCs/>
          <w:sz w:val="24"/>
          <w:szCs w:val="24"/>
        </w:rPr>
      </w:pPr>
    </w:p>
    <w:p w14:paraId="2DA95907" w14:textId="77777777" w:rsidR="00CA50EF" w:rsidRDefault="00CA50EF" w:rsidP="003D4A3A">
      <w:pPr>
        <w:rPr>
          <w:rFonts w:ascii="Arial" w:hAnsi="Arial" w:cs="Arial"/>
          <w:b/>
          <w:bCs/>
          <w:sz w:val="24"/>
          <w:szCs w:val="24"/>
        </w:rPr>
      </w:pPr>
    </w:p>
    <w:p w14:paraId="4645B84B" w14:textId="77777777" w:rsidR="00CA50EF" w:rsidRDefault="00CA50EF" w:rsidP="003D4A3A">
      <w:pPr>
        <w:rPr>
          <w:rFonts w:ascii="Arial" w:hAnsi="Arial" w:cs="Arial"/>
          <w:b/>
          <w:bCs/>
          <w:sz w:val="24"/>
          <w:szCs w:val="24"/>
        </w:rPr>
      </w:pPr>
    </w:p>
    <w:p w14:paraId="71CA87F1" w14:textId="77777777" w:rsidR="00CA50EF" w:rsidRDefault="00CA50EF" w:rsidP="003D4A3A">
      <w:pPr>
        <w:rPr>
          <w:rFonts w:ascii="Arial" w:hAnsi="Arial" w:cs="Arial"/>
          <w:b/>
          <w:bCs/>
          <w:sz w:val="24"/>
          <w:szCs w:val="24"/>
        </w:rPr>
      </w:pPr>
    </w:p>
    <w:p w14:paraId="59217259" w14:textId="77777777" w:rsidR="00CA50EF" w:rsidRDefault="00CA50EF" w:rsidP="003D4A3A">
      <w:pPr>
        <w:rPr>
          <w:rFonts w:ascii="Arial" w:hAnsi="Arial" w:cs="Arial"/>
          <w:b/>
          <w:bCs/>
          <w:sz w:val="24"/>
          <w:szCs w:val="24"/>
        </w:rPr>
      </w:pPr>
    </w:p>
    <w:p w14:paraId="78D3BD20" w14:textId="77777777" w:rsidR="00CA50EF" w:rsidRDefault="00CA50EF" w:rsidP="003D4A3A">
      <w:pPr>
        <w:rPr>
          <w:rFonts w:ascii="Arial" w:hAnsi="Arial" w:cs="Arial"/>
          <w:b/>
          <w:bCs/>
          <w:sz w:val="24"/>
          <w:szCs w:val="24"/>
        </w:rPr>
      </w:pPr>
    </w:p>
    <w:p w14:paraId="46C5BD71" w14:textId="2B5F0F1E" w:rsidR="003D4A3A" w:rsidRPr="00CA50EF" w:rsidRDefault="003D4A3A" w:rsidP="003D4A3A">
      <w:pPr>
        <w:rPr>
          <w:rFonts w:ascii="Arial" w:hAnsi="Arial" w:cs="Arial"/>
          <w:b/>
          <w:bCs/>
          <w:sz w:val="24"/>
          <w:szCs w:val="24"/>
        </w:rPr>
      </w:pPr>
      <w:r w:rsidRPr="00CA50EF">
        <w:rPr>
          <w:rFonts w:ascii="Arial" w:hAnsi="Arial" w:cs="Arial"/>
          <w:b/>
          <w:bCs/>
          <w:sz w:val="24"/>
          <w:szCs w:val="24"/>
        </w:rPr>
        <w:lastRenderedPageBreak/>
        <w:t>EJEMPLO 2:</w:t>
      </w:r>
    </w:p>
    <w:tbl>
      <w:tblPr>
        <w:tblStyle w:val="Tablaconcuadrcula"/>
        <w:tblW w:w="0" w:type="auto"/>
        <w:tblLook w:val="04A0" w:firstRow="1" w:lastRow="0" w:firstColumn="1" w:lastColumn="0" w:noHBand="0" w:noVBand="1"/>
      </w:tblPr>
      <w:tblGrid>
        <w:gridCol w:w="2832"/>
        <w:gridCol w:w="2831"/>
        <w:gridCol w:w="2831"/>
      </w:tblGrid>
      <w:tr w:rsidR="00CA50EF" w14:paraId="1FA26343" w14:textId="77777777" w:rsidTr="00CA50EF">
        <w:tc>
          <w:tcPr>
            <w:tcW w:w="2831" w:type="dxa"/>
          </w:tcPr>
          <w:p w14:paraId="2BC39723" w14:textId="73287C18" w:rsidR="00CA50EF" w:rsidRDefault="00CA50EF" w:rsidP="003D4A3A">
            <w:pPr>
              <w:rPr>
                <w:rFonts w:ascii="Arial" w:hAnsi="Arial" w:cs="Arial"/>
                <w:sz w:val="24"/>
                <w:szCs w:val="24"/>
              </w:rPr>
            </w:pPr>
            <w:r>
              <w:rPr>
                <w:noProof/>
              </w:rPr>
              <w:drawing>
                <wp:inline distT="0" distB="0" distL="0" distR="0" wp14:anchorId="732DA764" wp14:editId="397B9F24">
                  <wp:extent cx="1714378" cy="361950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2611" cy="3636883"/>
                          </a:xfrm>
                          <a:prstGeom prst="rect">
                            <a:avLst/>
                          </a:prstGeom>
                          <a:noFill/>
                          <a:ln>
                            <a:noFill/>
                          </a:ln>
                        </pic:spPr>
                      </pic:pic>
                    </a:graphicData>
                  </a:graphic>
                </wp:inline>
              </w:drawing>
            </w:r>
          </w:p>
        </w:tc>
        <w:tc>
          <w:tcPr>
            <w:tcW w:w="2831" w:type="dxa"/>
          </w:tcPr>
          <w:p w14:paraId="0989DC54" w14:textId="76868EFF" w:rsidR="00CA50EF" w:rsidRDefault="00CA50EF" w:rsidP="003D4A3A">
            <w:pPr>
              <w:rPr>
                <w:rFonts w:ascii="Arial" w:hAnsi="Arial" w:cs="Arial"/>
                <w:sz w:val="24"/>
                <w:szCs w:val="24"/>
              </w:rPr>
            </w:pPr>
            <w:r>
              <w:rPr>
                <w:noProof/>
              </w:rPr>
              <w:drawing>
                <wp:inline distT="0" distB="0" distL="0" distR="0" wp14:anchorId="364C0D0F" wp14:editId="4538EFA3">
                  <wp:extent cx="1709866" cy="360997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5468" cy="3642915"/>
                          </a:xfrm>
                          <a:prstGeom prst="rect">
                            <a:avLst/>
                          </a:prstGeom>
                          <a:noFill/>
                          <a:ln>
                            <a:noFill/>
                          </a:ln>
                        </pic:spPr>
                      </pic:pic>
                    </a:graphicData>
                  </a:graphic>
                </wp:inline>
              </w:drawing>
            </w:r>
          </w:p>
        </w:tc>
        <w:tc>
          <w:tcPr>
            <w:tcW w:w="2832" w:type="dxa"/>
          </w:tcPr>
          <w:p w14:paraId="08D6485A" w14:textId="5706BD5F" w:rsidR="00CA50EF" w:rsidRDefault="00CA50EF" w:rsidP="003D4A3A">
            <w:pPr>
              <w:rPr>
                <w:rFonts w:ascii="Arial" w:hAnsi="Arial" w:cs="Arial"/>
                <w:sz w:val="24"/>
                <w:szCs w:val="24"/>
              </w:rPr>
            </w:pPr>
            <w:r>
              <w:rPr>
                <w:noProof/>
              </w:rPr>
              <w:drawing>
                <wp:inline distT="0" distB="0" distL="0" distR="0" wp14:anchorId="350D1926" wp14:editId="18F04A1F">
                  <wp:extent cx="1714377" cy="361950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4832" cy="3662686"/>
                          </a:xfrm>
                          <a:prstGeom prst="rect">
                            <a:avLst/>
                          </a:prstGeom>
                          <a:noFill/>
                          <a:ln>
                            <a:noFill/>
                          </a:ln>
                        </pic:spPr>
                      </pic:pic>
                    </a:graphicData>
                  </a:graphic>
                </wp:inline>
              </w:drawing>
            </w:r>
          </w:p>
        </w:tc>
      </w:tr>
      <w:tr w:rsidR="00CA50EF" w14:paraId="55D4813B" w14:textId="77777777" w:rsidTr="00CA50EF">
        <w:tc>
          <w:tcPr>
            <w:tcW w:w="2831" w:type="dxa"/>
          </w:tcPr>
          <w:p w14:paraId="33C6CE84" w14:textId="368EDAA9" w:rsidR="00CA50EF" w:rsidRDefault="00CA50EF" w:rsidP="00CA50EF">
            <w:pPr>
              <w:jc w:val="both"/>
              <w:rPr>
                <w:rFonts w:ascii="Arial" w:hAnsi="Arial" w:cs="Arial"/>
                <w:sz w:val="24"/>
                <w:szCs w:val="24"/>
              </w:rPr>
            </w:pPr>
            <w:r>
              <w:rPr>
                <w:rFonts w:ascii="Arial" w:hAnsi="Arial" w:cs="Arial"/>
                <w:sz w:val="24"/>
                <w:szCs w:val="24"/>
              </w:rPr>
              <w:t>Así se ve en el canvas de las ondas senoidales y cosenoidales tal cual como se proporcionó en el código.</w:t>
            </w:r>
          </w:p>
        </w:tc>
        <w:tc>
          <w:tcPr>
            <w:tcW w:w="2831" w:type="dxa"/>
          </w:tcPr>
          <w:p w14:paraId="6CED7B3D" w14:textId="37002C2D" w:rsidR="00CA50EF" w:rsidRDefault="00CA50EF" w:rsidP="00CA50EF">
            <w:pPr>
              <w:jc w:val="both"/>
              <w:rPr>
                <w:rFonts w:ascii="Arial" w:hAnsi="Arial" w:cs="Arial"/>
                <w:sz w:val="24"/>
                <w:szCs w:val="24"/>
              </w:rPr>
            </w:pPr>
            <w:r>
              <w:rPr>
                <w:rFonts w:ascii="Arial" w:hAnsi="Arial" w:cs="Arial"/>
                <w:sz w:val="24"/>
                <w:szCs w:val="24"/>
              </w:rPr>
              <w:t>Aquí se puede ver la modificación del inciso 1, la cual pide m</w:t>
            </w:r>
            <w:r w:rsidRPr="00CA50EF">
              <w:rPr>
                <w:rFonts w:ascii="Arial" w:hAnsi="Arial" w:cs="Arial"/>
                <w:sz w:val="24"/>
                <w:szCs w:val="24"/>
              </w:rPr>
              <w:t>odificar la amplitud y el periodo de las dos señales, seno y coseno, del inciso</w:t>
            </w:r>
          </w:p>
        </w:tc>
        <w:tc>
          <w:tcPr>
            <w:tcW w:w="2832" w:type="dxa"/>
          </w:tcPr>
          <w:p w14:paraId="6D9DB277" w14:textId="644B39B5" w:rsidR="00CA50EF" w:rsidRDefault="00CA50EF" w:rsidP="00CA50EF">
            <w:pPr>
              <w:jc w:val="both"/>
              <w:rPr>
                <w:rFonts w:ascii="Arial" w:hAnsi="Arial" w:cs="Arial"/>
                <w:sz w:val="24"/>
                <w:szCs w:val="24"/>
              </w:rPr>
            </w:pPr>
            <w:r>
              <w:rPr>
                <w:rFonts w:ascii="Arial" w:hAnsi="Arial" w:cs="Arial"/>
                <w:sz w:val="24"/>
                <w:szCs w:val="24"/>
              </w:rPr>
              <w:t>Y aquí la otra modificación, la cual pide a</w:t>
            </w:r>
            <w:r w:rsidRPr="00CA50EF">
              <w:rPr>
                <w:rFonts w:ascii="Arial" w:hAnsi="Arial" w:cs="Arial"/>
                <w:sz w:val="24"/>
                <w:szCs w:val="24"/>
              </w:rPr>
              <w:t>cotar las magnitudes de la amplitud y periodo, en los ejes coordenados del inciso</w:t>
            </w:r>
          </w:p>
        </w:tc>
      </w:tr>
    </w:tbl>
    <w:p w14:paraId="652B0DF8" w14:textId="77777777" w:rsidR="003D4A3A" w:rsidRPr="003D4A3A" w:rsidRDefault="003D4A3A" w:rsidP="003D4A3A">
      <w:pPr>
        <w:rPr>
          <w:rFonts w:ascii="Arial" w:hAnsi="Arial" w:cs="Arial"/>
          <w:sz w:val="24"/>
          <w:szCs w:val="24"/>
        </w:rPr>
      </w:pPr>
    </w:p>
    <w:p w14:paraId="3EED5F19" w14:textId="21675FFC" w:rsidR="00375E6C" w:rsidRPr="00CA50EF" w:rsidRDefault="00375E6C" w:rsidP="00375E6C">
      <w:pPr>
        <w:rPr>
          <w:rFonts w:ascii="Arial" w:hAnsi="Arial" w:cs="Arial"/>
          <w:b/>
          <w:bCs/>
          <w:sz w:val="24"/>
          <w:szCs w:val="24"/>
        </w:rPr>
      </w:pPr>
      <w:r w:rsidRPr="00CA50EF">
        <w:rPr>
          <w:rFonts w:ascii="Arial" w:hAnsi="Arial" w:cs="Arial"/>
          <w:b/>
          <w:bCs/>
          <w:sz w:val="24"/>
          <w:szCs w:val="24"/>
        </w:rPr>
        <w:t>CONCLUSIONES</w:t>
      </w:r>
    </w:p>
    <w:p w14:paraId="15DA112E" w14:textId="47007306" w:rsidR="00CA50EF" w:rsidRPr="00375E6C" w:rsidRDefault="00CA50EF" w:rsidP="00375E6C">
      <w:pPr>
        <w:rPr>
          <w:rFonts w:ascii="Arial" w:hAnsi="Arial" w:cs="Arial"/>
          <w:sz w:val="24"/>
          <w:szCs w:val="24"/>
        </w:rPr>
      </w:pPr>
      <w:r>
        <w:rPr>
          <w:rFonts w:ascii="Arial" w:hAnsi="Arial" w:cs="Arial"/>
          <w:sz w:val="24"/>
          <w:szCs w:val="24"/>
        </w:rPr>
        <w:t>El canvas nos permite dibujar todo tipo de figuras en Android, y es útil al momento de querer representar algo de manera gráfica.</w:t>
      </w:r>
    </w:p>
    <w:p w14:paraId="5A634146" w14:textId="77777777" w:rsidR="00CA50EF" w:rsidRDefault="00CA50EF" w:rsidP="00375E6C">
      <w:pPr>
        <w:rPr>
          <w:rFonts w:ascii="Arial" w:hAnsi="Arial" w:cs="Arial"/>
          <w:sz w:val="24"/>
          <w:szCs w:val="24"/>
        </w:rPr>
      </w:pPr>
    </w:p>
    <w:p w14:paraId="5F24E221" w14:textId="7749843E" w:rsidR="00431C43" w:rsidRPr="00CA50EF" w:rsidRDefault="00375E6C" w:rsidP="00375E6C">
      <w:pPr>
        <w:rPr>
          <w:rFonts w:ascii="Arial" w:hAnsi="Arial" w:cs="Arial"/>
          <w:b/>
          <w:bCs/>
          <w:sz w:val="24"/>
          <w:szCs w:val="24"/>
        </w:rPr>
      </w:pPr>
      <w:r w:rsidRPr="00CA50EF">
        <w:rPr>
          <w:rFonts w:ascii="Arial" w:hAnsi="Arial" w:cs="Arial"/>
          <w:b/>
          <w:bCs/>
          <w:sz w:val="24"/>
          <w:szCs w:val="24"/>
        </w:rPr>
        <w:t>BIBLIOGRAFÍA</w:t>
      </w:r>
    </w:p>
    <w:p w14:paraId="249A04E7" w14:textId="7BE8F7AD" w:rsidR="00431C43" w:rsidRPr="00CA50EF" w:rsidRDefault="00CA50EF" w:rsidP="00CA50EF">
      <w:pPr>
        <w:pStyle w:val="Prrafodelista"/>
        <w:numPr>
          <w:ilvl w:val="0"/>
          <w:numId w:val="1"/>
        </w:numPr>
        <w:rPr>
          <w:rFonts w:ascii="Arial" w:hAnsi="Arial" w:cs="Arial"/>
          <w:sz w:val="24"/>
          <w:szCs w:val="24"/>
        </w:rPr>
      </w:pPr>
      <w:r w:rsidRPr="00CA50EF">
        <w:rPr>
          <w:rFonts w:ascii="Arial" w:hAnsi="Arial" w:cs="Arial"/>
          <w:sz w:val="24"/>
          <w:szCs w:val="24"/>
        </w:rPr>
        <w:t xml:space="preserve">Archivo Android </w:t>
      </w:r>
      <w:r>
        <w:rPr>
          <w:rFonts w:ascii="Arial" w:hAnsi="Arial" w:cs="Arial"/>
          <w:sz w:val="24"/>
          <w:szCs w:val="24"/>
        </w:rPr>
        <w:t>Canvas</w:t>
      </w:r>
      <w:r w:rsidRPr="00CA50EF">
        <w:rPr>
          <w:rFonts w:ascii="Arial" w:hAnsi="Arial" w:cs="Arial"/>
          <w:sz w:val="24"/>
          <w:szCs w:val="24"/>
        </w:rPr>
        <w:t>, Cifuentes, A. IPN-ESCOM</w:t>
      </w:r>
    </w:p>
    <w:sectPr w:rsidR="00431C43" w:rsidRPr="00CA50EF" w:rsidSect="00431C4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BB5C4" w14:textId="77777777" w:rsidR="00693745" w:rsidRDefault="00693745" w:rsidP="00431C43">
      <w:pPr>
        <w:spacing w:after="0" w:line="240" w:lineRule="auto"/>
      </w:pPr>
      <w:r>
        <w:separator/>
      </w:r>
    </w:p>
  </w:endnote>
  <w:endnote w:type="continuationSeparator" w:id="0">
    <w:p w14:paraId="10B90978" w14:textId="77777777" w:rsidR="00693745" w:rsidRDefault="00693745"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Content>
      <w:sdt>
        <w:sdtPr>
          <w:rPr>
            <w:rFonts w:asciiTheme="majorHAnsi" w:eastAsiaTheme="majorEastAsia" w:hAnsiTheme="majorHAnsi" w:cstheme="majorBidi"/>
          </w:rPr>
          <w:id w:val="1677151853"/>
        </w:sdtPr>
        <w:sdtContent>
          <w:p w14:paraId="6499486A" w14:textId="77777777" w:rsidR="003D4A3A" w:rsidRDefault="003D4A3A">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3D4A3A" w:rsidRDefault="003D4A3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3D4A3A" w:rsidRDefault="003D4A3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3D4A3A" w:rsidRDefault="003D4A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BD267" w14:textId="77777777" w:rsidR="00693745" w:rsidRDefault="00693745" w:rsidP="00431C43">
      <w:pPr>
        <w:spacing w:after="0" w:line="240" w:lineRule="auto"/>
      </w:pPr>
      <w:r>
        <w:separator/>
      </w:r>
    </w:p>
  </w:footnote>
  <w:footnote w:type="continuationSeparator" w:id="0">
    <w:p w14:paraId="6147C25B" w14:textId="77777777" w:rsidR="00693745" w:rsidRDefault="00693745"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1B4096"/>
    <w:multiLevelType w:val="hybridMultilevel"/>
    <w:tmpl w:val="A76ED472"/>
    <w:lvl w:ilvl="0" w:tplc="E7AC612E">
      <w:start w:val="1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196CC0"/>
    <w:rsid w:val="001A3DB1"/>
    <w:rsid w:val="00375E6C"/>
    <w:rsid w:val="003D4A3A"/>
    <w:rsid w:val="00431C43"/>
    <w:rsid w:val="0060471A"/>
    <w:rsid w:val="00693745"/>
    <w:rsid w:val="00CA50E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paragraph" w:styleId="Prrafodelista">
    <w:name w:val="List Paragraph"/>
    <w:basedOn w:val="Normal"/>
    <w:uiPriority w:val="34"/>
    <w:qFormat/>
    <w:rsid w:val="00375E6C"/>
    <w:pPr>
      <w:ind w:left="720"/>
      <w:contextualSpacing/>
    </w:pPr>
  </w:style>
  <w:style w:type="table" w:styleId="Tablaconcuadrcula">
    <w:name w:val="Table Grid"/>
    <w:basedOn w:val="Tablanormal"/>
    <w:uiPriority w:val="39"/>
    <w:rsid w:val="003D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3</cp:revision>
  <dcterms:created xsi:type="dcterms:W3CDTF">2020-06-03T08:01:00Z</dcterms:created>
  <dcterms:modified xsi:type="dcterms:W3CDTF">2020-06-19T12:11:00Z</dcterms:modified>
</cp:coreProperties>
</file>