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287698FC" w:rsidR="007320FE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7D229" w14:textId="111183EE" w:rsidR="00DA399A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F0139" w14:textId="77777777" w:rsidR="00DA399A" w:rsidRPr="001277C5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1DC5DB54" w:rsidR="007320FE" w:rsidRPr="001B1260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B1260" w:rsidRPr="001B12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DA399A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24828C78" w:rsidR="007320FE" w:rsidRPr="001B1260" w:rsidRDefault="001B1260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2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Средства обмена данными (</w:t>
      </w:r>
      <w:proofErr w:type="spellStart"/>
      <w:r w:rsidRPr="001B12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1B12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 Изучение и использованием средств обмена данными и совместного доступа</w:t>
      </w:r>
      <w:r w:rsidR="007320FE" w:rsidRPr="001B12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B12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B12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B12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B12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532983" w14:textId="572E5DE2" w:rsidR="00DA399A" w:rsidRPr="00DA399A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5C6FF2BD" w:rsidR="007C7AA1" w:rsidRDefault="00266D27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3E6ECEFE" w:rsidR="007320FE" w:rsidRPr="00D156C0" w:rsidRDefault="007320FE" w:rsidP="00DA399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4377936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0E67A2EF" w:rsidR="009233F8" w:rsidRPr="009233F8" w:rsidRDefault="00EF296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2AF7A75" w:rsidR="009233F8" w:rsidRPr="009233F8" w:rsidRDefault="00EF296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90F288C" w:rsidR="009233F8" w:rsidRPr="009233F8" w:rsidRDefault="00EF296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A04C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A8D0A72" w:rsidR="009233F8" w:rsidRPr="009233F8" w:rsidRDefault="00EF296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1E1D6A3" w:rsidR="00FF17FC" w:rsidRPr="009233F8" w:rsidRDefault="00EF2964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5224D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46728177"/>
      <w:r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0"/>
      <w:r w:rsidR="00C27B83" w:rsidRPr="005224DB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28D90CCD" w:rsidR="00E23AC6" w:rsidRPr="001B1260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17140F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F46AE8" w:rsidRPr="008C5F9C">
        <w:rPr>
          <w:rFonts w:ascii="Times New Roman" w:hAnsi="Times New Roman" w:cs="Times New Roman"/>
          <w:sz w:val="28"/>
          <w:szCs w:val="28"/>
        </w:rPr>
        <w:t xml:space="preserve"> </w:t>
      </w:r>
      <w:r w:rsidR="00266D27">
        <w:rPr>
          <w:rFonts w:ascii="Times New Roman" w:hAnsi="Times New Roman" w:cs="Times New Roman"/>
          <w:sz w:val="28"/>
          <w:szCs w:val="28"/>
        </w:rPr>
        <w:t xml:space="preserve">использующего средства </w:t>
      </w:r>
      <w:r w:rsidR="001B1260">
        <w:rPr>
          <w:rFonts w:ascii="Times New Roman" w:hAnsi="Times New Roman" w:cs="Times New Roman"/>
          <w:sz w:val="28"/>
          <w:szCs w:val="28"/>
        </w:rPr>
        <w:t xml:space="preserve">обмена данными в </w:t>
      </w:r>
      <w:r w:rsidR="001B1260" w:rsidRPr="001B1260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1B1260" w:rsidRPr="001B1260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5DA947C3" w:rsidR="009233F8" w:rsidRPr="005224DB" w:rsidRDefault="00E23AC6" w:rsidP="00DD296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2 КРАТКИЕ ТЕОРЕТИЧЕСКИЕ СВЕДЕНИЯ</w:t>
      </w:r>
      <w:bookmarkEnd w:id="1"/>
    </w:p>
    <w:p w14:paraId="49466DB8" w14:textId="003FD392" w:rsidR="00266D27" w:rsidRPr="00266D27" w:rsidRDefault="00431FB6" w:rsidP="00266D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20241B6F" w14:textId="65F032AA" w:rsidR="009233F8" w:rsidRPr="0017140F" w:rsidRDefault="001B1260" w:rsidP="00266D27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175C0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1B1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несколько средств для обмена данными между приложениями. Буфер обмена представляет собой хранилище в оперативной памяти доступной всем приложениям. Реестр</w:t>
      </w:r>
      <w:r w:rsidR="00175C0C">
        <w:rPr>
          <w:rFonts w:ascii="Times New Roman" w:hAnsi="Times New Roman" w:cs="Times New Roman"/>
          <w:sz w:val="28"/>
          <w:szCs w:val="28"/>
        </w:rPr>
        <w:t xml:space="preserve"> представляет собой долгосрочную базу данных встроенную в</w:t>
      </w:r>
      <w:r w:rsidR="00175C0C" w:rsidRPr="00175C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5C0C" w:rsidRPr="00175C0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175C0C">
        <w:rPr>
          <w:rFonts w:ascii="Times New Roman" w:hAnsi="Times New Roman" w:cs="Times New Roman"/>
          <w:sz w:val="28"/>
          <w:szCs w:val="28"/>
        </w:rPr>
        <w:t xml:space="preserve">, которая может хранить данные после завершения приложений. Для обмена данными в пределах и за пределами сети можно использовать протоколы передачи данных. В </w:t>
      </w:r>
      <w:r w:rsidR="00175C0C" w:rsidRPr="00175C0C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="00175C0C" w:rsidRPr="00175C0C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="00175C0C">
        <w:rPr>
          <w:rFonts w:ascii="Times New Roman" w:hAnsi="Times New Roman" w:cs="Times New Roman"/>
          <w:sz w:val="28"/>
          <w:szCs w:val="28"/>
        </w:rPr>
        <w:t>имеются функции для реализации</w:t>
      </w:r>
      <w:r w:rsidR="00175C0C" w:rsidRPr="00175C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5C0C" w:rsidRPr="00175C0C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="00175C0C" w:rsidRPr="00175C0C">
        <w:rPr>
          <w:rFonts w:ascii="Times New Roman" w:hAnsi="Times New Roman" w:cs="Times New Roman"/>
          <w:sz w:val="28"/>
          <w:szCs w:val="28"/>
        </w:rPr>
        <w:t>-</w:t>
      </w:r>
      <w:r w:rsidR="00175C0C">
        <w:rPr>
          <w:rFonts w:ascii="Times New Roman" w:hAnsi="Times New Roman" w:cs="Times New Roman"/>
          <w:sz w:val="28"/>
          <w:szCs w:val="28"/>
        </w:rPr>
        <w:t xml:space="preserve">запросов между приложениями и функции, позволяющие использовать веб-сокеты, которые могут использовать различные транспортные протоколы.  Еще одним средством обмена данными между приложениями являются именованные каналы </w:t>
      </w:r>
      <w:r w:rsidR="00175C0C" w:rsidRPr="00175C0C">
        <w:rPr>
          <w:rFonts w:ascii="Times New Roman" w:hAnsi="Times New Roman" w:cs="Times New Roman"/>
          <w:sz w:val="28"/>
          <w:szCs w:val="28"/>
        </w:rPr>
        <w:t>(</w:t>
      </w:r>
      <w:r w:rsidR="00175C0C" w:rsidRPr="00175C0C">
        <w:rPr>
          <w:rFonts w:ascii="Times New Roman" w:hAnsi="Times New Roman" w:cs="Times New Roman"/>
          <w:i/>
          <w:sz w:val="28"/>
          <w:szCs w:val="28"/>
          <w:lang w:val="en-US"/>
        </w:rPr>
        <w:t>Pipe</w:t>
      </w:r>
      <w:r w:rsidR="00175C0C" w:rsidRPr="00175C0C">
        <w:rPr>
          <w:rFonts w:ascii="Times New Roman" w:hAnsi="Times New Roman" w:cs="Times New Roman"/>
          <w:sz w:val="28"/>
          <w:szCs w:val="28"/>
        </w:rPr>
        <w:t>)</w:t>
      </w:r>
      <w:r w:rsidR="00175C0C">
        <w:rPr>
          <w:rFonts w:ascii="Times New Roman" w:hAnsi="Times New Roman" w:cs="Times New Roman"/>
          <w:sz w:val="28"/>
          <w:szCs w:val="28"/>
        </w:rPr>
        <w:t>. Они представляют собой системный объект, в который несколько процессов могут записывать данные и считывать в той же последовательности.</w:t>
      </w:r>
      <w:r w:rsidR="00431FB6">
        <w:br w:type="page"/>
      </w:r>
    </w:p>
    <w:p w14:paraId="2DD37FB5" w14:textId="70ADBFF4" w:rsidR="00E23AC6" w:rsidRPr="005224D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46728179"/>
      <w:r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5224DB">
        <w:rPr>
          <w:rFonts w:ascii="Times New Roman" w:hAnsi="Times New Roman" w:cs="Times New Roman"/>
          <w:color w:val="auto"/>
          <w:sz w:val="32"/>
          <w:szCs w:val="32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4DA93519" w:rsidR="009F0AE7" w:rsidRPr="00AF656D" w:rsidRDefault="00175C0C" w:rsidP="00AF65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реализованы клиент и сервер для </w:t>
      </w:r>
      <w:r w:rsidR="00AF656D">
        <w:rPr>
          <w:rFonts w:ascii="Times New Roman" w:hAnsi="Times New Roman" w:cs="Times New Roman"/>
          <w:sz w:val="28"/>
          <w:szCs w:val="28"/>
        </w:rPr>
        <w:t>текстового чата. Сервер представляет собой консольное приложение, которое выводит информацию о своем состоянии в консоль. Консоль сервера изображена на рисунке 3.1.</w:t>
      </w:r>
    </w:p>
    <w:p w14:paraId="75A63FD3" w14:textId="64435637" w:rsidR="00081B45" w:rsidRDefault="00081B45" w:rsidP="00AF6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6BCD814B" w:rsidR="00D00F1F" w:rsidRDefault="001616D2" w:rsidP="00AF65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1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E61906" wp14:editId="15953A68">
            <wp:extent cx="3648456" cy="2123000"/>
            <wp:effectExtent l="190500" t="190500" r="200025" b="2012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406" cy="2128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AF6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7ABC94" w14:textId="5A2A9E8F" w:rsidR="00D00F1F" w:rsidRDefault="00D00F1F" w:rsidP="00A02329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656D" w:rsidRPr="00AB3B2B">
        <w:rPr>
          <w:rFonts w:ascii="Times New Roman" w:hAnsi="Times New Roman" w:cs="Times New Roman"/>
          <w:sz w:val="28"/>
          <w:szCs w:val="28"/>
        </w:rPr>
        <w:t>3.1</w:t>
      </w:r>
      <w:r w:rsidR="00AF656D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AF656D">
        <w:rPr>
          <w:rFonts w:ascii="Times New Roman" w:hAnsi="Times New Roman" w:cs="Times New Roman"/>
          <w:sz w:val="28"/>
          <w:szCs w:val="28"/>
        </w:rPr>
        <w:t>Консоль сервера</w:t>
      </w:r>
    </w:p>
    <w:p w14:paraId="3C1E743A" w14:textId="27F03EF9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981C7" w14:textId="14715C67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представляет собой оконное приложение </w:t>
      </w:r>
      <w:r w:rsidRPr="00DF5DFE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DF5DFE">
        <w:rPr>
          <w:rFonts w:ascii="Times New Roman" w:hAnsi="Times New Roman" w:cs="Times New Roman"/>
          <w:i/>
          <w:sz w:val="28"/>
          <w:szCs w:val="28"/>
        </w:rPr>
        <w:t xml:space="preserve"> 32</w:t>
      </w:r>
      <w:r>
        <w:rPr>
          <w:rFonts w:ascii="Times New Roman" w:hAnsi="Times New Roman" w:cs="Times New Roman"/>
          <w:sz w:val="28"/>
          <w:szCs w:val="28"/>
        </w:rPr>
        <w:t>, в котором можно подключиться к серверу и вводить сообщения в чат. На рисунке 3.2 изображено клиентское приложение до подключения к серверу.</w:t>
      </w:r>
    </w:p>
    <w:p w14:paraId="5BF28F31" w14:textId="77777777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4B4CA" w14:textId="1FA154FD" w:rsidR="007C6ED3" w:rsidRDefault="001616D2" w:rsidP="00AF656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463A6A" wp14:editId="203BB972">
            <wp:extent cx="3785616" cy="2221058"/>
            <wp:effectExtent l="171450" t="190500" r="196215" b="1987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215" cy="2227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B1B2433" w14:textId="6BAEFCB9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2233E" w14:textId="6586F0C8" w:rsidR="00AF656D" w:rsidRDefault="00AF656D" w:rsidP="00A02329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Клиентское приложени</w:t>
      </w:r>
      <w:r w:rsidR="00A02329">
        <w:rPr>
          <w:rFonts w:ascii="Times New Roman" w:hAnsi="Times New Roman" w:cs="Times New Roman"/>
          <w:sz w:val="28"/>
          <w:szCs w:val="28"/>
        </w:rPr>
        <w:t>е</w:t>
      </w:r>
    </w:p>
    <w:p w14:paraId="5ABAE2BA" w14:textId="245FA031" w:rsidR="00AF656D" w:rsidRPr="00DF5DFE" w:rsidRDefault="00AF656D" w:rsidP="001616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01597" w14:textId="779C999F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нажатию на кнопку подключения к серверу устанавливается соединение с сервером через веб-сокеты. При удачном подключении сервер передает содержимое чата с момента его создания. На рисунке 3.3 изображено клиентское приложение, которое успешно загрузило чат с сервера.</w:t>
      </w:r>
    </w:p>
    <w:p w14:paraId="4DBE6E82" w14:textId="6D99BBB6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332C6" w14:textId="2EB66B66" w:rsidR="00AF656D" w:rsidRDefault="001616D2" w:rsidP="00AF656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1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2E460" wp14:editId="4C3FF2D1">
            <wp:extent cx="3886200" cy="2298700"/>
            <wp:effectExtent l="171450" t="190500" r="190500" b="1968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17" cy="23077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F3DEB1A" w14:textId="39228A74" w:rsidR="00AF656D" w:rsidRDefault="00AF656D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65B81" w14:textId="2889CA22" w:rsidR="00AF656D" w:rsidRDefault="00AF656D" w:rsidP="00AF656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Приложение с загруженным чатом</w:t>
      </w:r>
    </w:p>
    <w:p w14:paraId="5A603F14" w14:textId="77C44535" w:rsidR="00AF656D" w:rsidRDefault="00AF656D" w:rsidP="00AF656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0C0A17" w14:textId="5ABA6587" w:rsidR="00AF656D" w:rsidRDefault="00AF656D" w:rsidP="00A0232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сообщения либо подключения нового клиента, у всех клиентов перезагружается чат с новой информацией. На рисунке 3.4 изображен чат с сообщениями от нескольких пользователей.</w:t>
      </w:r>
    </w:p>
    <w:p w14:paraId="3BD5D9E3" w14:textId="4B599D2C" w:rsidR="00A02329" w:rsidRDefault="00A02329" w:rsidP="00A0232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F701C" w14:textId="16A53F3B" w:rsidR="001616D2" w:rsidRDefault="001616D2" w:rsidP="00A0232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786DC" wp14:editId="3975E148">
            <wp:extent cx="4701947" cy="2781541"/>
            <wp:effectExtent l="133350" t="133350" r="15621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81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A4B320" w14:textId="6929F98C" w:rsidR="00A02329" w:rsidRDefault="00A02329" w:rsidP="00A023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3BEA7" w14:textId="26F5E7E5" w:rsidR="00A02329" w:rsidRDefault="00A02329" w:rsidP="00A02329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Приложение с сообщениями пользователей</w:t>
      </w:r>
    </w:p>
    <w:p w14:paraId="21C384BD" w14:textId="04322662" w:rsidR="00A02329" w:rsidRPr="00C14E4B" w:rsidRDefault="00A02329" w:rsidP="00AF6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32EC97C1" w:rsidR="00ED2518" w:rsidRPr="005224DB" w:rsidRDefault="00A04CE1" w:rsidP="00AF656D">
      <w:pPr>
        <w:pStyle w:val="2"/>
        <w:spacing w:before="0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46728180"/>
      <w:r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14:paraId="1D735001" w14:textId="77777777" w:rsidR="00ED2518" w:rsidRPr="00C14E4B" w:rsidRDefault="00ED2518" w:rsidP="00AF656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59CCF628" w:rsidR="00AF61E8" w:rsidRPr="00266D27" w:rsidRDefault="00AF61E8" w:rsidP="00AF65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A02329">
        <w:rPr>
          <w:rFonts w:ascii="Times New Roman" w:hAnsi="Times New Roman" w:cs="Times New Roman"/>
          <w:sz w:val="28"/>
          <w:szCs w:val="28"/>
        </w:rPr>
        <w:t>ыли созданы приложение-сервер и приложение-клиент для текстового чата</w:t>
      </w:r>
      <w:r w:rsidR="00266D27">
        <w:rPr>
          <w:rFonts w:ascii="Times New Roman" w:hAnsi="Times New Roman" w:cs="Times New Roman"/>
          <w:sz w:val="28"/>
          <w:szCs w:val="28"/>
        </w:rPr>
        <w:t>.</w:t>
      </w:r>
      <w:r w:rsidR="00A02329">
        <w:rPr>
          <w:rFonts w:ascii="Times New Roman" w:hAnsi="Times New Roman" w:cs="Times New Roman"/>
          <w:sz w:val="28"/>
          <w:szCs w:val="28"/>
        </w:rPr>
        <w:t xml:space="preserve"> Данные приложения используют технологию веб-сокетов для обмена данными между собой в пределах локальной сети.</w:t>
      </w:r>
    </w:p>
    <w:p w14:paraId="6B847216" w14:textId="48782420" w:rsidR="00E74A5C" w:rsidRPr="005224DB" w:rsidRDefault="00E74A5C" w:rsidP="00AF65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46728181"/>
      <w:r w:rsidR="00F140CC" w:rsidRPr="005224DB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4"/>
    </w:p>
    <w:p w14:paraId="440EC00F" w14:textId="77777777" w:rsidR="00DD2961" w:rsidRPr="00DD2961" w:rsidRDefault="00DD2961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A1A7B" w14:textId="3F19BD91" w:rsidR="00ED0F3C" w:rsidRPr="00DD2961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  <w:rPr>
          <w:rFonts w:ascii="Times New Roman" w:hAnsi="Times New Roman" w:cs="Times New Roman"/>
        </w:rPr>
      </w:pP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Programming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reference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for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the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Win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32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API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</w:t>
      </w:r>
      <w:r w:rsidR="00A02329">
        <w:rPr>
          <w:rFonts w:ascii="Times New Roman" w:hAnsi="Times New Roman" w:cs="Times New Roman"/>
          <w:sz w:val="28"/>
          <w:szCs w:val="24"/>
          <w:lang w:eastAsia="ru-RU"/>
        </w:rPr>
        <w:t xml:space="preserve"> 07</w:t>
      </w:r>
      <w:r w:rsidR="004F5D37">
        <w:rPr>
          <w:rFonts w:ascii="Times New Roman" w:hAnsi="Times New Roman" w:cs="Times New Roman"/>
          <w:sz w:val="28"/>
          <w:szCs w:val="24"/>
          <w:lang w:eastAsia="ru-RU"/>
        </w:rPr>
        <w:t>.1</w:t>
      </w:r>
      <w:r w:rsidR="00A02329">
        <w:rPr>
          <w:rFonts w:ascii="Times New Roman" w:hAnsi="Times New Roman" w:cs="Times New Roman"/>
          <w:sz w:val="28"/>
          <w:szCs w:val="24"/>
          <w:lang w:eastAsia="ru-RU"/>
        </w:rPr>
        <w:t>2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>.2023.</w:t>
      </w:r>
    </w:p>
    <w:p w14:paraId="67662700" w14:textId="77777777" w:rsidR="00D00F1F" w:rsidRPr="005224DB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5224DB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5"/>
    </w:p>
    <w:p w14:paraId="54F32030" w14:textId="77777777" w:rsidR="00D00F1F" w:rsidRPr="005224DB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5670725"/>
      <w:bookmarkStart w:id="7" w:name="_Toc146728183"/>
      <w:r w:rsidRPr="005224DB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6"/>
      <w:bookmarkEnd w:id="7"/>
    </w:p>
    <w:p w14:paraId="0E26AE94" w14:textId="77777777" w:rsidR="00E74A5C" w:rsidRPr="005224DB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5670726"/>
      <w:bookmarkStart w:id="9" w:name="_Toc146728184"/>
      <w:r w:rsidRPr="005224DB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2F76C8C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B014C9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31B1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14:paraId="5292EEB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14:paraId="69DBABB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57FDF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websocket.h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B6250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winhttp.h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B7378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A733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83B74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"websocket.lib"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B5A5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"winhttp.lib"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16587F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D9F7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A78E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7E3C5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4DED04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2E9A78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CD07E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cwchar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CB4767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32A74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2C47162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A5A3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4E89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B000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D086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hEdit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814A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chatLabel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C740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CF17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8146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4B4C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WindowProc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uMsg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C7F09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59078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scrollValue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GetDialogBaseUnits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642D9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yScrollPos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43636E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4FA1C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//аргумент не используется, нужен из-за отсутствия перегрузки в библиотеке</w:t>
      </w:r>
    </w:p>
    <w:p w14:paraId="415BD4D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buffer[1024];</w:t>
      </w:r>
    </w:p>
    <w:p w14:paraId="7B023A8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bytes;</w:t>
      </w:r>
    </w:p>
    <w:p w14:paraId="1F8C9D9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85B0F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bytes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0);</w:t>
      </w:r>
    </w:p>
    <w:p w14:paraId="53E4010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(bytes &lt;=0) {</w:t>
      </w:r>
    </w:p>
    <w:p w14:paraId="6D07393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BA3A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31935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wdata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4AEE0C0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converted = 0;</w:t>
      </w:r>
    </w:p>
    <w:p w14:paraId="295054D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mbstowcs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wdata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buffer, 1024);</w:t>
      </w:r>
    </w:p>
    <w:p w14:paraId="09D29B7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wdata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1024);</w:t>
      </w:r>
    </w:p>
    <w:p w14:paraId="6FA2C6E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SetWindowText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chatLabel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data.c_str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2B6296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5EE3A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F6C7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09D9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AAA8F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FB51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1F14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wWinMain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4292D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088F7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55D2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 Window class.</w:t>
      </w:r>
    </w:p>
    <w:p w14:paraId="1883FB4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CLASS_NAME[] = 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L"Window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BEFF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WNDCLASS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};</w:t>
      </w:r>
    </w:p>
    <w:p w14:paraId="6E42C04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wc.lpfnWndProc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WindowProc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68DC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wc.hInstance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9D10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wc.lpszClassName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CLASS_NAME;</w:t>
      </w:r>
    </w:p>
    <w:p w14:paraId="66A5BDA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RegisterClass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6AB40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90EA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window_x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510;</w:t>
      </w:r>
    </w:p>
    <w:p w14:paraId="14046A8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window_y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300;</w:t>
      </w:r>
    </w:p>
    <w:p w14:paraId="087662B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561B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 Window creation</w:t>
      </w:r>
    </w:p>
    <w:p w14:paraId="0971960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65952C0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6C7368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CLASS_NAME,</w:t>
      </w:r>
    </w:p>
    <w:p w14:paraId="4383AA0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L"LW7</w:t>
      </w:r>
      <w:proofErr w:type="gram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,8</w:t>
      </w:r>
      <w:proofErr w:type="gram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1F290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WS_VSCROLL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F760B3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window_x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window_y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E99521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EF01A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E1FB14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0E08E18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</w:p>
    <w:p w14:paraId="11B7E30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14:paraId="568D086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89CE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928C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F58A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connectButton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B18D52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2B56AD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Подключиться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серверу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4D1A79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WS_TABSTOP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BS_DEFPUSHBUTTON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17C0C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C4C23A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FFC94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450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2DA8BC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53228F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5B52D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)1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//id</w:t>
      </w:r>
    </w:p>
    <w:p w14:paraId="4A86EA2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34D1123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5880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F39A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CC454E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2F8E3A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L"&gt;"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143369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WS_TABSTOP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BS_DEFPUSHBUTTON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A9146E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450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259A074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45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36D384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014CB7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8CF120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AF2DF3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)2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//id</w:t>
      </w:r>
    </w:p>
    <w:p w14:paraId="626B4BC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946ED9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1624C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CEAF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hEdit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(0,</w:t>
      </w:r>
    </w:p>
    <w:p w14:paraId="7E1EB9F4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BD0B6A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WS_BORDER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ES_LEFT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0FB3B6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20, 45, 430, 20,</w:t>
      </w:r>
    </w:p>
    <w:p w14:paraId="112263B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591F8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91B5E0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39F3003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D323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C9D8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448A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chatLabel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70, 450, 5000,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348EE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C0CE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744C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C701F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A3B2C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0D755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BAC0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E25F9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999F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 Message loop.</w:t>
      </w:r>
    </w:p>
    <w:p w14:paraId="1314737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{};</w:t>
      </w:r>
    </w:p>
    <w:p w14:paraId="129E9B2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0, 0) &gt; 0)</w:t>
      </w:r>
    </w:p>
    <w:p w14:paraId="69B3423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FF4AE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E8AE5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4610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BBDA5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4BC7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AEC7D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348BA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F0AC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WindowProc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uMsg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ADE84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B4160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uMsg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BCD8A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D0C35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3DE34C8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PostQuitMessage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53FCBCE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1E7B12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84DB38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AE55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WM_PAINT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9BEC1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BD8A9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PAINTSTRUCT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9D6D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BeginPaint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329FE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C956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brush =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CreateSolidBrush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406BF39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RGB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255, 255, 255)</w:t>
      </w:r>
    </w:p>
    <w:p w14:paraId="086C048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);</w:t>
      </w:r>
    </w:p>
    <w:p w14:paraId="32F581E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FillRect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ps.rcPaint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brush);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фон</w:t>
      </w:r>
    </w:p>
    <w:p w14:paraId="0F849DB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3041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EndPaint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0D04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8A4142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A70C5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23BF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WM_CREATE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12D64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B27AE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2542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8031A7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19EBF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F36A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WM_VSCROLL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скролла</w:t>
      </w:r>
      <w:proofErr w:type="spellEnd"/>
    </w:p>
    <w:p w14:paraId="2E618F0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B89C8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85A3F4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SB_LINEUP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3AB5C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yScrollPos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scrollValue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B659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955E9D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9951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SB_LINEDOWN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DA142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yScrollPos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scrollValue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348B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4948C7A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1312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SB_THUMBPOSITION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7C67A84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yScrollPos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B01A24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curPos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GetScrollPos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SB_VERT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1E7A94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SetScrollPos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SB_VERT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yScrollPos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5C63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ScrollWindow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scrollValue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curPos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yScrollPos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2C38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734539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775BC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09140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0FFB8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6F06C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36DA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SetScrollPos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SB_VERT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yScrollPos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71D74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ScrollWindow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scrollValue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CF9E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B68A8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C1AE42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AF6DF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A15E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//button click</w:t>
      </w:r>
    </w:p>
    <w:p w14:paraId="42C7778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1D88C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подключенние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 серверу</w:t>
      </w:r>
    </w:p>
    <w:p w14:paraId="6E1D76E1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69809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38CA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98A8F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Подключение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завершено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780C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2F7E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C3A13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2C9B61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51C616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сокета</w:t>
      </w:r>
    </w:p>
    <w:p w14:paraId="582903DF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65F99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//сокет для сервера</w:t>
      </w:r>
    </w:p>
    <w:p w14:paraId="160E456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addrinfo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3C894B9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*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A2500F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hints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4121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8273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Winsock</w:t>
      </w:r>
    </w:p>
    <w:p w14:paraId="55E58834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70C34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C148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(2, 2), &amp;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FBB57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6B6D61D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инициализации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Winsock"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F0CD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9AD1DB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5A3F3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6ED6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&amp;hints, </w:t>
      </w:r>
      <w:proofErr w:type="spell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(hints));</w:t>
      </w:r>
    </w:p>
    <w:p w14:paraId="3C3D6D04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hints.ai_family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AF_UNSPEC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8C16E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hints.ai_socktype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8988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hints.ai_protocol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14F3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98DD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Разрешение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адреса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порта</w:t>
      </w:r>
    </w:p>
    <w:p w14:paraId="5AB3FB5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getaddrinfo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"8888"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&amp;hints, &amp;result);</w:t>
      </w:r>
    </w:p>
    <w:p w14:paraId="45BD8727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12F6C181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разрешении адреса сервера"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6A3FA4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183EE2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F3148CF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C2E578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A163F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Попытка подключения к серверу</w:t>
      </w:r>
    </w:p>
    <w:p w14:paraId="226426B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ai_next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2DD3F4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92E8E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сокета для подключения к серверу</w:t>
      </w:r>
    </w:p>
    <w:p w14:paraId="2AEBBB4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ai_family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ai_socktype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07B72E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ai_protocol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F3A39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D6CC7D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создании сокета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FB6F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A2C1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D0A67D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3D814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4B3F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14:paraId="18C9EA2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connect(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ai_addr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ai_addrlen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28633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неудачное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</w:p>
    <w:p w14:paraId="4973CDD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B764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6950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12AB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5001574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3E9B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6A04DE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9AE5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freeaddrinfo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result);</w:t>
      </w:r>
    </w:p>
    <w:p w14:paraId="6EB2E70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6993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40B582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удалось подключиться к серверу"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8036F5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9433A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F24C2F6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584EBA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11D0D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Отправка данных на сервер</w:t>
      </w:r>
    </w:p>
    <w:p w14:paraId="1F54295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L"Connect</w:t>
      </w:r>
      <w:proofErr w:type="spellEnd"/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request.\0"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3534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325EFF7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wcstombs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1024);</w:t>
      </w:r>
    </w:p>
    <w:p w14:paraId="017A8FD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1024, 0);</w:t>
      </w:r>
    </w:p>
    <w:p w14:paraId="55ED9D6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BD2269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отправке данных на сервер"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DDE3D8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ABD2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8037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5690AAD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CB55A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1DA7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34469ED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1448338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1024, 0);</w:t>
      </w:r>
    </w:p>
    <w:p w14:paraId="30EDE6A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6BDB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wdata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4A989A3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converted = 0;</w:t>
      </w:r>
    </w:p>
    <w:p w14:paraId="5B608160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mbstowcs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wdata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1024);</w:t>
      </w:r>
    </w:p>
    <w:p w14:paraId="20501A7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wdata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1024);</w:t>
      </w:r>
    </w:p>
    <w:p w14:paraId="3C1411D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68FDFB76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NULL,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L"Соединение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успешно",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L"Данные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получены", MB_OK);</w:t>
      </w:r>
    </w:p>
    <w:p w14:paraId="72A4D63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proofErr w:type="spellStart"/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SetWindowText</w:t>
      </w:r>
      <w:proofErr w:type="spellEnd"/>
      <w:proofErr w:type="gramEnd"/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chatLabel</w:t>
      </w:r>
      <w:proofErr w:type="spellEnd"/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data.c_str</w:t>
      </w:r>
      <w:proofErr w:type="spellEnd"/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38BA57C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ServerHandler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).detach();  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сокета</w:t>
      </w:r>
    </w:p>
    <w:p w14:paraId="5FC6C48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6F9C88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FD4ED8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закрыто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сервером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A9A2B1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D35F28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F648DE" w14:textId="77777777" w:rsid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получении данных от сервера"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561D2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A84278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ADA6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686B1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2) {     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4764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3DE23A5C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E5BACF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установлено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76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C5371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59F164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8E4CE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0E2980B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693B4F1B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GetWindowText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64E3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hEdit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1024);</w:t>
      </w:r>
    </w:p>
    <w:p w14:paraId="2356B738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wcstombs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wsendbuf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1024);</w:t>
      </w:r>
    </w:p>
    <w:p w14:paraId="50BFB536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7B899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 + 1, 0);</w:t>
      </w:r>
    </w:p>
    <w:p w14:paraId="0891B993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88F6C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6FD08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F0F7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2185BA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3F235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3FB99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FBAA2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67BE87" w14:textId="77777777" w:rsidR="004764E3" w:rsidRPr="004764E3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6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4E3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uMsg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64E3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476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654B0" w14:textId="34052D8A" w:rsidR="00F46AE8" w:rsidRPr="007C7AA1" w:rsidRDefault="004764E3" w:rsidP="0047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10" w:name="_GoBack"/>
      <w:bookmarkEnd w:id="10"/>
    </w:p>
    <w:sectPr w:rsidR="00F46AE8" w:rsidRPr="007C7AA1" w:rsidSect="007957A0">
      <w:footerReference w:type="default" r:id="rId12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74F69" w14:textId="77777777" w:rsidR="00EF2964" w:rsidRDefault="00EF2964" w:rsidP="00A42E8A">
      <w:pPr>
        <w:spacing w:after="0" w:line="240" w:lineRule="auto"/>
      </w:pPr>
      <w:r>
        <w:separator/>
      </w:r>
    </w:p>
  </w:endnote>
  <w:endnote w:type="continuationSeparator" w:id="0">
    <w:p w14:paraId="110EA287" w14:textId="77777777" w:rsidR="00EF2964" w:rsidRDefault="00EF296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74075" w14:textId="3F744D2B" w:rsidR="001B1260" w:rsidRPr="005224DB" w:rsidRDefault="001B1260" w:rsidP="007957A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24D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24D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24D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764E3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5224D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76125" w14:textId="77777777" w:rsidR="00EF2964" w:rsidRDefault="00EF2964" w:rsidP="00A42E8A">
      <w:pPr>
        <w:spacing w:after="0" w:line="240" w:lineRule="auto"/>
      </w:pPr>
      <w:r>
        <w:separator/>
      </w:r>
    </w:p>
  </w:footnote>
  <w:footnote w:type="continuationSeparator" w:id="0">
    <w:p w14:paraId="0242ADB3" w14:textId="77777777" w:rsidR="00EF2964" w:rsidRDefault="00EF296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BDDE6714"/>
    <w:lvl w:ilvl="0" w:tplc="C4324C50">
      <w:start w:val="1"/>
      <w:numFmt w:val="decimal"/>
      <w:suff w:val="space"/>
      <w:lvlText w:val="[%1]"/>
      <w:lvlJc w:val="left"/>
      <w:pPr>
        <w:ind w:left="1" w:firstLine="709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616D2"/>
    <w:rsid w:val="0017140F"/>
    <w:rsid w:val="00175C0C"/>
    <w:rsid w:val="001946F4"/>
    <w:rsid w:val="001B1260"/>
    <w:rsid w:val="001C623F"/>
    <w:rsid w:val="001C7D0D"/>
    <w:rsid w:val="00220E1A"/>
    <w:rsid w:val="002269BB"/>
    <w:rsid w:val="00237F74"/>
    <w:rsid w:val="00250F9E"/>
    <w:rsid w:val="00266377"/>
    <w:rsid w:val="00266D2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7DD9"/>
    <w:rsid w:val="00425B56"/>
    <w:rsid w:val="00431FB6"/>
    <w:rsid w:val="004332EB"/>
    <w:rsid w:val="00450774"/>
    <w:rsid w:val="00473D06"/>
    <w:rsid w:val="004764E3"/>
    <w:rsid w:val="004810B4"/>
    <w:rsid w:val="004C3BB8"/>
    <w:rsid w:val="004E2CE7"/>
    <w:rsid w:val="004E3656"/>
    <w:rsid w:val="004F5D37"/>
    <w:rsid w:val="005224DB"/>
    <w:rsid w:val="00533318"/>
    <w:rsid w:val="00546365"/>
    <w:rsid w:val="005527B3"/>
    <w:rsid w:val="00556C2D"/>
    <w:rsid w:val="00564798"/>
    <w:rsid w:val="00564ED8"/>
    <w:rsid w:val="00594737"/>
    <w:rsid w:val="005C1F43"/>
    <w:rsid w:val="005C2C9C"/>
    <w:rsid w:val="005D2D5A"/>
    <w:rsid w:val="005F051E"/>
    <w:rsid w:val="005F10E6"/>
    <w:rsid w:val="006864D7"/>
    <w:rsid w:val="00691A53"/>
    <w:rsid w:val="006A6A90"/>
    <w:rsid w:val="006C6166"/>
    <w:rsid w:val="006C7442"/>
    <w:rsid w:val="006F45E2"/>
    <w:rsid w:val="00722D72"/>
    <w:rsid w:val="007320FE"/>
    <w:rsid w:val="0074494D"/>
    <w:rsid w:val="007477BD"/>
    <w:rsid w:val="00750635"/>
    <w:rsid w:val="0076436D"/>
    <w:rsid w:val="007957A0"/>
    <w:rsid w:val="007A0515"/>
    <w:rsid w:val="007C6ED3"/>
    <w:rsid w:val="007C7AA1"/>
    <w:rsid w:val="007D12DD"/>
    <w:rsid w:val="007D7FD7"/>
    <w:rsid w:val="007E2550"/>
    <w:rsid w:val="007F5DEC"/>
    <w:rsid w:val="00806A87"/>
    <w:rsid w:val="00814FE5"/>
    <w:rsid w:val="00816C11"/>
    <w:rsid w:val="00821660"/>
    <w:rsid w:val="0082387F"/>
    <w:rsid w:val="00883CF4"/>
    <w:rsid w:val="00895C67"/>
    <w:rsid w:val="008C5F9C"/>
    <w:rsid w:val="008C7C17"/>
    <w:rsid w:val="00913E6E"/>
    <w:rsid w:val="009233F8"/>
    <w:rsid w:val="00995B80"/>
    <w:rsid w:val="009A71D2"/>
    <w:rsid w:val="009B22A2"/>
    <w:rsid w:val="009C160F"/>
    <w:rsid w:val="009C5940"/>
    <w:rsid w:val="009D7D7D"/>
    <w:rsid w:val="009F0AE7"/>
    <w:rsid w:val="00A02329"/>
    <w:rsid w:val="00A04CE1"/>
    <w:rsid w:val="00A12B85"/>
    <w:rsid w:val="00A308C8"/>
    <w:rsid w:val="00A42E8A"/>
    <w:rsid w:val="00A5411E"/>
    <w:rsid w:val="00A638CE"/>
    <w:rsid w:val="00A915DD"/>
    <w:rsid w:val="00AA6276"/>
    <w:rsid w:val="00AB3B2B"/>
    <w:rsid w:val="00AF2A4D"/>
    <w:rsid w:val="00AF61E8"/>
    <w:rsid w:val="00AF656D"/>
    <w:rsid w:val="00AF725F"/>
    <w:rsid w:val="00AF7F8A"/>
    <w:rsid w:val="00B06D23"/>
    <w:rsid w:val="00B123BC"/>
    <w:rsid w:val="00B83906"/>
    <w:rsid w:val="00B872E3"/>
    <w:rsid w:val="00B923E6"/>
    <w:rsid w:val="00BA065E"/>
    <w:rsid w:val="00BA59FF"/>
    <w:rsid w:val="00BD41FE"/>
    <w:rsid w:val="00C07DA5"/>
    <w:rsid w:val="00C14E4B"/>
    <w:rsid w:val="00C213EB"/>
    <w:rsid w:val="00C23565"/>
    <w:rsid w:val="00C25EF7"/>
    <w:rsid w:val="00C27B83"/>
    <w:rsid w:val="00C32627"/>
    <w:rsid w:val="00C52EB6"/>
    <w:rsid w:val="00C64C21"/>
    <w:rsid w:val="00C75A81"/>
    <w:rsid w:val="00C811EE"/>
    <w:rsid w:val="00C90ADC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A399A"/>
    <w:rsid w:val="00DB5A23"/>
    <w:rsid w:val="00DC10EA"/>
    <w:rsid w:val="00DD2961"/>
    <w:rsid w:val="00DF5DFE"/>
    <w:rsid w:val="00E23AC6"/>
    <w:rsid w:val="00E66E5B"/>
    <w:rsid w:val="00E66E94"/>
    <w:rsid w:val="00E74A5C"/>
    <w:rsid w:val="00E75706"/>
    <w:rsid w:val="00E93CA9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EF2964"/>
    <w:rsid w:val="00F07375"/>
    <w:rsid w:val="00F140CC"/>
    <w:rsid w:val="00F22DF6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47576-4EFA-434C-AD63-0E0B2AD6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38</cp:revision>
  <cp:lastPrinted>2023-09-14T21:26:00Z</cp:lastPrinted>
  <dcterms:created xsi:type="dcterms:W3CDTF">2023-09-28T19:58:00Z</dcterms:created>
  <dcterms:modified xsi:type="dcterms:W3CDTF">2023-12-08T10:38:00Z</dcterms:modified>
</cp:coreProperties>
</file>