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bookmarkStart w:id="0" w:name="_GoBack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########## Simulation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DietaryFat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Beispiel mit Fixed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Effects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mit NIMBLE ########## ##########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Verwendung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nimbleModel</w:t>
      </w:r>
      <w:proofErr w:type="spellEnd"/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Die Working Directory muss auf Ihre Bedürfnisse angepasst werden.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Teil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1 Creating a model and Simulation ------------------------------------------------------------------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</w:t>
      </w:r>
      <w:proofErr w:type="gram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ls(</w:t>
      </w:r>
      <w:proofErr w:type="gram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))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</w:t>
      </w:r>
      <w:proofErr w:type="gram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#  Sichergehen</w:t>
      </w:r>
      <w:proofErr w:type="gram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richtiger Working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directory</w:t>
      </w:r>
      <w:proofErr w:type="spellEnd"/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proofErr w:type="gram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setwd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"C:/Users/IvanB/Desktop/Masterarbeit/Statistische Programme und Gibbs Sampler/NIMBLE/Nachrechnen TSD2/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DietaryFat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")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library(car)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library(nimble)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library(coda)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#library(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igraph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the data into R.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data = </w:t>
      </w:r>
      <w:proofErr w:type="spellStart"/>
      <w:proofErr w:type="gram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as.matrix</w:t>
      </w:r>
      <w:proofErr w:type="spellEnd"/>
      <w:proofErr w:type="gram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read.table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("DietaryFat_Data.txt",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sep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"", header=T))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#head(data) # Shows the first six entries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</w:t>
      </w:r>
      <w:proofErr w:type="gram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2  =</w:t>
      </w:r>
      <w:proofErr w:type="gram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read.table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("DietaryFat_Data_Rest.txt")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#head(data2) # Shows the first six entries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##### Values for simulation, prepare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dat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for JAGS (allocation values from data)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ns &lt;</w:t>
      </w:r>
      <w:proofErr w:type="gram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- 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nrow</w:t>
      </w:r>
      <w:proofErr w:type="spellEnd"/>
      <w:proofErr w:type="gram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(data)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ns # check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10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nt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</w:t>
      </w:r>
      <w:proofErr w:type="gram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- 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ncol</w:t>
      </w:r>
      <w:proofErr w:type="spellEnd"/>
      <w:proofErr w:type="gram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(data[,7:9])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nt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# check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3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na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</w:t>
      </w:r>
      <w:proofErr w:type="gram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data[</w:t>
      </w:r>
      <w:proofErr w:type="gram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,10]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proofErr w:type="gram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na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 #</w:t>
      </w:r>
      <w:proofErr w:type="gram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check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[1] 2 3 2 2 2 2 2 2 2 2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r &lt;- </w:t>
      </w:r>
      <w:proofErr w:type="gram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data[</w:t>
      </w:r>
      <w:proofErr w:type="gram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,7:9]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# Check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r..1. r..2. r..3.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113   111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1     5     3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24    20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248   269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31    28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65    48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3     1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28    39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177   174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2     1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E &lt;</w:t>
      </w:r>
      <w:proofErr w:type="gram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- 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proofErr w:type="gram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[,4:6]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E # Check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E..1.  E..2. E..3.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[1,] 1917.0 1925.0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43.6   41.3    38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,]  393.5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373.9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[4,] 4715.0 4823.0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,]  715.0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751.0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,]  885.0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895.0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87.8   91.0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[8,] 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1011.0  939.0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[9,] 1544.0 1588.0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,]  125.0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123.0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 &lt;</w:t>
      </w:r>
      <w:proofErr w:type="gram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- 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proofErr w:type="gram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[,1:3]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 # Check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t..1. t..2. t..3.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lastRenderedPageBreak/>
        <w:t xml:space="preserve"> [1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1     2     2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Zuordnen der Argumente für NIBMLE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 Zuordnen Konstanten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Nimble_constants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= </w:t>
      </w:r>
      <w:proofErr w:type="spellStart"/>
      <w:proofErr w:type="gram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list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proofErr w:type="gram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ns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=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ns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,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nt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=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nt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, na=na, t=t, E=E)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Nimble_constants</w:t>
      </w:r>
      <w:proofErr w:type="spellEnd"/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$ns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10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</w:t>
      </w:r>
      <w:proofErr w:type="spell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nt</w:t>
      </w:r>
      <w:proofErr w:type="spellEnd"/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3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</w:t>
      </w:r>
      <w:proofErr w:type="spell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na</w:t>
      </w:r>
      <w:proofErr w:type="spellEnd"/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[1] 2 3 2 2 2 2 2 2 2 2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$t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t..1. t..2. t..3.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1     2     2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2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$E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E..1.  E..2. E..3.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[1,] 1917.0 1925.0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43.6   41.3    38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,]  393.5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373.9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[4,] 4715.0 4823.0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,]  715.0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751.0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,]  885.0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895.0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87.8   91.0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[8,] 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1011.0  939.0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[9,] 1544.0 1588.0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,]  125.0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123.0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 Zuordnen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Nimble_data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list(r=r) </w:t>
      </w:r>
      <w:proofErr w:type="gram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# ,</w:t>
      </w:r>
      <w:proofErr w:type="gram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dev=dev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Nimble_data</w:t>
      </w:r>
      <w:proofErr w:type="spellEnd"/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$r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r..1. r..2. r..3.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113   111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1     5     3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24    20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248   269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31    28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65    48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3     1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28    39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177   174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,]   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2     1    NA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 Zuordnen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Inits</w:t>
      </w:r>
      <w:proofErr w:type="spellEnd"/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Nimble_inits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</w:t>
      </w:r>
      <w:proofErr w:type="gram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list(</w:t>
      </w:r>
      <w:proofErr w:type="gram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d=c( NA, 0, 0),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mu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=</w:t>
      </w:r>
      <w:proofErr w:type="gram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c(</w:t>
      </w:r>
      <w:proofErr w:type="gram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0, 0, 0, 0, 0, 0, 0, 0, 0, 0),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     # zusätzlich noch einzufügen: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A=0)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 Create Model Code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Code_Model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&lt;-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nimbleCode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 {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for(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in 1:ns){ # LOOP THROUGH STUDIES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mu[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~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dnorm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(0,.0001)    # vague priors for all trial baselines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for (k in 1:na[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 {      # LOOP THROUGH ARMS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r[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~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dpois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(theta[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         # Poisson likelihood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theta[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&lt;- lambda[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]*E[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 # event rate * exposure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log(lambda[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 &lt;- mu[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+ d[t[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]] - d[t[i,1]]         # model for linear predictor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dev[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&lt;- 2*((theta[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]-r[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 + r[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]*log(r[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]/theta[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])) #Deviance contribution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}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resdev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&lt;- sum(dev[i,1:na[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]])      # summed residual deviance contribution for this trial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}   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totresdev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sum(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resdev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[1:10])              #Total Residual Deviance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d[1]&lt;-0          # treatment effect is zero for reference treatment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for (k in 2:nt){ d[k] ~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dnorm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(0,.0001) }  # vague priors for treatment effects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# zusätzlich eingefügt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A ~ </w:t>
      </w:r>
      <w:proofErr w:type="spellStart"/>
      <w:proofErr w:type="gram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dnorm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-3,1.77)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for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(k in </w:t>
      </w:r>
      <w:proofErr w:type="gram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1:nt</w:t>
      </w:r>
      <w:proofErr w:type="gram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 { log(T[k]) &lt;- A + d[k]  }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})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nimbleModel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prozessiert BUGS-Modellcode und optionale Konstanten, Daten und Initialwerte. Liefert ein NIMBLE-Modell zurück.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dieser Schritt ist bei den hier getesteten BUGS Modellen nicht nötig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Model_Nimble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nimbleModel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(code =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Code_Model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, name = "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ProcessedModel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", constants =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Nimble_constants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,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  data =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Nimble_data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inits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Nimble_inits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)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defining model...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building model...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setting data and initial values...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running calculate on model (any error reports that follow may simply reflect missing values in model variables) ...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checking model sizes and dimensions... This model is not fully initialized. This is not an error. To see which variables are not initialized, use </w:t>
      </w:r>
      <w:proofErr w:type="spellStart"/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model$initializeInfo</w:t>
      </w:r>
      <w:proofErr w:type="spellEnd"/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(). For more information on model initialization, see help(</w:t>
      </w:r>
      <w:proofErr w:type="spellStart"/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modelInitialization</w:t>
      </w:r>
      <w:proofErr w:type="spellEnd"/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).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model building finished.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Model_Nimble$initializeInfo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()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Missing values (NAs) or non-finite values were found in model variables: r, theta, lambda, dev. This is not an error, but some or all variables may need to be initialized for certain algorithms to operate properly. For more information on model initialization, see help(</w:t>
      </w:r>
      <w:proofErr w:type="spellStart"/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modelInitialization</w:t>
      </w:r>
      <w:proofErr w:type="spellEnd"/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).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Simulation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nimbleMCMC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(code =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Code_Model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constants =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Nimble_constants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,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data =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Nimble_data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inits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Nimble_inits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,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nchains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3,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niter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21000,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nburnin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19000,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summary = TRUE, WAIC = F,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monitors = c("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totresdev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", "T", "d"))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defining model...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building model...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setting data and initial values...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running calculate on model (any error reports that follow may simply reflect missing values in model variables) ...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checking model sizes and dimensions... This model is not fully initialized. This is not an error. To see which variables are not initialized, use </w:t>
      </w:r>
      <w:proofErr w:type="spellStart"/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model$initializeInfo</w:t>
      </w:r>
      <w:proofErr w:type="spellEnd"/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(). For more information on model initialization, see help(</w:t>
      </w:r>
      <w:proofErr w:type="spellStart"/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modelInitialization</w:t>
      </w:r>
      <w:proofErr w:type="spellEnd"/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).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checking model calculations...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model building finished.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compiling... this may take a minute. Use '</w:t>
      </w:r>
      <w:proofErr w:type="spellStart"/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showCompilerOutput</w:t>
      </w:r>
      <w:proofErr w:type="spellEnd"/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= TRUE' to see C++ compilation details.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compilation finished.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running chain 1...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|-------------|-------------|-------------|-------------|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|-------------------------------------------------------|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running chain 2...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|-------------|-------------|-------------|-------------|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|-------------------------------------------------------|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running chain 3...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|-------------|-------------|-------------|-------------|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|-------------------------------------------------------|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>&gt; #help(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buildMCMC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Teil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2: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Anzeigen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Ergebnisse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der Simulation ------------------------------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 Zusammenfassung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posterioreer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Werte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mcmc.out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[["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summary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</w:t>
      </w:r>
      <w:proofErr w:type="gram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]][</w:t>
      </w:r>
      <w:proofErr w:type="gram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["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all.chains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"]]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             </w:t>
      </w: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Mean       Median     </w:t>
      </w:r>
      <w:proofErr w:type="spell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St.Dev</w:t>
      </w:r>
      <w:proofErr w:type="spell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.     95%CI_low    95%CI_upp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1]        6.579177e-02  0.048934251  0.05750478  1.159132e-02 2.234312e-01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     6.504454e-02  0.048545229  0.05693238  1.140490e-02 2.193413e-01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3]       2.035579e+162  0.008406905         </w:t>
      </w:r>
      <w:proofErr w:type="spell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Inf</w:t>
      </w:r>
      <w:proofErr w:type="spell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9.655927e-88 1.065140e+84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1]        0.000000e+00  0.000000000  0.00000000  0.000000e+00 </w:t>
      </w:r>
      <w:proofErr w:type="spell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0.000000e+00</w:t>
      </w:r>
      <w:proofErr w:type="spellEnd"/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    -1.232728e-02 -0.013397081  0.05194555 -1.176833e-01 9.250301e-02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3]       -1.397586e+00 -1.761801217 99.99448334 -1.964188e+02 1.968820e+02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</w:t>
      </w:r>
      <w:proofErr w:type="spell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2.234226e+01 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21.743587647  4.68742252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1.517548e+01 3.308814e+01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 Berechnung der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 Berechnung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</w:t>
      </w:r>
      <w:proofErr w:type="gram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T[</w:t>
      </w:r>
      <w:proofErr w:type="gram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1]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T1_1 &lt;-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quantile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mcmc.out$samples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[["chain1"</w:t>
      </w:r>
      <w:proofErr w:type="gram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]][</w:t>
      </w:r>
      <w:proofErr w:type="gram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,"T[1]"] , c(0.025, 0.975))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T1_2 &lt;- quantile(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mcmc.out$samples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[["chain2"]][,"T[1]"] , c(0.025, 0.975))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T1_3 &lt;- quantile(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mcmc.out$samples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[["chain3"]][,"T[1]"] , c(0.025, 0.975))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</w:t>
      </w:r>
      <w:proofErr w:type="gram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T[</w:t>
      </w:r>
      <w:proofErr w:type="gram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1]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(T1_1 + T1_2 + T1_</w:t>
      </w:r>
      <w:proofErr w:type="gram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3)/</w:t>
      </w:r>
      <w:proofErr w:type="gram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3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0.01165093 0.22228907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 Berechnung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</w:t>
      </w:r>
      <w:proofErr w:type="gram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T[</w:t>
      </w:r>
      <w:proofErr w:type="gram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2]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T2_1 &lt;-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quantile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mcmc.out$samples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[["chain1"</w:t>
      </w:r>
      <w:proofErr w:type="gram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]][</w:t>
      </w:r>
      <w:proofErr w:type="gram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,"T[2]"] , c(0.025, 0.975))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T2_2 &lt;- quantile(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mcmc.out$samples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[["chain2"]][,"T[2]"] , c(0.025, 0.975))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T2_3 &lt;- quantile(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mcmc.out$samples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[["chain3"]][,"T[2]"] , c(0.025, 0.975))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</w:t>
      </w:r>
      <w:proofErr w:type="gram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T[</w:t>
      </w:r>
      <w:proofErr w:type="gram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2]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(T2_1 + T2_2 + T2_</w:t>
      </w:r>
      <w:proofErr w:type="gram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3)/</w:t>
      </w:r>
      <w:proofErr w:type="gram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3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</w:t>
      </w: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2.5%      97.5%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0.01141241 0.21824418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Berechnung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CrI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von d[2]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d2_1 &lt;- quantile(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mcmc.out$samples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[["chain1"]][,"d[2]"] , c(0.025, 0.975))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d2_2 &lt;- quantile(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mcmc.out$samples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[["chain2"]][,"d[2]"] , c(0.025, 0.975))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d2_3 &lt;- quantile(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mcmc.out$samples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[["chain3"]][,"d[2]"] , c(0.025, 0.975))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</w:t>
      </w:r>
      <w:proofErr w:type="gram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d[</w:t>
      </w:r>
      <w:proofErr w:type="gram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2]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(d2_1 + d2_2 + d2_</w:t>
      </w:r>
      <w:proofErr w:type="gramStart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3)/</w:t>
      </w:r>
      <w:proofErr w:type="gramEnd"/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3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2.5%       97.5%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-0.</w:t>
      </w:r>
      <w:proofErr w:type="gramStart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11597832  0.09061256</w:t>
      </w:r>
      <w:proofErr w:type="gramEnd"/>
      <w:r w:rsidRPr="008350B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8350B9" w:rsidRDefault="008350B9" w:rsidP="00835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8350B9" w:rsidRPr="005B3975" w:rsidRDefault="008350B9" w:rsidP="00CC0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8350B9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B3975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B3975">
        <w:rPr>
          <w:rStyle w:val="gd15mcfcktb"/>
          <w:rFonts w:ascii="Lucida Console" w:hAnsi="Lucida Console"/>
          <w:color w:val="0000FF"/>
          <w:sz w:val="18"/>
        </w:rPr>
        <w:t xml:space="preserve"># Teil 3: Nachträgliche Berechnung von </w:t>
      </w:r>
      <w:proofErr w:type="spellStart"/>
      <w:r w:rsidRPr="005B3975">
        <w:rPr>
          <w:rStyle w:val="gd15mcfcktb"/>
          <w:rFonts w:ascii="Lucida Console" w:hAnsi="Lucida Console"/>
          <w:color w:val="0000FF"/>
          <w:sz w:val="18"/>
        </w:rPr>
        <w:t>pD</w:t>
      </w:r>
      <w:proofErr w:type="spellEnd"/>
      <w:r w:rsidRPr="005B3975">
        <w:rPr>
          <w:rStyle w:val="gd15mcfcktb"/>
          <w:rFonts w:ascii="Lucida Console" w:hAnsi="Lucida Console"/>
          <w:color w:val="0000FF"/>
          <w:sz w:val="18"/>
        </w:rPr>
        <w:t xml:space="preserve"> und Erzeugung DAG des Modelles -----------------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5B3975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5B3975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5B3975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5B3975">
        <w:rPr>
          <w:rStyle w:val="gd15mcfcktb"/>
          <w:rFonts w:ascii="Lucida Console" w:hAnsi="Lucida Console"/>
          <w:color w:val="0000FF"/>
          <w:sz w:val="18"/>
          <w:lang w:val="en-GB"/>
        </w:rPr>
        <w:t>#Model_Nimble$dev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5B3975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5B3975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5B3975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5B3975">
        <w:rPr>
          <w:rStyle w:val="gd15mcfcktb"/>
          <w:rFonts w:ascii="Lucida Console" w:hAnsi="Lucida Console"/>
          <w:color w:val="0000FF"/>
          <w:sz w:val="18"/>
          <w:lang w:val="en-GB"/>
        </w:rPr>
        <w:t>out_lePlo &lt;- capture.output( Model_Nimble$dev)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5B3975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5B3975">
        <w:rPr>
          <w:rStyle w:val="gd15mcfcktb"/>
          <w:rFonts w:ascii="Lucida Console" w:hAnsi="Lucida Console"/>
          <w:color w:val="0000FF"/>
          <w:sz w:val="18"/>
          <w:lang w:val="en-GB"/>
        </w:rPr>
        <w:t>cat("Hilf_pD", out_lePlo, file="Hilf2.txt", sep="\n", append=TRUE)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5B3975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5B3975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5B3975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5B3975">
        <w:rPr>
          <w:rStyle w:val="gd15mcfcktb"/>
          <w:rFonts w:ascii="Lucida Console" w:hAnsi="Lucida Console"/>
          <w:color w:val="0000FF"/>
          <w:sz w:val="18"/>
          <w:lang w:val="en-GB"/>
        </w:rPr>
        <w:t>Hilf_data = read.table("Hilf2.txt", sep = "", header=F, skip=2)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5B3975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5B3975">
        <w:rPr>
          <w:rStyle w:val="gd15mcfcktb"/>
          <w:rFonts w:ascii="Lucida Console" w:hAnsi="Lucida Console"/>
          <w:color w:val="0000FF"/>
          <w:sz w:val="18"/>
          <w:lang w:val="en-GB"/>
        </w:rPr>
        <w:t>#Hilf_data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5B3975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5B3975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5B3975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5B3975">
        <w:rPr>
          <w:rStyle w:val="gd15mcfcktb"/>
          <w:rFonts w:ascii="Lucida Console" w:hAnsi="Lucida Console"/>
          <w:color w:val="0000FF"/>
          <w:sz w:val="18"/>
          <w:lang w:val="en-GB"/>
        </w:rPr>
        <w:t>Hilf_dev &lt;- c (Hilf_data[,2], Hilf_data[,3], Hilf_data[2,4])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B3975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B3975">
        <w:rPr>
          <w:rStyle w:val="gd15mcfcktb"/>
          <w:rFonts w:ascii="Lucida Console" w:hAnsi="Lucida Console"/>
          <w:color w:val="0000FF"/>
          <w:sz w:val="18"/>
        </w:rPr>
        <w:t>#</w:t>
      </w:r>
      <w:proofErr w:type="spellStart"/>
      <w:r w:rsidRPr="005B3975">
        <w:rPr>
          <w:rStyle w:val="gd15mcfcktb"/>
          <w:rFonts w:ascii="Lucida Console" w:hAnsi="Lucida Console"/>
          <w:color w:val="0000FF"/>
          <w:sz w:val="18"/>
        </w:rPr>
        <w:t>Hilf_dev</w:t>
      </w:r>
      <w:proofErr w:type="spellEnd"/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B3975">
        <w:rPr>
          <w:rStyle w:val="gd15mcfckub"/>
          <w:rFonts w:ascii="Lucida Console" w:hAnsi="Lucida Console"/>
          <w:color w:val="0000FF"/>
          <w:sz w:val="18"/>
        </w:rPr>
        <w:lastRenderedPageBreak/>
        <w:t xml:space="preserve">&gt; 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B3975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B3975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B3975">
        <w:rPr>
          <w:rStyle w:val="gd15mcfcktb"/>
          <w:rFonts w:ascii="Lucida Console" w:hAnsi="Lucida Console"/>
          <w:color w:val="0000FF"/>
          <w:sz w:val="18"/>
        </w:rPr>
        <w:t xml:space="preserve"># manuelle Berechnung von </w:t>
      </w:r>
      <w:proofErr w:type="spellStart"/>
      <w:r w:rsidRPr="005B3975">
        <w:rPr>
          <w:rStyle w:val="gd15mcfcktb"/>
          <w:rFonts w:ascii="Lucida Console" w:hAnsi="Lucida Console"/>
          <w:color w:val="0000FF"/>
          <w:sz w:val="18"/>
        </w:rPr>
        <w:t>pD</w:t>
      </w:r>
      <w:proofErr w:type="spellEnd"/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B3975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B3975">
        <w:rPr>
          <w:rStyle w:val="gd15mcfcktb"/>
          <w:rFonts w:ascii="Lucida Console" w:hAnsi="Lucida Console"/>
          <w:color w:val="0000FF"/>
          <w:sz w:val="18"/>
        </w:rPr>
        <w:t xml:space="preserve"># </w:t>
      </w:r>
      <w:proofErr w:type="spellStart"/>
      <w:r w:rsidRPr="005B3975">
        <w:rPr>
          <w:rStyle w:val="gd15mcfcktb"/>
          <w:rFonts w:ascii="Lucida Console" w:hAnsi="Lucida Console"/>
          <w:color w:val="0000FF"/>
          <w:sz w:val="18"/>
        </w:rPr>
        <w:t>dev</w:t>
      </w:r>
      <w:proofErr w:type="spellEnd"/>
      <w:r w:rsidRPr="005B3975">
        <w:rPr>
          <w:rStyle w:val="gd15mcfcktb"/>
          <w:rFonts w:ascii="Lucida Console" w:hAnsi="Lucida Console"/>
          <w:color w:val="0000FF"/>
          <w:sz w:val="18"/>
        </w:rPr>
        <w:t xml:space="preserve"> ist Std-Abweichung jedes einzelnen Werts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B3975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B3975">
        <w:rPr>
          <w:rStyle w:val="gd15mcfcktb"/>
          <w:rFonts w:ascii="Lucida Console" w:hAnsi="Lucida Console"/>
          <w:color w:val="0000FF"/>
          <w:sz w:val="18"/>
        </w:rPr>
        <w:t xml:space="preserve"># </w:t>
      </w:r>
      <w:proofErr w:type="spellStart"/>
      <w:r w:rsidRPr="005B3975">
        <w:rPr>
          <w:rStyle w:val="gd15mcfcktb"/>
          <w:rFonts w:ascii="Lucida Console" w:hAnsi="Lucida Console"/>
          <w:color w:val="0000FF"/>
          <w:sz w:val="18"/>
        </w:rPr>
        <w:t>insg</w:t>
      </w:r>
      <w:proofErr w:type="spellEnd"/>
      <w:r w:rsidRPr="005B3975">
        <w:rPr>
          <w:rStyle w:val="gd15mcfcktb"/>
          <w:rFonts w:ascii="Lucida Console" w:hAnsi="Lucida Console"/>
          <w:color w:val="0000FF"/>
          <w:sz w:val="18"/>
        </w:rPr>
        <w:t xml:space="preserve"> 21 Werte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B3975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proofErr w:type="spellStart"/>
      <w:r w:rsidRPr="005B3975">
        <w:rPr>
          <w:rStyle w:val="gd15mcfcktb"/>
          <w:rFonts w:ascii="Lucida Console" w:hAnsi="Lucida Console"/>
          <w:color w:val="0000FF"/>
          <w:sz w:val="18"/>
        </w:rPr>
        <w:t>Var_manuell</w:t>
      </w:r>
      <w:proofErr w:type="spellEnd"/>
      <w:r w:rsidRPr="005B3975">
        <w:rPr>
          <w:rStyle w:val="gd15mcfcktb"/>
          <w:rFonts w:ascii="Lucida Console" w:hAnsi="Lucida Console"/>
          <w:color w:val="0000FF"/>
          <w:sz w:val="18"/>
        </w:rPr>
        <w:t xml:space="preserve"> &lt;-  </w:t>
      </w:r>
      <w:proofErr w:type="spellStart"/>
      <w:r w:rsidRPr="005B3975">
        <w:rPr>
          <w:rStyle w:val="gd15mcfcktb"/>
          <w:rFonts w:ascii="Lucida Console" w:hAnsi="Lucida Console"/>
          <w:color w:val="0000FF"/>
          <w:sz w:val="18"/>
        </w:rPr>
        <w:t>sum</w:t>
      </w:r>
      <w:proofErr w:type="spellEnd"/>
      <w:r w:rsidRPr="005B3975">
        <w:rPr>
          <w:rStyle w:val="gd15mcfcktb"/>
          <w:rFonts w:ascii="Lucida Console" w:hAnsi="Lucida Console"/>
          <w:color w:val="0000FF"/>
          <w:sz w:val="18"/>
        </w:rPr>
        <w:t>(</w:t>
      </w:r>
      <w:proofErr w:type="spellStart"/>
      <w:r w:rsidRPr="005B3975">
        <w:rPr>
          <w:rStyle w:val="gd15mcfcktb"/>
          <w:rFonts w:ascii="Lucida Console" w:hAnsi="Lucida Console"/>
          <w:color w:val="0000FF"/>
          <w:sz w:val="18"/>
        </w:rPr>
        <w:t>Hilf_dev</w:t>
      </w:r>
      <w:proofErr w:type="spellEnd"/>
      <w:r w:rsidRPr="005B3975">
        <w:rPr>
          <w:rStyle w:val="gd15mcfcktb"/>
          <w:rFonts w:ascii="Lucida Console" w:hAnsi="Lucida Console"/>
          <w:color w:val="0000FF"/>
          <w:sz w:val="18"/>
        </w:rPr>
        <w:t>)^2/21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5B3975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5B3975">
        <w:rPr>
          <w:rStyle w:val="gd15mcfcktb"/>
          <w:rFonts w:ascii="Lucida Console" w:hAnsi="Lucida Console"/>
          <w:color w:val="0000FF"/>
          <w:sz w:val="18"/>
          <w:lang w:val="en-GB"/>
        </w:rPr>
        <w:t>pD_manuell &lt;- Var_manuell/2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5B3975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5B3975">
        <w:rPr>
          <w:rStyle w:val="gd15mcfcktb"/>
          <w:rFonts w:ascii="Lucida Console" w:hAnsi="Lucida Console"/>
          <w:color w:val="0000FF"/>
          <w:sz w:val="18"/>
          <w:lang w:val="en-GB"/>
        </w:rPr>
        <w:t>pD_manuell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5B3975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[1] 30253708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5B3975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5B3975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5B3975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5B3975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5B3975">
        <w:rPr>
          <w:rStyle w:val="gd15mcfcktb"/>
          <w:rFonts w:ascii="Lucida Console" w:hAnsi="Lucida Console"/>
          <w:color w:val="0000FF"/>
          <w:sz w:val="18"/>
          <w:lang w:val="en-GB"/>
        </w:rPr>
        <w:t>#### Plot of model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B3975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B3975">
        <w:rPr>
          <w:rStyle w:val="gd15mcfcktb"/>
          <w:rFonts w:ascii="Lucida Console" w:hAnsi="Lucida Console"/>
          <w:color w:val="0000FF"/>
          <w:sz w:val="18"/>
        </w:rPr>
        <w:t>#</w:t>
      </w:r>
      <w:proofErr w:type="spellStart"/>
      <w:r w:rsidRPr="005B3975">
        <w:rPr>
          <w:rStyle w:val="gd15mcfcktb"/>
          <w:rFonts w:ascii="Lucida Console" w:hAnsi="Lucida Console"/>
          <w:color w:val="0000FF"/>
          <w:sz w:val="18"/>
        </w:rPr>
        <w:t>directed</w:t>
      </w:r>
      <w:proofErr w:type="spellEnd"/>
      <w:r w:rsidRPr="005B3975">
        <w:rPr>
          <w:rStyle w:val="gd15mcfcktb"/>
          <w:rFonts w:ascii="Lucida Console" w:hAnsi="Lucida Console"/>
          <w:color w:val="0000FF"/>
          <w:sz w:val="18"/>
        </w:rPr>
        <w:t xml:space="preserve"> </w:t>
      </w:r>
      <w:proofErr w:type="spellStart"/>
      <w:r w:rsidRPr="005B3975">
        <w:rPr>
          <w:rStyle w:val="gd15mcfcktb"/>
          <w:rFonts w:ascii="Lucida Console" w:hAnsi="Lucida Console"/>
          <w:color w:val="0000FF"/>
          <w:sz w:val="18"/>
        </w:rPr>
        <w:t>acyclic</w:t>
      </w:r>
      <w:proofErr w:type="spellEnd"/>
      <w:r w:rsidRPr="005B3975">
        <w:rPr>
          <w:rStyle w:val="gd15mcfcktb"/>
          <w:rFonts w:ascii="Lucida Console" w:hAnsi="Lucida Console"/>
          <w:color w:val="0000FF"/>
          <w:sz w:val="18"/>
        </w:rPr>
        <w:t xml:space="preserve"> </w:t>
      </w:r>
      <w:proofErr w:type="spellStart"/>
      <w:r w:rsidRPr="005B3975">
        <w:rPr>
          <w:rStyle w:val="gd15mcfcktb"/>
          <w:rFonts w:ascii="Lucida Console" w:hAnsi="Lucida Console"/>
          <w:color w:val="0000FF"/>
          <w:sz w:val="18"/>
        </w:rPr>
        <w:t>graph</w:t>
      </w:r>
      <w:proofErr w:type="spellEnd"/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B3975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B3975">
        <w:rPr>
          <w:rStyle w:val="gd15mcfcktb"/>
          <w:rFonts w:ascii="Lucida Console" w:hAnsi="Lucida Console"/>
          <w:color w:val="0000FF"/>
          <w:sz w:val="18"/>
        </w:rPr>
        <w:t xml:space="preserve">#durch </w:t>
      </w:r>
      <w:proofErr w:type="spellStart"/>
      <w:r w:rsidRPr="005B3975">
        <w:rPr>
          <w:rStyle w:val="gd15mcfcktb"/>
          <w:rFonts w:ascii="Lucida Console" w:hAnsi="Lucida Console"/>
          <w:color w:val="0000FF"/>
          <w:sz w:val="18"/>
        </w:rPr>
        <w:t>igraph</w:t>
      </w:r>
      <w:proofErr w:type="spellEnd"/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B3975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proofErr w:type="spellStart"/>
      <w:r w:rsidRPr="005B3975">
        <w:rPr>
          <w:rStyle w:val="gd15mcfcktb"/>
          <w:rFonts w:ascii="Lucida Console" w:hAnsi="Lucida Console"/>
          <w:color w:val="0000FF"/>
          <w:sz w:val="18"/>
        </w:rPr>
        <w:t>Model_Nimble$plotGraph</w:t>
      </w:r>
      <w:proofErr w:type="spellEnd"/>
      <w:r w:rsidRPr="005B3975">
        <w:rPr>
          <w:rStyle w:val="gd15mcfcktb"/>
          <w:rFonts w:ascii="Lucida Console" w:hAnsi="Lucida Console"/>
          <w:color w:val="0000FF"/>
          <w:sz w:val="18"/>
        </w:rPr>
        <w:t xml:space="preserve">() # Anweisung geht nicht bei </w:t>
      </w:r>
      <w:proofErr w:type="spellStart"/>
      <w:r w:rsidRPr="005B3975">
        <w:rPr>
          <w:rStyle w:val="gd15mcfcktb"/>
          <w:rFonts w:ascii="Lucida Console" w:hAnsi="Lucida Console"/>
          <w:color w:val="0000FF"/>
          <w:sz w:val="18"/>
        </w:rPr>
        <w:t>nimbleMCMC</w:t>
      </w:r>
      <w:proofErr w:type="spellEnd"/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B3975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B3975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5B3975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5B3975" w:rsidRPr="005B3975" w:rsidRDefault="005B3975" w:rsidP="005B3975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8"/>
        </w:rPr>
      </w:pPr>
      <w:r w:rsidRPr="005B3975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5B3975">
        <w:rPr>
          <w:rStyle w:val="gd15mcfcktb"/>
          <w:rFonts w:ascii="Lucida Console" w:hAnsi="Lucida Console"/>
          <w:color w:val="0000FF"/>
          <w:sz w:val="18"/>
        </w:rPr>
        <w:t>########## ########## ##########  Simulation beendet ########## ########## ##########</w:t>
      </w:r>
    </w:p>
    <w:bookmarkEnd w:id="0"/>
    <w:p w:rsidR="005B3975" w:rsidRPr="005B3975" w:rsidRDefault="005B3975" w:rsidP="00CC0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</w:p>
    <w:sectPr w:rsidR="005B3975" w:rsidRPr="005B39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B9"/>
    <w:rsid w:val="000A0B58"/>
    <w:rsid w:val="00241933"/>
    <w:rsid w:val="005B3975"/>
    <w:rsid w:val="007C4CC8"/>
    <w:rsid w:val="00807E0A"/>
    <w:rsid w:val="008350B9"/>
    <w:rsid w:val="009F6F1F"/>
    <w:rsid w:val="00CC03D4"/>
    <w:rsid w:val="00D916E9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35EE8"/>
  <w15:chartTrackingRefBased/>
  <w15:docId w15:val="{A8946BF6-D359-42E2-8B4C-D13BA50D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35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350B9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8350B9"/>
  </w:style>
  <w:style w:type="character" w:customStyle="1" w:styleId="gd15mcfcktb">
    <w:name w:val="gd15mcfcktb"/>
    <w:basedOn w:val="Absatz-Standardschriftart"/>
    <w:rsid w:val="008350B9"/>
  </w:style>
  <w:style w:type="character" w:customStyle="1" w:styleId="gd15mcfceub">
    <w:name w:val="gd15mcfceub"/>
    <w:basedOn w:val="Absatz-Standardschriftart"/>
    <w:rsid w:val="008350B9"/>
  </w:style>
  <w:style w:type="character" w:customStyle="1" w:styleId="gd15mcfcotb">
    <w:name w:val="gd15mcfcotb"/>
    <w:basedOn w:val="Absatz-Standardschriftart"/>
    <w:rsid w:val="00835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7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1330</Words>
  <Characters>8382</Characters>
  <Application>Microsoft Office Word</Application>
  <DocSecurity>0</DocSecurity>
  <Lines>69</Lines>
  <Paragraphs>19</Paragraphs>
  <ScaleCrop>false</ScaleCrop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2019-09-17T08:58:00Z</dcterms:created>
  <dcterms:modified xsi:type="dcterms:W3CDTF">2019-09-17T08:59:00Z</dcterms:modified>
</cp:coreProperties>
</file>