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Consumo Energético del Equipo</w:t>
      </w:r>
    </w:p>
    <w:p>
      <w:pPr>
        <w:spacing w:after="200"/>
      </w:pPr>
      <w:r>
        <w:rPr>
          <w:i/>
          <w:iCs/>
          <w:sz w:val="20"/>
          <w:szCs w:val="20"/>
        </w:rPr>
        <w:t xml:space="preserve">Tabla original completada y corregida con la información recopilada en el repositorio </w:t>
      </w:r>
      <w:r>
        <w:rPr>
          <w:b/>
          <w:bCs/>
          <w:i/>
          <w:iCs/>
          <w:sz w:val="20"/>
          <w:szCs w:val="20"/>
        </w:rPr>
        <w:t xml:space="preserve">Ivan1721/pika_ros (rama pika-custom-ros2)</w:t>
      </w:r>
      <w:r>
        <w:rPr>
          <w:i/>
          <w:iCs/>
          <w:sz w:val="20"/>
          <w:szCs w:val="20"/>
        </w:rPr>
        <w:t xml:space="preserve">, específicamente el archivo Consumo_Energia.md.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"/>
        <w:gridCol w:w="1500"/>
        <w:gridCol w:w="1300"/>
        <w:gridCol w:w="1300"/>
        <w:gridCol w:w="800"/>
        <w:gridCol w:w="1300"/>
        <w:gridCol w:w="1400"/>
        <w:gridCol w:w="50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Cantidad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Alimentación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Potencia unitaria (W)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Potencia total (W)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Horas/día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Energía (Wh/día)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F5496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Intel RealSense D405
(corregido: el doc original decía D435i)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USB 3.1 Type-C
(bus-powered)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(pico)
2.5 (típico)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(pico)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 (pico)
15 (típico)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📘 Fabricante
(Intel)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El repositorio pika_ros referencia el modelo D405, no D435i. Se mantiene el consumo pico (3.5 W) publicado por Intel, coincide con el valor original del documento.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PiKA Gripper (motor de la pinza)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V DC
(conector XT30)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(pico, límite firmware)
2–7 (típico)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 (pico)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 (pico)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Oficial (conector/límite)
🧮 Estimado (consumo real)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Corregido desde 30 W: la hoja de datos oficial y el firmware (parámetro motor_current_limit) limitan el motor a 1000 mA @ 24 V = 24 W pico, no 30 W. En reposo/sujeción el consumo real es mucho menor (~2–7 W).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Sensores del Gripper
(cámara fisheye + IMU/codificador)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USB / integrado
(vía Type-C)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~3.5 (pico)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(pico)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(pico)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🧮 Estimado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Fila nueva: se separa de "PiKA Gripper + sensores" para trazabilidad. No hay cifra oficial publicada por AgileX para la cámara fisheye ni el IMU; estimado a partir de módulos UVC genéricos similares.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 Robotic Arm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V DC
(mín. 24, máx. 26)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120 (pico)
40 (integral/continuo)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 (pico)
80 (continuo)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 (pico)
80 (continuo)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Oficial
(manual AgileX)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Confirmado: coincide con el valor original (120 W pico por unidad). El manual oficial agilex-piper-user-manual.pdf también reporta 40 W como "potencia integral" para uso normal/continuo, útil si se calcula energía diaria realista en vez de pico.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Intel NUC 11 Enthusiast
(i7 + RTX 2060)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 V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(no está en pika_ros)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Fuera del alcance del repositorio: pika_ros excluye explícitamente el equipo de cómputo host y solo indica un rango típico de 30–120 W para laptops con GPU bajo carga (15–65 W para mini PC sin GPU dedicada). Se recomienda verificar 180 W con la ficha técnica oficial de Intel para este modelo (NUC11BTMi9/Beast Canyon), que suele traer fuente externa de 230 W.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Sistema de control
(CAN, switches, MCU, Ethernet, etc.)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24/12 V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🧮 Estimado
(parcial)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El repositorio solo documenta el adaptador USB–CAN (gs_usb) dentro de este grupo: ~1–2.5 W, bus-powered. El resto (switches, MCU, Ethernet) no está documentado en pika_ros; se mantiene la estimación original.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Cargador de baterías Drone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V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🧮 Estimado propio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Componente no mencionado en pika_ros (no forma parte del stack Pika/Piper). Se mantiene el valor original del documento; verificar con la ficha del cargador.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TOTAL (usando valores pico)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584</w:t>
            </w:r>
          </w:p>
        </w:tc>
        <w:tc>
          <w:tcPr>
            <w:tcW w:type="dxa" w:w="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838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9E2F3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Suma de "Potencia total" y "Energía (Wh/día)" de todas las filas anteriores, usando los valores pico donde hay dos cifras.</w:t>
            </w:r>
          </w:p>
        </w:tc>
      </w:tr>
    </w:tbl>
    <w:p>
      <w:pPr>
        <w:spacing w:after="150" w:before="300"/>
      </w:pPr>
      <w:r>
        <w:rPr>
          <w:b/>
          <w:bCs/>
          <w:sz w:val="22"/>
          <w:szCs w:val="22"/>
        </w:rPr>
        <w:t xml:space="preserve">Leyenda de origen de los datos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00"/>
      </w:tblGrid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✅ Oficial</w:t>
            </w:r>
          </w:p>
        </w:tc>
        <w:tc>
          <w:tcPr>
            <w:tcW w:type="dxa" w:w="7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Tomado directamente de la hoja de datos de Pika o del manual oficial de AgileX/Piper, incluidos en el repositorio.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📘 Fabricante</w:t>
            </w:r>
          </w:p>
        </w:tc>
        <w:tc>
          <w:tcPr>
            <w:tcW w:type="dxa" w:w="7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Especificación pública del fabricante del componente (p. ej. Intel), no documentada dentro del repositorio pika_ros.</w:t>
            </w:r>
          </w:p>
        </w:tc>
      </w:tr>
      <w:tr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🧮 Estimado</w:t>
            </w:r>
          </w:p>
        </w:tc>
        <w:tc>
          <w:tcPr>
            <w:tcW w:type="dxa" w:w="7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Calculado o inferido a partir de datos parciales (p. ej. límites de corriente en firmware) porque no existe una cifra oficial publicada. Se recomienda verificar con un medidor USB/multímetro si se necesita precisión.</w:t>
            </w:r>
          </w:p>
        </w:tc>
      </w:tr>
    </w:tbl>
    <w:p>
      <w:pPr>
        <w:spacing w:after="100" w:before="300"/>
      </w:pPr>
      <w:r>
        <w:rPr>
          <w:b/>
          <w:bCs/>
          <w:sz w:val="22"/>
          <w:szCs w:val="22"/>
        </w:rPr>
        <w:t xml:space="preserve">Notas generales</w:t>
      </w:r>
    </w:p>
    <w:p>
      <w:pPr>
        <w:spacing w:after="80"/>
      </w:pPr>
      <w:r>
        <w:rPr>
          <w:sz w:val="20"/>
          <w:szCs w:val="20"/>
        </w:rPr>
        <w:t xml:space="preserve">• Se corrigió el modelo de cámara de D435i a D405, y el pico del motor del Gripper de 30 W a 24 W (límite real de firmware), según pika_ros.</w:t>
      </w:r>
    </w:p>
    <w:p>
      <w:pPr>
        <w:spacing w:after="80"/>
      </w:pPr>
      <w:r>
        <w:rPr>
          <w:sz w:val="20"/>
          <w:szCs w:val="20"/>
        </w:rPr>
        <w:t xml:space="preserve">• Se agregó una fila separada para los sensores del Gripper (cámara fisheye + IMU) que antes estaban mezclados con el motor.</w:t>
      </w:r>
    </w:p>
    <w:p>
      <w:pPr>
        <w:spacing w:after="80"/>
      </w:pPr>
      <w:r>
        <w:rPr>
          <w:sz w:val="20"/>
          <w:szCs w:val="20"/>
        </w:rPr>
        <w:t xml:space="preserve">• El Intel NUC, el sistema de control y el cargador de batería del dron no están cubiertos (o solo parcialmente) por el repositorio pika_ros; se mantienen como estimaciones a verificar con otras fuentes.</w:t>
      </w:r>
    </w:p>
    <w:p>
      <w:pPr>
        <w:spacing w:after="80"/>
      </w:pPr>
      <w:r>
        <w:rPr>
          <w:sz w:val="20"/>
          <w:szCs w:val="20"/>
        </w:rPr>
        <w:t xml:space="preserve">• El repositorio también documenta la Pika Station (base de localización, 12 V, 3 W típico) y trackers de posicionamiento (~0.4–0.5 W), no incluidos en la tabla original; agregar si forman parte del equipo.</w:t>
      </w:r>
    </w:p>
    <w:p>
      <w:pPr>
        <w:spacing w:before="200"/>
      </w:pPr>
      <w:r>
        <w:rPr>
          <w:i/>
          <w:iCs/>
          <w:color w:val="666666"/>
          <w:sz w:val="18"/>
          <w:szCs w:val="18"/>
        </w:rPr>
        <w:t xml:space="preserve">Fuente: Consumo_Energia.md, repositorio Ivan1721/pika_ros, rama pika-custom-ros2.</w:t>
      </w:r>
    </w:p>
    <w:sectPr>
      <w:pgSz w:w="16838" w:h="11906" w:orient="portrait"/>
      <w:pgMar w:top="720" w:right="620" w:bottom="7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2026-07-20T20:52:56.280Z</dcterms:created>
  <dcterms:modified xsi:type="dcterms:W3CDTF">2026-07-20T20:52:56.293Z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