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BE" w:rsidRPr="008147B1" w:rsidRDefault="00CD0BBE" w:rsidP="00CC1D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8147B1">
        <w:rPr>
          <w:rFonts w:ascii="Times New Roman" w:hAnsi="Times New Roman" w:cs="Times New Roman"/>
          <w:b/>
          <w:sz w:val="28"/>
          <w:szCs w:val="24"/>
        </w:rPr>
        <w:t>З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адание для </w:t>
      </w:r>
      <w:r w:rsidR="001A69A1">
        <w:rPr>
          <w:rFonts w:ascii="Times New Roman" w:hAnsi="Times New Roman" w:cs="Times New Roman"/>
          <w:b/>
          <w:sz w:val="28"/>
          <w:szCs w:val="24"/>
        </w:rPr>
        <w:t>технического писателя</w:t>
      </w:r>
      <w:r w:rsidR="00FF4030">
        <w:rPr>
          <w:rFonts w:ascii="Times New Roman" w:hAnsi="Times New Roman" w:cs="Times New Roman"/>
          <w:b/>
          <w:sz w:val="28"/>
          <w:szCs w:val="24"/>
        </w:rPr>
        <w:t xml:space="preserve"> по</w:t>
      </w:r>
      <w:r w:rsidR="0041232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2E6A57">
        <w:rPr>
          <w:rFonts w:ascii="Times New Roman" w:hAnsi="Times New Roman" w:cs="Times New Roman"/>
          <w:b/>
          <w:sz w:val="28"/>
          <w:szCs w:val="24"/>
        </w:rPr>
        <w:t>разработке пользовательской документации</w:t>
      </w:r>
      <w:r w:rsidR="0041232C">
        <w:rPr>
          <w:rFonts w:ascii="Times New Roman" w:hAnsi="Times New Roman" w:cs="Times New Roman"/>
          <w:b/>
          <w:sz w:val="28"/>
          <w:szCs w:val="24"/>
        </w:rPr>
        <w:t xml:space="preserve"> (</w:t>
      </w:r>
      <w:r w:rsidR="002E6A57">
        <w:rPr>
          <w:rFonts w:ascii="Times New Roman" w:hAnsi="Times New Roman" w:cs="Times New Roman"/>
          <w:b/>
          <w:sz w:val="28"/>
          <w:szCs w:val="24"/>
        </w:rPr>
        <w:t>руководства пользователя</w:t>
      </w:r>
      <w:r w:rsidR="0041232C">
        <w:rPr>
          <w:rFonts w:ascii="Times New Roman" w:hAnsi="Times New Roman" w:cs="Times New Roman"/>
          <w:b/>
          <w:sz w:val="28"/>
          <w:szCs w:val="24"/>
        </w:rPr>
        <w:t>)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Проект: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C2543" w:rsidRPr="008147B1">
        <w:rPr>
          <w:rFonts w:ascii="Times New Roman" w:hAnsi="Times New Roman" w:cs="Times New Roman"/>
          <w:sz w:val="24"/>
          <w:szCs w:val="24"/>
        </w:rPr>
        <w:t>р</w:t>
      </w:r>
      <w:r w:rsidRPr="008147B1">
        <w:rPr>
          <w:rFonts w:ascii="Times New Roman" w:hAnsi="Times New Roman" w:cs="Times New Roman"/>
          <w:sz w:val="24"/>
          <w:szCs w:val="24"/>
        </w:rPr>
        <w:t>азработка системы информационной поддержки процесса диагностики оборудования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Руководитель проекта:</w:t>
      </w:r>
      <w:r w:rsidRPr="008147B1">
        <w:rPr>
          <w:rFonts w:ascii="Times New Roman" w:hAnsi="Times New Roman" w:cs="Times New Roman"/>
          <w:sz w:val="24"/>
          <w:szCs w:val="24"/>
        </w:rPr>
        <w:t xml:space="preserve"> Фантина Т. А.</w:t>
      </w:r>
    </w:p>
    <w:p w:rsidR="00CD0BBE" w:rsidRPr="007B120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Исполнитель (</w:t>
      </w:r>
      <w:r w:rsidR="006E0393">
        <w:rPr>
          <w:rFonts w:ascii="Times New Roman" w:hAnsi="Times New Roman" w:cs="Times New Roman"/>
          <w:b/>
          <w:sz w:val="24"/>
          <w:szCs w:val="24"/>
        </w:rPr>
        <w:t>технический писатель</w:t>
      </w:r>
      <w:r w:rsidRPr="0013197D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="001A69A1">
        <w:rPr>
          <w:rFonts w:ascii="Times New Roman" w:hAnsi="Times New Roman" w:cs="Times New Roman"/>
          <w:sz w:val="24"/>
          <w:szCs w:val="24"/>
        </w:rPr>
        <w:t>Кузнецов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1A69A1">
        <w:rPr>
          <w:rFonts w:ascii="Times New Roman" w:hAnsi="Times New Roman" w:cs="Times New Roman"/>
          <w:sz w:val="24"/>
          <w:szCs w:val="24"/>
        </w:rPr>
        <w:t>М</w:t>
      </w:r>
      <w:r w:rsidR="00221850">
        <w:rPr>
          <w:rFonts w:ascii="Times New Roman" w:hAnsi="Times New Roman" w:cs="Times New Roman"/>
          <w:sz w:val="24"/>
          <w:szCs w:val="24"/>
        </w:rPr>
        <w:t>.</w:t>
      </w:r>
      <w:r w:rsidR="00E4620F">
        <w:rPr>
          <w:rFonts w:ascii="Times New Roman" w:hAnsi="Times New Roman" w:cs="Times New Roman"/>
          <w:sz w:val="24"/>
          <w:szCs w:val="24"/>
        </w:rPr>
        <w:t xml:space="preserve"> </w:t>
      </w:r>
      <w:r w:rsidR="001A69A1">
        <w:rPr>
          <w:rFonts w:ascii="Times New Roman" w:hAnsi="Times New Roman" w:cs="Times New Roman"/>
          <w:sz w:val="24"/>
          <w:szCs w:val="24"/>
        </w:rPr>
        <w:t>А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D0BBE" w:rsidRPr="008147B1" w:rsidRDefault="00757EA5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Трудозатраты</w:t>
      </w:r>
      <w:r w:rsidR="00CD0BBE" w:rsidRPr="0013197D">
        <w:rPr>
          <w:rFonts w:ascii="Times New Roman" w:hAnsi="Times New Roman" w:cs="Times New Roman"/>
          <w:b/>
          <w:sz w:val="24"/>
          <w:szCs w:val="24"/>
        </w:rPr>
        <w:t>:</w:t>
      </w:r>
      <w:r w:rsidR="007266B2">
        <w:rPr>
          <w:rFonts w:ascii="Times New Roman" w:hAnsi="Times New Roman" w:cs="Times New Roman"/>
          <w:sz w:val="24"/>
          <w:szCs w:val="24"/>
        </w:rPr>
        <w:t xml:space="preserve"> </w:t>
      </w:r>
      <w:r w:rsidR="002E6A57">
        <w:rPr>
          <w:rFonts w:ascii="Times New Roman" w:hAnsi="Times New Roman" w:cs="Times New Roman"/>
          <w:sz w:val="24"/>
          <w:szCs w:val="24"/>
        </w:rPr>
        <w:t>7</w:t>
      </w:r>
      <w:r w:rsidR="007B12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B1201">
        <w:rPr>
          <w:rFonts w:ascii="Times New Roman" w:hAnsi="Times New Roman" w:cs="Times New Roman"/>
          <w:sz w:val="24"/>
          <w:szCs w:val="24"/>
        </w:rPr>
        <w:t>чел</w:t>
      </w:r>
      <w:proofErr w:type="gramEnd"/>
      <w:r w:rsidR="007B1201" w:rsidRPr="007B1201">
        <w:rPr>
          <w:rFonts w:ascii="Times New Roman" w:hAnsi="Times New Roman" w:cs="Times New Roman"/>
          <w:sz w:val="24"/>
          <w:szCs w:val="24"/>
        </w:rPr>
        <w:t>/</w:t>
      </w:r>
      <w:r w:rsidR="00B31402">
        <w:rPr>
          <w:rFonts w:ascii="Times New Roman" w:hAnsi="Times New Roman" w:cs="Times New Roman"/>
          <w:sz w:val="24"/>
          <w:szCs w:val="24"/>
        </w:rPr>
        <w:t>ч</w:t>
      </w:r>
      <w:r w:rsidR="007C2543" w:rsidRPr="008147B1">
        <w:rPr>
          <w:rFonts w:ascii="Times New Roman" w:hAnsi="Times New Roman" w:cs="Times New Roman"/>
          <w:sz w:val="24"/>
          <w:szCs w:val="24"/>
        </w:rPr>
        <w:t>.</w:t>
      </w:r>
    </w:p>
    <w:p w:rsidR="00CD0BBE" w:rsidRPr="00C35BFA" w:rsidRDefault="00C472AC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5BFA">
        <w:rPr>
          <w:rFonts w:ascii="Times New Roman" w:hAnsi="Times New Roman" w:cs="Times New Roman"/>
          <w:b/>
          <w:sz w:val="24"/>
          <w:szCs w:val="24"/>
        </w:rPr>
        <w:t>Пояснение:</w:t>
      </w:r>
    </w:p>
    <w:p w:rsidR="006E0393" w:rsidRDefault="00C35BFA" w:rsidP="006E03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5BFA">
        <w:rPr>
          <w:rFonts w:ascii="Times New Roman" w:hAnsi="Times New Roman" w:cs="Times New Roman"/>
          <w:sz w:val="24"/>
          <w:szCs w:val="24"/>
        </w:rPr>
        <w:t>Технический писатель получает полностью готовую систему, а также всю проектную документацию. Экономия времени достигается за счёт того, что структура системы, сценарии использования и терминология уже полност</w:t>
      </w:r>
      <w:r>
        <w:rPr>
          <w:rFonts w:ascii="Times New Roman" w:hAnsi="Times New Roman" w:cs="Times New Roman"/>
          <w:sz w:val="24"/>
          <w:szCs w:val="24"/>
        </w:rPr>
        <w:t>ью определены. Основная задача –</w:t>
      </w:r>
      <w:r w:rsidRPr="00C35BFA">
        <w:rPr>
          <w:rFonts w:ascii="Times New Roman" w:hAnsi="Times New Roman" w:cs="Times New Roman"/>
          <w:sz w:val="24"/>
          <w:szCs w:val="24"/>
        </w:rPr>
        <w:t xml:space="preserve"> адаптировать техническое описание системы в понятное и структурированное руководство для конечных пользователей.</w:t>
      </w:r>
    </w:p>
    <w:p w:rsidR="00C35BFA" w:rsidRDefault="00C35BFA" w:rsidP="00C35B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9351" w:type="dxa"/>
        <w:tblLayout w:type="fixed"/>
        <w:tblLook w:val="04A0" w:firstRow="1" w:lastRow="0" w:firstColumn="1" w:lastColumn="0" w:noHBand="0" w:noVBand="1"/>
      </w:tblPr>
      <w:tblGrid>
        <w:gridCol w:w="3539"/>
        <w:gridCol w:w="1276"/>
        <w:gridCol w:w="992"/>
        <w:gridCol w:w="3544"/>
      </w:tblGrid>
      <w:tr w:rsidR="00DA02E1" w:rsidRPr="00E912D6" w:rsidTr="00DA02E1">
        <w:tc>
          <w:tcPr>
            <w:tcW w:w="3539" w:type="dxa"/>
            <w:hideMark/>
          </w:tcPr>
          <w:p w:rsidR="00DA02E1" w:rsidRPr="00E912D6" w:rsidRDefault="00DA02E1" w:rsidP="00BE5A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Объект разработки</w:t>
            </w:r>
          </w:p>
        </w:tc>
        <w:tc>
          <w:tcPr>
            <w:tcW w:w="1276" w:type="dxa"/>
            <w:vAlign w:val="center"/>
            <w:hideMark/>
          </w:tcPr>
          <w:p w:rsidR="00DA02E1" w:rsidRPr="00E912D6" w:rsidRDefault="00DA02E1" w:rsidP="00BE5A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Норматив времени</w:t>
            </w:r>
          </w:p>
        </w:tc>
        <w:tc>
          <w:tcPr>
            <w:tcW w:w="992" w:type="dxa"/>
            <w:vAlign w:val="center"/>
            <w:hideMark/>
          </w:tcPr>
          <w:p w:rsidR="00DA02E1" w:rsidRPr="00E912D6" w:rsidRDefault="00DA02E1" w:rsidP="00BE5A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Итого (чел/ч)</w:t>
            </w:r>
          </w:p>
        </w:tc>
        <w:tc>
          <w:tcPr>
            <w:tcW w:w="3544" w:type="dxa"/>
            <w:hideMark/>
          </w:tcPr>
          <w:p w:rsidR="00DA02E1" w:rsidRPr="00E912D6" w:rsidRDefault="00DA02E1" w:rsidP="00BE5A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Обоснование норматива</w:t>
            </w:r>
          </w:p>
        </w:tc>
      </w:tr>
      <w:tr w:rsidR="00DA02E1" w:rsidRPr="00E912D6" w:rsidTr="00DA02E1">
        <w:tc>
          <w:tcPr>
            <w:tcW w:w="3539" w:type="dxa"/>
          </w:tcPr>
          <w:p w:rsidR="00DA02E1" w:rsidRPr="002C295E" w:rsidRDefault="00DA02E1" w:rsidP="006148CD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Структура и план руководства</w:t>
            </w:r>
          </w:p>
        </w:tc>
        <w:tc>
          <w:tcPr>
            <w:tcW w:w="1276" w:type="dxa"/>
            <w:vAlign w:val="center"/>
          </w:tcPr>
          <w:p w:rsidR="00DA02E1" w:rsidRPr="002C295E" w:rsidRDefault="00DA02E1" w:rsidP="002C295E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1.0 ч/шт.</w:t>
            </w:r>
          </w:p>
        </w:tc>
        <w:tc>
          <w:tcPr>
            <w:tcW w:w="992" w:type="dxa"/>
            <w:vAlign w:val="center"/>
          </w:tcPr>
          <w:p w:rsidR="00DA02E1" w:rsidRPr="002C295E" w:rsidRDefault="00DA02E1" w:rsidP="00AE7F86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</w:t>
            </w: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</w:p>
        </w:tc>
        <w:tc>
          <w:tcPr>
            <w:tcW w:w="3544" w:type="dxa"/>
          </w:tcPr>
          <w:p w:rsidR="00DA02E1" w:rsidRPr="002C295E" w:rsidRDefault="00DA02E1" w:rsidP="002C295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Разработка логической структуры, основанной на диаграмме вариантов использования и ролевой модели</w:t>
            </w:r>
          </w:p>
        </w:tc>
      </w:tr>
      <w:tr w:rsidR="00DA02E1" w:rsidRPr="00E912D6" w:rsidTr="00DA02E1">
        <w:tc>
          <w:tcPr>
            <w:tcW w:w="3539" w:type="dxa"/>
          </w:tcPr>
          <w:p w:rsidR="00DA02E1" w:rsidRPr="00E912D6" w:rsidRDefault="00DA02E1" w:rsidP="002C295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Общий раздел</w:t>
            </w:r>
          </w:p>
        </w:tc>
        <w:tc>
          <w:tcPr>
            <w:tcW w:w="1276" w:type="dxa"/>
            <w:vAlign w:val="center"/>
          </w:tcPr>
          <w:p w:rsidR="00DA02E1" w:rsidRPr="00E912D6" w:rsidRDefault="00DA02E1" w:rsidP="00BE5A5E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>0.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</w:tcPr>
          <w:p w:rsidR="00DA02E1" w:rsidRDefault="00DA02E1" w:rsidP="00BE5A5E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0.5</w:t>
            </w:r>
          </w:p>
        </w:tc>
        <w:tc>
          <w:tcPr>
            <w:tcW w:w="3544" w:type="dxa"/>
          </w:tcPr>
          <w:p w:rsidR="00DA02E1" w:rsidRPr="00E912D6" w:rsidRDefault="00DA02E1" w:rsidP="002C295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lang w:eastAsia="ru-RU"/>
              </w:rPr>
              <w:t>Описание назначения системы, требований, общих принципов работы</w:t>
            </w:r>
          </w:p>
        </w:tc>
      </w:tr>
      <w:tr w:rsidR="00DA02E1" w:rsidRPr="00E912D6" w:rsidTr="00DA02E1">
        <w:tc>
          <w:tcPr>
            <w:tcW w:w="3539" w:type="dxa"/>
          </w:tcPr>
          <w:p w:rsidR="00DA02E1" w:rsidRPr="00E912D6" w:rsidRDefault="00DA02E1" w:rsidP="00E56478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Раздел для роли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«Технолог» (сценарии из ТП)</w:t>
            </w:r>
          </w:p>
        </w:tc>
        <w:tc>
          <w:tcPr>
            <w:tcW w:w="1276" w:type="dxa"/>
            <w:vAlign w:val="center"/>
          </w:tcPr>
          <w:p w:rsidR="00DA02E1" w:rsidRPr="00E912D6" w:rsidRDefault="00DA02E1" w:rsidP="00E5647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</w:tcPr>
          <w:p w:rsidR="00DA02E1" w:rsidRDefault="00DA02E1" w:rsidP="00E56478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2.0</w:t>
            </w:r>
          </w:p>
        </w:tc>
        <w:tc>
          <w:tcPr>
            <w:tcW w:w="3544" w:type="dxa"/>
          </w:tcPr>
          <w:p w:rsidR="00DA02E1" w:rsidRPr="00AE7F86" w:rsidRDefault="00DA02E1" w:rsidP="00E56478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Пошаговые инструкции по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вводу данных по параметрам и оборудованию, регистрации инцидентов</w:t>
            </w:r>
          </w:p>
        </w:tc>
      </w:tr>
      <w:tr w:rsidR="00DA02E1" w:rsidRPr="00E912D6" w:rsidTr="00DA02E1">
        <w:tc>
          <w:tcPr>
            <w:tcW w:w="3539" w:type="dxa"/>
          </w:tcPr>
          <w:p w:rsidR="00DA02E1" w:rsidRPr="00E912D6" w:rsidRDefault="00DA02E1" w:rsidP="00E56478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Раздел для роли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«Оператор» (сценарии из ТП)</w:t>
            </w:r>
          </w:p>
        </w:tc>
        <w:tc>
          <w:tcPr>
            <w:tcW w:w="1276" w:type="dxa"/>
            <w:vAlign w:val="center"/>
          </w:tcPr>
          <w:p w:rsidR="00DA02E1" w:rsidRPr="00E912D6" w:rsidRDefault="00DA02E1" w:rsidP="00E5647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2.5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</w:tcPr>
          <w:p w:rsidR="00DA02E1" w:rsidRDefault="00DA02E1" w:rsidP="00E56478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2.5</w:t>
            </w:r>
          </w:p>
        </w:tc>
        <w:tc>
          <w:tcPr>
            <w:tcW w:w="3544" w:type="dxa"/>
          </w:tcPr>
          <w:p w:rsidR="00DA02E1" w:rsidRPr="00AE7F86" w:rsidRDefault="00DA02E1" w:rsidP="00E56478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Пошаговые инструкции по вводу фактических значений параметров,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формированию</w:t>
            </w: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статистики отказов и отклонений</w:t>
            </w:r>
          </w:p>
        </w:tc>
      </w:tr>
      <w:tr w:rsidR="00DA02E1" w:rsidRPr="00E912D6" w:rsidTr="00DA02E1">
        <w:tc>
          <w:tcPr>
            <w:tcW w:w="3539" w:type="dxa"/>
          </w:tcPr>
          <w:p w:rsidR="00DA02E1" w:rsidRPr="00E912D6" w:rsidRDefault="00DA02E1" w:rsidP="00E56478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>Раздел для роли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«Администратор» (сценарии из ТП)</w:t>
            </w:r>
          </w:p>
        </w:tc>
        <w:tc>
          <w:tcPr>
            <w:tcW w:w="1276" w:type="dxa"/>
            <w:vAlign w:val="center"/>
          </w:tcPr>
          <w:p w:rsidR="00DA02E1" w:rsidRPr="00E912D6" w:rsidRDefault="00DA02E1" w:rsidP="00E5647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1.5</w:t>
            </w:r>
            <w:r w:rsidRPr="00E912D6">
              <w:rPr>
                <w:rFonts w:ascii="Times New Roman" w:eastAsia="Times New Roman" w:hAnsi="Times New Roman" w:cs="Times New Roman"/>
                <w:lang w:eastAsia="ru-RU"/>
              </w:rPr>
              <w:t xml:space="preserve"> ч/шт.</w:t>
            </w:r>
          </w:p>
        </w:tc>
        <w:tc>
          <w:tcPr>
            <w:tcW w:w="992" w:type="dxa"/>
            <w:vAlign w:val="center"/>
          </w:tcPr>
          <w:p w:rsidR="00DA02E1" w:rsidRDefault="00DA02E1" w:rsidP="00E56478">
            <w:pPr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1.5</w:t>
            </w:r>
          </w:p>
        </w:tc>
        <w:tc>
          <w:tcPr>
            <w:tcW w:w="3544" w:type="dxa"/>
          </w:tcPr>
          <w:p w:rsidR="00DA02E1" w:rsidRPr="00AE7F86" w:rsidRDefault="00DA02E1" w:rsidP="00E56478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C295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Пошаговые инструкции по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управлению пользователями</w:t>
            </w:r>
          </w:p>
        </w:tc>
      </w:tr>
      <w:tr w:rsidR="00DA02E1" w:rsidRPr="00E912D6" w:rsidTr="00DA02E1">
        <w:tc>
          <w:tcPr>
            <w:tcW w:w="3539" w:type="dxa"/>
            <w:hideMark/>
          </w:tcPr>
          <w:p w:rsidR="00DA02E1" w:rsidRPr="00E912D6" w:rsidRDefault="00DA02E1" w:rsidP="00E56478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Итого:</w:t>
            </w:r>
          </w:p>
        </w:tc>
        <w:tc>
          <w:tcPr>
            <w:tcW w:w="1276" w:type="dxa"/>
            <w:vAlign w:val="center"/>
            <w:hideMark/>
          </w:tcPr>
          <w:p w:rsidR="00DA02E1" w:rsidRPr="00E912D6" w:rsidRDefault="00DA02E1" w:rsidP="00E5647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92" w:type="dxa"/>
            <w:vAlign w:val="center"/>
            <w:hideMark/>
          </w:tcPr>
          <w:p w:rsidR="00DA02E1" w:rsidRPr="00E912D6" w:rsidRDefault="00DA02E1" w:rsidP="00E56478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7</w:t>
            </w:r>
            <w:r w:rsidRPr="00E912D6">
              <w:rPr>
                <w:rFonts w:ascii="Times New Roman" w:eastAsia="Times New Roman" w:hAnsi="Times New Roman" w:cs="Times New Roman"/>
                <w:bCs/>
                <w:lang w:eastAsia="ru-RU"/>
              </w:rPr>
              <w:t>.0</w:t>
            </w:r>
          </w:p>
        </w:tc>
        <w:tc>
          <w:tcPr>
            <w:tcW w:w="3544" w:type="dxa"/>
            <w:hideMark/>
          </w:tcPr>
          <w:p w:rsidR="00DA02E1" w:rsidRPr="00E912D6" w:rsidRDefault="00DA02E1" w:rsidP="00E56478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E4B86" w:rsidRDefault="009E4B86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1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Основание для </w:t>
      </w:r>
      <w:r w:rsidR="00C93585">
        <w:rPr>
          <w:rFonts w:ascii="Times New Roman" w:hAnsi="Times New Roman" w:cs="Times New Roman"/>
          <w:b/>
          <w:sz w:val="24"/>
          <w:szCs w:val="24"/>
        </w:rPr>
        <w:t>разработки</w:t>
      </w:r>
    </w:p>
    <w:p w:rsidR="002E6A57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Основанием для </w:t>
      </w:r>
      <w:r>
        <w:rPr>
          <w:rFonts w:ascii="Times New Roman" w:hAnsi="Times New Roman" w:cs="Times New Roman"/>
          <w:sz w:val="24"/>
          <w:szCs w:val="24"/>
        </w:rPr>
        <w:t>выполнения работ</w:t>
      </w:r>
      <w:r w:rsidRPr="008147B1">
        <w:rPr>
          <w:rFonts w:ascii="Times New Roman" w:hAnsi="Times New Roman" w:cs="Times New Roman"/>
          <w:sz w:val="24"/>
          <w:szCs w:val="24"/>
        </w:rPr>
        <w:t xml:space="preserve"> явля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8147B1">
        <w:rPr>
          <w:rFonts w:ascii="Times New Roman" w:hAnsi="Times New Roman" w:cs="Times New Roman"/>
          <w:sz w:val="24"/>
          <w:szCs w:val="24"/>
        </w:rPr>
        <w:t>тся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E6A57" w:rsidRPr="00C7712A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>1.1 Устав проекта от 15.09.2025;</w:t>
      </w:r>
    </w:p>
    <w:p w:rsidR="002E6A57" w:rsidRPr="00C7712A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>1.2 Техническое задание от 07.10.2025;</w:t>
      </w:r>
    </w:p>
    <w:p w:rsidR="002E6A57" w:rsidRPr="008147B1" w:rsidRDefault="002E6A57" w:rsidP="002E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712A">
        <w:rPr>
          <w:rFonts w:ascii="Times New Roman" w:hAnsi="Times New Roman" w:cs="Times New Roman"/>
          <w:sz w:val="24"/>
          <w:szCs w:val="24"/>
        </w:rPr>
        <w:t xml:space="preserve">1.3 </w:t>
      </w:r>
      <w:r>
        <w:rPr>
          <w:rFonts w:ascii="Times New Roman" w:hAnsi="Times New Roman" w:cs="Times New Roman"/>
          <w:sz w:val="24"/>
          <w:szCs w:val="24"/>
        </w:rPr>
        <w:t xml:space="preserve">Техническое проектирование </w:t>
      </w:r>
      <w:r w:rsidRPr="00C7712A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1</w:t>
      </w:r>
      <w:r w:rsidR="00DF4D7E">
        <w:rPr>
          <w:rFonts w:ascii="Times New Roman" w:hAnsi="Times New Roman" w:cs="Times New Roman"/>
          <w:sz w:val="24"/>
          <w:szCs w:val="24"/>
        </w:rPr>
        <w:t>8</w:t>
      </w:r>
      <w:r w:rsidRPr="00C7712A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712A">
        <w:rPr>
          <w:rFonts w:ascii="Times New Roman" w:hAnsi="Times New Roman" w:cs="Times New Roman"/>
          <w:sz w:val="24"/>
          <w:szCs w:val="24"/>
        </w:rPr>
        <w:t>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2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Цель задания</w:t>
      </w:r>
    </w:p>
    <w:p w:rsidR="00C35BFA" w:rsidRDefault="00C35BFA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5BFA">
        <w:rPr>
          <w:rFonts w:ascii="Times New Roman" w:hAnsi="Times New Roman" w:cs="Times New Roman"/>
          <w:sz w:val="24"/>
          <w:szCs w:val="24"/>
        </w:rPr>
        <w:t xml:space="preserve">Разработать </w:t>
      </w:r>
      <w:r w:rsidR="008C16C2">
        <w:rPr>
          <w:rFonts w:ascii="Times New Roman" w:hAnsi="Times New Roman" w:cs="Times New Roman"/>
          <w:sz w:val="24"/>
          <w:szCs w:val="24"/>
        </w:rPr>
        <w:t>«</w:t>
      </w:r>
      <w:r w:rsidRPr="00C35BFA">
        <w:rPr>
          <w:rFonts w:ascii="Times New Roman" w:hAnsi="Times New Roman" w:cs="Times New Roman"/>
          <w:sz w:val="24"/>
          <w:szCs w:val="24"/>
        </w:rPr>
        <w:t>Руководство пользователя</w:t>
      </w:r>
      <w:r w:rsidR="008C16C2">
        <w:rPr>
          <w:rFonts w:ascii="Times New Roman" w:hAnsi="Times New Roman" w:cs="Times New Roman"/>
          <w:sz w:val="24"/>
          <w:szCs w:val="24"/>
        </w:rPr>
        <w:t>» системы</w:t>
      </w:r>
      <w:r w:rsidRPr="00C35BFA">
        <w:rPr>
          <w:rFonts w:ascii="Times New Roman" w:hAnsi="Times New Roman" w:cs="Times New Roman"/>
          <w:sz w:val="24"/>
          <w:szCs w:val="24"/>
        </w:rPr>
        <w:t>, которое позволит пользователям всех ролей эффективно работать с системой.</w:t>
      </w:r>
    </w:p>
    <w:p w:rsidR="003D4151" w:rsidRPr="008147B1" w:rsidRDefault="003D415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8147B1" w:rsidRDefault="007C254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3</w:t>
      </w:r>
      <w:r w:rsidR="00CD0BBE" w:rsidRPr="008147B1">
        <w:rPr>
          <w:rFonts w:ascii="Times New Roman" w:hAnsi="Times New Roman" w:cs="Times New Roman"/>
          <w:b/>
          <w:sz w:val="24"/>
          <w:szCs w:val="24"/>
        </w:rPr>
        <w:t xml:space="preserve"> Основные источники и входные данные</w:t>
      </w:r>
    </w:p>
    <w:p w:rsidR="00C93585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A07C5">
        <w:rPr>
          <w:rFonts w:ascii="Times New Roman" w:hAnsi="Times New Roman" w:cs="Times New Roman"/>
          <w:sz w:val="24"/>
          <w:szCs w:val="24"/>
        </w:rPr>
        <w:t>Основными источниками информации и входными данными для выполнения работ являются:</w:t>
      </w:r>
    </w:p>
    <w:p w:rsidR="00C93585" w:rsidRPr="00F0340C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3.1 Устав проекта от 15.09.2025;</w:t>
      </w:r>
    </w:p>
    <w:p w:rsidR="00C93585" w:rsidRPr="00F0340C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340C">
        <w:rPr>
          <w:rFonts w:ascii="Times New Roman" w:hAnsi="Times New Roman" w:cs="Times New Roman"/>
          <w:sz w:val="24"/>
          <w:szCs w:val="24"/>
        </w:rPr>
        <w:t>3.2 Техническое задание от 07.10.2025;</w:t>
      </w:r>
    </w:p>
    <w:p w:rsidR="00C93585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3.3 </w:t>
      </w:r>
      <w:r w:rsidRPr="00F0340C">
        <w:rPr>
          <w:rFonts w:ascii="Times New Roman" w:hAnsi="Times New Roman" w:cs="Times New Roman"/>
          <w:sz w:val="24"/>
          <w:szCs w:val="24"/>
        </w:rPr>
        <w:t>Техническ</w:t>
      </w:r>
      <w:r>
        <w:rPr>
          <w:rFonts w:ascii="Times New Roman" w:hAnsi="Times New Roman" w:cs="Times New Roman"/>
          <w:sz w:val="24"/>
          <w:szCs w:val="24"/>
        </w:rPr>
        <w:t>ое</w:t>
      </w:r>
      <w:r w:rsidRPr="00F0340C">
        <w:rPr>
          <w:rFonts w:ascii="Times New Roman" w:hAnsi="Times New Roman" w:cs="Times New Roman"/>
          <w:sz w:val="24"/>
          <w:szCs w:val="24"/>
        </w:rPr>
        <w:t xml:space="preserve"> проект</w:t>
      </w:r>
      <w:r>
        <w:rPr>
          <w:rFonts w:ascii="Times New Roman" w:hAnsi="Times New Roman" w:cs="Times New Roman"/>
          <w:sz w:val="24"/>
          <w:szCs w:val="24"/>
        </w:rPr>
        <w:t>ирование</w:t>
      </w:r>
      <w:r w:rsidRPr="00F034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</w:t>
      </w:r>
      <w:r w:rsidR="00DF4D7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.12.2025</w:t>
      </w:r>
      <w:r w:rsidRPr="00F0340C">
        <w:rPr>
          <w:rFonts w:ascii="Times New Roman" w:hAnsi="Times New Roman" w:cs="Times New Roman"/>
          <w:sz w:val="24"/>
          <w:szCs w:val="24"/>
        </w:rPr>
        <w:t>;</w:t>
      </w:r>
    </w:p>
    <w:p w:rsidR="00C93585" w:rsidRPr="00F0340C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 </w:t>
      </w:r>
      <w:r w:rsidR="00C35BFA" w:rsidRPr="00C35BFA">
        <w:rPr>
          <w:rFonts w:ascii="Times New Roman" w:hAnsi="Times New Roman" w:cs="Times New Roman"/>
          <w:sz w:val="24"/>
          <w:szCs w:val="24"/>
        </w:rPr>
        <w:t>Готовая рабочая конфигурация системы</w:t>
      </w:r>
      <w:r w:rsidR="008C16C2">
        <w:rPr>
          <w:rFonts w:ascii="Times New Roman" w:hAnsi="Times New Roman" w:cs="Times New Roman"/>
          <w:sz w:val="24"/>
          <w:szCs w:val="24"/>
        </w:rPr>
        <w:t xml:space="preserve"> </w:t>
      </w:r>
      <w:r w:rsidR="008C16C2" w:rsidRPr="008C16C2">
        <w:rPr>
          <w:rFonts w:ascii="Times New Roman" w:hAnsi="Times New Roman" w:cs="Times New Roman"/>
          <w:sz w:val="24"/>
          <w:szCs w:val="24"/>
        </w:rPr>
        <w:t>для создания скриншотов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C93585" w:rsidRDefault="00C93585" w:rsidP="00C93585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3.5 </w:t>
      </w:r>
      <w:r w:rsidRPr="00F0340C">
        <w:rPr>
          <w:rFonts w:ascii="Times New Roman" w:hAnsi="Times New Roman" w:cs="Times New Roman"/>
          <w:sz w:val="24"/>
          <w:szCs w:val="24"/>
        </w:rPr>
        <w:t>Возможность уточнения тре</w:t>
      </w:r>
      <w:r>
        <w:rPr>
          <w:rFonts w:ascii="Times New Roman" w:hAnsi="Times New Roman" w:cs="Times New Roman"/>
          <w:sz w:val="24"/>
          <w:szCs w:val="24"/>
        </w:rPr>
        <w:t>бований у руководителя проекта,</w:t>
      </w:r>
      <w:r w:rsidRPr="00F0340C">
        <w:rPr>
          <w:rFonts w:ascii="Times New Roman" w:hAnsi="Times New Roman" w:cs="Times New Roman"/>
          <w:sz w:val="24"/>
          <w:szCs w:val="24"/>
        </w:rPr>
        <w:t xml:space="preserve"> системного аналитика</w:t>
      </w:r>
      <w:r>
        <w:rPr>
          <w:rFonts w:ascii="Times New Roman" w:hAnsi="Times New Roman" w:cs="Times New Roman"/>
          <w:sz w:val="24"/>
          <w:szCs w:val="24"/>
        </w:rPr>
        <w:t>, разработчика и директора</w:t>
      </w:r>
      <w:r w:rsidRPr="00F0340C">
        <w:rPr>
          <w:rFonts w:ascii="Times New Roman" w:hAnsi="Times New Roman" w:cs="Times New Roman"/>
          <w:sz w:val="24"/>
          <w:szCs w:val="24"/>
        </w:rPr>
        <w:t>.</w:t>
      </w:r>
    </w:p>
    <w:p w:rsidR="00CD0BBE" w:rsidRPr="008147B1" w:rsidRDefault="00CD0BBE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D0BBE" w:rsidRPr="00AF6BAE" w:rsidRDefault="00AF6BAE" w:rsidP="00AF6BA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4 </w:t>
      </w:r>
      <w:r w:rsidR="00CD0BBE" w:rsidRPr="00AF6BAE">
        <w:rPr>
          <w:rFonts w:ascii="Times New Roman" w:hAnsi="Times New Roman" w:cs="Times New Roman"/>
          <w:b/>
          <w:sz w:val="24"/>
          <w:szCs w:val="24"/>
        </w:rPr>
        <w:t xml:space="preserve">Перечень основных работ, которые должен выполнить </w:t>
      </w:r>
      <w:r w:rsidR="005F6720">
        <w:rPr>
          <w:rFonts w:ascii="Times New Roman" w:hAnsi="Times New Roman" w:cs="Times New Roman"/>
          <w:b/>
          <w:sz w:val="24"/>
          <w:szCs w:val="24"/>
        </w:rPr>
        <w:t>технический писатель</w:t>
      </w:r>
    </w:p>
    <w:p w:rsidR="006148CD" w:rsidRDefault="008C16C2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6C2">
        <w:rPr>
          <w:rFonts w:ascii="Times New Roman" w:hAnsi="Times New Roman" w:cs="Times New Roman"/>
          <w:sz w:val="24"/>
          <w:szCs w:val="24"/>
        </w:rPr>
        <w:t>На основе рабочей системы и проектной документации необхо</w:t>
      </w:r>
      <w:r>
        <w:rPr>
          <w:rFonts w:ascii="Times New Roman" w:hAnsi="Times New Roman" w:cs="Times New Roman"/>
          <w:sz w:val="24"/>
          <w:szCs w:val="24"/>
        </w:rPr>
        <w:t>димо выполнить следующие этапы:</w:t>
      </w:r>
    </w:p>
    <w:p w:rsidR="008C16C2" w:rsidRPr="008C16C2" w:rsidRDefault="008C16C2" w:rsidP="008C16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6C2">
        <w:rPr>
          <w:rFonts w:ascii="Times New Roman" w:hAnsi="Times New Roman" w:cs="Times New Roman"/>
          <w:sz w:val="24"/>
          <w:szCs w:val="24"/>
        </w:rPr>
        <w:t>4.1 Анализ системы и документации</w:t>
      </w:r>
    </w:p>
    <w:p w:rsidR="008C16C2" w:rsidRDefault="008C16C2" w:rsidP="008C16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="006148CD">
        <w:rPr>
          <w:rFonts w:ascii="Times New Roman" w:hAnsi="Times New Roman" w:cs="Times New Roman"/>
          <w:sz w:val="24"/>
          <w:szCs w:val="24"/>
        </w:rPr>
        <w:t> </w:t>
      </w:r>
      <w:r w:rsidRPr="008C16C2">
        <w:rPr>
          <w:rFonts w:ascii="Times New Roman" w:hAnsi="Times New Roman" w:cs="Times New Roman"/>
          <w:sz w:val="24"/>
          <w:szCs w:val="24"/>
        </w:rPr>
        <w:t>изучение функционала системы для каждой роли пользователя</w:t>
      </w:r>
      <w:r w:rsidR="006148CD">
        <w:rPr>
          <w:rFonts w:ascii="Times New Roman" w:hAnsi="Times New Roman" w:cs="Times New Roman"/>
          <w:sz w:val="24"/>
          <w:szCs w:val="24"/>
        </w:rPr>
        <w:t xml:space="preserve"> </w:t>
      </w:r>
      <w:r w:rsidR="006148CD" w:rsidRPr="006148CD">
        <w:rPr>
          <w:rFonts w:ascii="Times New Roman" w:hAnsi="Times New Roman" w:cs="Times New Roman"/>
          <w:sz w:val="24"/>
          <w:szCs w:val="24"/>
        </w:rPr>
        <w:t>на основе диаграммы вариантов использования</w:t>
      </w:r>
      <w:r w:rsidRPr="008C16C2">
        <w:rPr>
          <w:rFonts w:ascii="Times New Roman" w:hAnsi="Times New Roman" w:cs="Times New Roman"/>
          <w:sz w:val="24"/>
          <w:szCs w:val="24"/>
        </w:rPr>
        <w:t>;</w:t>
      </w:r>
    </w:p>
    <w:p w:rsidR="006148CD" w:rsidRPr="008C16C2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Pr="006148CD">
        <w:rPr>
          <w:rFonts w:ascii="Times New Roman" w:hAnsi="Times New Roman" w:cs="Times New Roman"/>
          <w:sz w:val="24"/>
          <w:szCs w:val="24"/>
        </w:rPr>
        <w:t xml:space="preserve"> анализ блок-схем сценариев работы из техн</w:t>
      </w:r>
      <w:r>
        <w:rPr>
          <w:rFonts w:ascii="Times New Roman" w:hAnsi="Times New Roman" w:cs="Times New Roman"/>
          <w:sz w:val="24"/>
          <w:szCs w:val="24"/>
        </w:rPr>
        <w:t>ического проектирования;</w:t>
      </w:r>
    </w:p>
    <w:p w:rsidR="008C16C2" w:rsidRDefault="008C16C2" w:rsidP="00233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Pr="008C16C2">
        <w:rPr>
          <w:rFonts w:ascii="Times New Roman" w:hAnsi="Times New Roman" w:cs="Times New Roman"/>
          <w:sz w:val="24"/>
          <w:szCs w:val="24"/>
        </w:rPr>
        <w:t xml:space="preserve"> определение кл</w:t>
      </w:r>
      <w:r w:rsidR="00233475">
        <w:rPr>
          <w:rFonts w:ascii="Times New Roman" w:hAnsi="Times New Roman" w:cs="Times New Roman"/>
          <w:sz w:val="24"/>
          <w:szCs w:val="24"/>
        </w:rPr>
        <w:t>ючевых сценариев использования</w:t>
      </w:r>
      <w:r w:rsidR="006148CD">
        <w:rPr>
          <w:rFonts w:ascii="Times New Roman" w:hAnsi="Times New Roman" w:cs="Times New Roman"/>
          <w:sz w:val="24"/>
          <w:szCs w:val="24"/>
        </w:rPr>
        <w:t xml:space="preserve"> </w:t>
      </w:r>
      <w:r w:rsidR="006148CD" w:rsidRPr="006148CD">
        <w:rPr>
          <w:rFonts w:ascii="Times New Roman" w:hAnsi="Times New Roman" w:cs="Times New Roman"/>
          <w:sz w:val="24"/>
          <w:szCs w:val="24"/>
        </w:rPr>
        <w:t>для каждой роли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F4425" w:rsidRPr="008C16C2" w:rsidRDefault="006F4425" w:rsidP="00E564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="00E56478">
        <w:rPr>
          <w:rFonts w:ascii="Times New Roman" w:hAnsi="Times New Roman" w:cs="Times New Roman"/>
          <w:sz w:val="24"/>
          <w:szCs w:val="24"/>
        </w:rPr>
        <w:t>для технолога – ввод</w:t>
      </w:r>
      <w:r w:rsidR="00E56478" w:rsidRPr="006F4425">
        <w:rPr>
          <w:rFonts w:ascii="Times New Roman" w:hAnsi="Times New Roman" w:cs="Times New Roman"/>
          <w:sz w:val="24"/>
          <w:szCs w:val="24"/>
        </w:rPr>
        <w:t xml:space="preserve"> данных по параметрам и оборудованию, регистраци</w:t>
      </w:r>
      <w:r w:rsidR="00E56478">
        <w:rPr>
          <w:rFonts w:ascii="Times New Roman" w:hAnsi="Times New Roman" w:cs="Times New Roman"/>
          <w:sz w:val="24"/>
          <w:szCs w:val="24"/>
        </w:rPr>
        <w:t>я</w:t>
      </w:r>
      <w:r w:rsidR="00E56478" w:rsidRPr="006F4425">
        <w:rPr>
          <w:rFonts w:ascii="Times New Roman" w:hAnsi="Times New Roman" w:cs="Times New Roman"/>
          <w:sz w:val="24"/>
          <w:szCs w:val="24"/>
        </w:rPr>
        <w:t xml:space="preserve"> инцидентов</w:t>
      </w:r>
      <w:r w:rsidR="00E56478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для оператора</w:t>
      </w:r>
      <w:r w:rsidR="00E56478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ввод</w:t>
      </w:r>
      <w:r w:rsidRPr="006F4425">
        <w:rPr>
          <w:rFonts w:ascii="Times New Roman" w:hAnsi="Times New Roman" w:cs="Times New Roman"/>
          <w:sz w:val="24"/>
          <w:szCs w:val="24"/>
        </w:rPr>
        <w:t xml:space="preserve"> фактических значений параметров, формировани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F4425">
        <w:rPr>
          <w:rFonts w:ascii="Times New Roman" w:hAnsi="Times New Roman" w:cs="Times New Roman"/>
          <w:sz w:val="24"/>
          <w:szCs w:val="24"/>
        </w:rPr>
        <w:t xml:space="preserve"> статистики отказов и отклонений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E56478">
        <w:rPr>
          <w:rFonts w:ascii="Times New Roman" w:hAnsi="Times New Roman" w:cs="Times New Roman"/>
          <w:sz w:val="24"/>
          <w:szCs w:val="24"/>
        </w:rPr>
        <w:t xml:space="preserve">для администратора – управление </w:t>
      </w:r>
      <w:r w:rsidRPr="006F4425">
        <w:rPr>
          <w:rFonts w:ascii="Times New Roman" w:hAnsi="Times New Roman" w:cs="Times New Roman"/>
          <w:sz w:val="24"/>
          <w:szCs w:val="24"/>
        </w:rPr>
        <w:t>пользователями</w:t>
      </w:r>
      <w:r w:rsidR="00E56478">
        <w:rPr>
          <w:rFonts w:ascii="Times New Roman" w:hAnsi="Times New Roman" w:cs="Times New Roman"/>
          <w:sz w:val="24"/>
          <w:szCs w:val="24"/>
        </w:rPr>
        <w:t>.</w:t>
      </w:r>
    </w:p>
    <w:p w:rsidR="008C16C2" w:rsidRPr="008C16C2" w:rsidRDefault="008C16C2" w:rsidP="008C16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6C2">
        <w:rPr>
          <w:rFonts w:ascii="Times New Roman" w:hAnsi="Times New Roman" w:cs="Times New Roman"/>
          <w:sz w:val="24"/>
          <w:szCs w:val="24"/>
        </w:rPr>
        <w:t>4.2 Разработка структуры руководства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6148CD">
        <w:rPr>
          <w:rFonts w:ascii="Times New Roman" w:hAnsi="Times New Roman" w:cs="Times New Roman"/>
          <w:sz w:val="24"/>
          <w:szCs w:val="24"/>
        </w:rPr>
        <w:t>создание структуры документа на основе ролевой модели и сценариев использования;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6148CD">
        <w:rPr>
          <w:rFonts w:ascii="Times New Roman" w:hAnsi="Times New Roman" w:cs="Times New Roman"/>
          <w:sz w:val="24"/>
          <w:szCs w:val="24"/>
        </w:rPr>
        <w:t>разработка разделов, соответствующих конкретным рабочим процессам.</w:t>
      </w:r>
    </w:p>
    <w:p w:rsidR="00233475" w:rsidRDefault="008C16C2" w:rsidP="002334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16C2">
        <w:rPr>
          <w:rFonts w:ascii="Times New Roman" w:hAnsi="Times New Roman" w:cs="Times New Roman"/>
          <w:sz w:val="24"/>
          <w:szCs w:val="24"/>
        </w:rPr>
        <w:t>4.3 Написание содержательных разделов</w:t>
      </w:r>
      <w:r w:rsidR="00F56823">
        <w:rPr>
          <w:rFonts w:ascii="Times New Roman" w:hAnsi="Times New Roman" w:cs="Times New Roman"/>
          <w:sz w:val="24"/>
          <w:szCs w:val="24"/>
        </w:rPr>
        <w:t xml:space="preserve"> и оформление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</w:t>
      </w:r>
      <w:r w:rsidRPr="006148CD">
        <w:rPr>
          <w:rFonts w:ascii="Times New Roman" w:hAnsi="Times New Roman" w:cs="Times New Roman"/>
          <w:sz w:val="24"/>
          <w:szCs w:val="24"/>
        </w:rPr>
        <w:t xml:space="preserve"> описание общих сведений о системе;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6148CD">
        <w:rPr>
          <w:rFonts w:ascii="Times New Roman" w:hAnsi="Times New Roman" w:cs="Times New Roman"/>
          <w:sz w:val="24"/>
          <w:szCs w:val="24"/>
        </w:rPr>
        <w:t>создание пошаговых инструкций для каждого сценария работы оператора, технолога и администратора;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6148CD">
        <w:rPr>
          <w:rFonts w:ascii="Times New Roman" w:hAnsi="Times New Roman" w:cs="Times New Roman"/>
          <w:sz w:val="24"/>
          <w:szCs w:val="24"/>
        </w:rPr>
        <w:t>создание и вставка актуальных скриншотов интерфейса для каждого шага инструкций;</w:t>
      </w:r>
    </w:p>
    <w:p w:rsid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– </w:t>
      </w:r>
      <w:r w:rsidRPr="006148CD">
        <w:rPr>
          <w:rFonts w:ascii="Times New Roman" w:hAnsi="Times New Roman" w:cs="Times New Roman"/>
          <w:sz w:val="24"/>
          <w:szCs w:val="24"/>
        </w:rPr>
        <w:t>проверка единообразия терминов и формулировок.</w:t>
      </w:r>
    </w:p>
    <w:p w:rsidR="004D471F" w:rsidRPr="008147B1" w:rsidRDefault="004D471F" w:rsidP="00ED62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47B1">
        <w:rPr>
          <w:rFonts w:ascii="Times New Roman" w:hAnsi="Times New Roman" w:cs="Times New Roman"/>
          <w:b/>
          <w:sz w:val="24"/>
          <w:szCs w:val="24"/>
        </w:rPr>
        <w:t>5 Критерии приемки работы</w:t>
      </w: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>Работа считаетс</w:t>
      </w:r>
      <w:r>
        <w:rPr>
          <w:rFonts w:ascii="Times New Roman" w:hAnsi="Times New Roman" w:cs="Times New Roman"/>
          <w:sz w:val="24"/>
          <w:szCs w:val="24"/>
        </w:rPr>
        <w:t>я выполненной и принятой, если: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48CD">
        <w:rPr>
          <w:rFonts w:ascii="Times New Roman" w:hAnsi="Times New Roman" w:cs="Times New Roman"/>
          <w:sz w:val="24"/>
          <w:szCs w:val="24"/>
        </w:rPr>
        <w:t>5.1 Руководство соответствует требованиям пункта 4 настоящего задания;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48CD">
        <w:rPr>
          <w:rFonts w:ascii="Times New Roman" w:hAnsi="Times New Roman" w:cs="Times New Roman"/>
          <w:sz w:val="24"/>
          <w:szCs w:val="24"/>
        </w:rPr>
        <w:t>5.2 Инструкции корректно описывают реальный функционал системы на основе блок-схем технического проектирования;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48CD">
        <w:rPr>
          <w:rFonts w:ascii="Times New Roman" w:hAnsi="Times New Roman" w:cs="Times New Roman"/>
          <w:sz w:val="24"/>
          <w:szCs w:val="24"/>
        </w:rPr>
        <w:t>5.3 Все скриншоты актуальны и соответствуют интерфейсу системы;</w:t>
      </w:r>
    </w:p>
    <w:p w:rsidR="006148CD" w:rsidRP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48CD">
        <w:rPr>
          <w:rFonts w:ascii="Times New Roman" w:hAnsi="Times New Roman" w:cs="Times New Roman"/>
          <w:sz w:val="24"/>
          <w:szCs w:val="24"/>
        </w:rPr>
        <w:t>5.4 Руководство структурировано по ролям и сценариям использования;</w:t>
      </w:r>
    </w:p>
    <w:p w:rsidR="006148CD" w:rsidRDefault="006148CD" w:rsidP="00614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148CD">
        <w:rPr>
          <w:rFonts w:ascii="Times New Roman" w:hAnsi="Times New Roman" w:cs="Times New Roman"/>
          <w:sz w:val="24"/>
          <w:szCs w:val="24"/>
        </w:rPr>
        <w:t>5.5 Руководство согласовано с директором и руководителем проекта и утверждено Заказчиком.</w:t>
      </w:r>
    </w:p>
    <w:p w:rsidR="00F56823" w:rsidRDefault="00F56823" w:rsidP="00F568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13197D" w:rsidRDefault="0013197D" w:rsidP="0013197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97D">
        <w:rPr>
          <w:rFonts w:ascii="Times New Roman" w:hAnsi="Times New Roman" w:cs="Times New Roman"/>
          <w:b/>
          <w:sz w:val="24"/>
          <w:szCs w:val="24"/>
        </w:rPr>
        <w:t>6</w:t>
      </w:r>
      <w:r w:rsidR="008147B1" w:rsidRPr="0013197D">
        <w:rPr>
          <w:rFonts w:ascii="Times New Roman" w:hAnsi="Times New Roman" w:cs="Times New Roman"/>
          <w:b/>
          <w:sz w:val="24"/>
          <w:szCs w:val="24"/>
        </w:rPr>
        <w:t xml:space="preserve"> Под</w:t>
      </w:r>
      <w:r>
        <w:rPr>
          <w:rFonts w:ascii="Times New Roman" w:hAnsi="Times New Roman" w:cs="Times New Roman"/>
          <w:b/>
          <w:sz w:val="24"/>
          <w:szCs w:val="24"/>
        </w:rPr>
        <w:t>пись ответственного исполнителя</w:t>
      </w:r>
    </w:p>
    <w:p w:rsidR="008147B1" w:rsidRDefault="00F56823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заданием ознакомлен</w:t>
      </w:r>
      <w:r w:rsidR="008147B1" w:rsidRPr="008147B1">
        <w:rPr>
          <w:rFonts w:ascii="Times New Roman" w:hAnsi="Times New Roman" w:cs="Times New Roman"/>
          <w:sz w:val="24"/>
          <w:szCs w:val="24"/>
        </w:rPr>
        <w:t>, сроки и объем работ понятны:</w:t>
      </w:r>
    </w:p>
    <w:p w:rsidR="0013197D" w:rsidRPr="008147B1" w:rsidRDefault="0013197D" w:rsidP="001319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47B1" w:rsidRPr="008147B1" w:rsidRDefault="008147B1" w:rsidP="008147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7B1">
        <w:rPr>
          <w:rFonts w:ascii="Times New Roman" w:hAnsi="Times New Roman" w:cs="Times New Roman"/>
          <w:sz w:val="24"/>
          <w:szCs w:val="24"/>
        </w:rPr>
        <w:t xml:space="preserve">_________________________ / </w:t>
      </w:r>
      <w:r w:rsidR="007E4AF8">
        <w:rPr>
          <w:rFonts w:ascii="Times New Roman" w:hAnsi="Times New Roman" w:cs="Times New Roman"/>
          <w:sz w:val="24"/>
          <w:szCs w:val="24"/>
        </w:rPr>
        <w:t>Кузнецов</w:t>
      </w:r>
      <w:r w:rsidRPr="008147B1">
        <w:rPr>
          <w:rFonts w:ascii="Times New Roman" w:hAnsi="Times New Roman" w:cs="Times New Roman"/>
          <w:sz w:val="24"/>
          <w:szCs w:val="24"/>
        </w:rPr>
        <w:t xml:space="preserve"> </w:t>
      </w:r>
      <w:r w:rsidR="007E4AF8">
        <w:rPr>
          <w:rFonts w:ascii="Times New Roman" w:hAnsi="Times New Roman" w:cs="Times New Roman"/>
          <w:sz w:val="24"/>
          <w:szCs w:val="24"/>
        </w:rPr>
        <w:t>М</w:t>
      </w:r>
      <w:r w:rsidRPr="008147B1">
        <w:rPr>
          <w:rFonts w:ascii="Times New Roman" w:hAnsi="Times New Roman" w:cs="Times New Roman"/>
          <w:sz w:val="24"/>
          <w:szCs w:val="24"/>
        </w:rPr>
        <w:t>.</w:t>
      </w:r>
      <w:r w:rsidR="001B5B8E">
        <w:rPr>
          <w:rFonts w:ascii="Times New Roman" w:hAnsi="Times New Roman" w:cs="Times New Roman"/>
          <w:sz w:val="24"/>
          <w:szCs w:val="24"/>
        </w:rPr>
        <w:t xml:space="preserve"> </w:t>
      </w:r>
      <w:r w:rsidR="007E4AF8">
        <w:rPr>
          <w:rFonts w:ascii="Times New Roman" w:hAnsi="Times New Roman" w:cs="Times New Roman"/>
          <w:sz w:val="24"/>
          <w:szCs w:val="24"/>
        </w:rPr>
        <w:t>А</w:t>
      </w:r>
      <w:r w:rsidRPr="008147B1">
        <w:rPr>
          <w:rFonts w:ascii="Times New Roman" w:hAnsi="Times New Roman" w:cs="Times New Roman"/>
          <w:sz w:val="24"/>
          <w:szCs w:val="24"/>
        </w:rPr>
        <w:t>. / «___» ___________ 2025 г.</w:t>
      </w:r>
    </w:p>
    <w:sectPr w:rsidR="008147B1" w:rsidRPr="00814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Kokila">
    <w:altName w:val="Courier New"/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D5A83"/>
    <w:multiLevelType w:val="hybridMultilevel"/>
    <w:tmpl w:val="4596F86C"/>
    <w:lvl w:ilvl="0" w:tplc="FB3A9280">
      <w:start w:val="1"/>
      <w:numFmt w:val="bullet"/>
      <w:pStyle w:val="a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47305"/>
    <w:multiLevelType w:val="multilevel"/>
    <w:tmpl w:val="B8644A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73C1DB7"/>
    <w:multiLevelType w:val="multilevel"/>
    <w:tmpl w:val="4C3CE8BC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35C3C08"/>
    <w:multiLevelType w:val="hybridMultilevel"/>
    <w:tmpl w:val="51BCFD6C"/>
    <w:lvl w:ilvl="0" w:tplc="DFB0160E">
      <w:start w:val="1"/>
      <w:numFmt w:val="bullet"/>
      <w:pStyle w:val="a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75FF"/>
    <w:multiLevelType w:val="hybridMultilevel"/>
    <w:tmpl w:val="9F96AE74"/>
    <w:lvl w:ilvl="0" w:tplc="09A69EBC">
      <w:start w:val="1"/>
      <w:numFmt w:val="decimal"/>
      <w:pStyle w:val="a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7587A"/>
    <w:multiLevelType w:val="hybridMultilevel"/>
    <w:tmpl w:val="1B60A242"/>
    <w:lvl w:ilvl="0" w:tplc="CC161AFC">
      <w:start w:val="1"/>
      <w:numFmt w:val="decimal"/>
      <w:pStyle w:val="a2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772E03DD"/>
    <w:multiLevelType w:val="multilevel"/>
    <w:tmpl w:val="BB7E6F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BE"/>
    <w:rsid w:val="00032826"/>
    <w:rsid w:val="00036AE4"/>
    <w:rsid w:val="000C016C"/>
    <w:rsid w:val="000F4F28"/>
    <w:rsid w:val="0013197D"/>
    <w:rsid w:val="00162798"/>
    <w:rsid w:val="001A69A1"/>
    <w:rsid w:val="001B5B8E"/>
    <w:rsid w:val="00221850"/>
    <w:rsid w:val="00233475"/>
    <w:rsid w:val="002400E6"/>
    <w:rsid w:val="00264C4A"/>
    <w:rsid w:val="002C295E"/>
    <w:rsid w:val="002E0FB8"/>
    <w:rsid w:val="002E6A57"/>
    <w:rsid w:val="00303E01"/>
    <w:rsid w:val="00377DBA"/>
    <w:rsid w:val="00393FF8"/>
    <w:rsid w:val="003D4151"/>
    <w:rsid w:val="0041232C"/>
    <w:rsid w:val="00420E98"/>
    <w:rsid w:val="004D471F"/>
    <w:rsid w:val="004E04CD"/>
    <w:rsid w:val="004F078C"/>
    <w:rsid w:val="00557EE3"/>
    <w:rsid w:val="00560310"/>
    <w:rsid w:val="005F6720"/>
    <w:rsid w:val="006148CD"/>
    <w:rsid w:val="006319D0"/>
    <w:rsid w:val="006D216F"/>
    <w:rsid w:val="006D43D1"/>
    <w:rsid w:val="006E0393"/>
    <w:rsid w:val="006F4425"/>
    <w:rsid w:val="006F7F60"/>
    <w:rsid w:val="007266B2"/>
    <w:rsid w:val="00757EA5"/>
    <w:rsid w:val="007B1201"/>
    <w:rsid w:val="007C2543"/>
    <w:rsid w:val="007E4AF8"/>
    <w:rsid w:val="008147B1"/>
    <w:rsid w:val="00820BC9"/>
    <w:rsid w:val="008A07C5"/>
    <w:rsid w:val="008A3593"/>
    <w:rsid w:val="008C16C2"/>
    <w:rsid w:val="008C7726"/>
    <w:rsid w:val="00954951"/>
    <w:rsid w:val="009A7C01"/>
    <w:rsid w:val="009E4B86"/>
    <w:rsid w:val="00A948BD"/>
    <w:rsid w:val="00AD633B"/>
    <w:rsid w:val="00AE7F86"/>
    <w:rsid w:val="00AF6BAE"/>
    <w:rsid w:val="00B2708A"/>
    <w:rsid w:val="00B31402"/>
    <w:rsid w:val="00B45216"/>
    <w:rsid w:val="00B65608"/>
    <w:rsid w:val="00B93605"/>
    <w:rsid w:val="00BB6F06"/>
    <w:rsid w:val="00C35BFA"/>
    <w:rsid w:val="00C472AC"/>
    <w:rsid w:val="00C70D56"/>
    <w:rsid w:val="00C93585"/>
    <w:rsid w:val="00CC1D7F"/>
    <w:rsid w:val="00CD0BBE"/>
    <w:rsid w:val="00CF204A"/>
    <w:rsid w:val="00CF4893"/>
    <w:rsid w:val="00D45C95"/>
    <w:rsid w:val="00DA02E1"/>
    <w:rsid w:val="00DF4D7E"/>
    <w:rsid w:val="00E4620F"/>
    <w:rsid w:val="00E56478"/>
    <w:rsid w:val="00E87E8D"/>
    <w:rsid w:val="00EA2894"/>
    <w:rsid w:val="00ED62FA"/>
    <w:rsid w:val="00F33411"/>
    <w:rsid w:val="00F53FA1"/>
    <w:rsid w:val="00F56823"/>
    <w:rsid w:val="00F94AF0"/>
    <w:rsid w:val="00FF4030"/>
    <w:rsid w:val="00FF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64CAE8-3721-4E74-9EA6-016F0084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6148CD"/>
    <w:rPr>
      <w:rFonts w:cs="Kokila"/>
    </w:rPr>
  </w:style>
  <w:style w:type="paragraph" w:styleId="1">
    <w:name w:val="heading 1"/>
    <w:basedOn w:val="a3"/>
    <w:next w:val="a3"/>
    <w:link w:val="10"/>
    <w:uiPriority w:val="9"/>
    <w:qFormat/>
    <w:rsid w:val="00EA2894"/>
    <w:pPr>
      <w:keepNext/>
      <w:keepLines/>
      <w:suppressAutoHyphens/>
      <w:spacing w:before="36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paragraph" w:styleId="2">
    <w:name w:val="heading 2"/>
    <w:basedOn w:val="a3"/>
    <w:next w:val="a3"/>
    <w:link w:val="20"/>
    <w:uiPriority w:val="9"/>
    <w:qFormat/>
    <w:rsid w:val="00EA2894"/>
    <w:pPr>
      <w:keepNext/>
      <w:suppressAutoHyphens/>
      <w:spacing w:before="24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paragraph" w:styleId="3">
    <w:name w:val="heading 3"/>
    <w:basedOn w:val="a3"/>
    <w:next w:val="a3"/>
    <w:link w:val="30"/>
    <w:uiPriority w:val="9"/>
    <w:qFormat/>
    <w:rsid w:val="00EA2894"/>
    <w:pPr>
      <w:keepNext/>
      <w:suppressAutoHyphens/>
      <w:spacing w:before="240" w:after="120" w:line="240" w:lineRule="auto"/>
      <w:jc w:val="center"/>
      <w:textAlignment w:val="top"/>
      <w:outlineLvl w:val="2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4">
    <w:name w:val="heading 4"/>
    <w:basedOn w:val="3"/>
    <w:next w:val="a3"/>
    <w:link w:val="40"/>
    <w:qFormat/>
    <w:rsid w:val="00EA2894"/>
    <w:pPr>
      <w:spacing w:before="120"/>
      <w:jc w:val="both"/>
      <w:outlineLvl w:val="3"/>
    </w:pPr>
    <w:rPr>
      <w:b w:val="0"/>
      <w:i/>
    </w:rPr>
  </w:style>
  <w:style w:type="paragraph" w:styleId="5">
    <w:name w:val="heading 5"/>
    <w:basedOn w:val="a3"/>
    <w:next w:val="a3"/>
    <w:link w:val="50"/>
    <w:unhideWhenUsed/>
    <w:qFormat/>
    <w:rsid w:val="00EA2894"/>
    <w:pPr>
      <w:keepNext/>
      <w:tabs>
        <w:tab w:val="left" w:pos="567"/>
        <w:tab w:val="right" w:leader="underscore" w:pos="9639"/>
      </w:tabs>
      <w:spacing w:after="0" w:line="240" w:lineRule="auto"/>
      <w:ind w:firstLine="573"/>
      <w:jc w:val="both"/>
      <w:textAlignment w:val="top"/>
      <w:outlineLvl w:val="4"/>
    </w:pPr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paragraph" w:styleId="7">
    <w:name w:val="heading 7"/>
    <w:basedOn w:val="a3"/>
    <w:next w:val="a3"/>
    <w:link w:val="70"/>
    <w:rsid w:val="00EA2894"/>
    <w:pPr>
      <w:spacing w:before="240" w:after="60" w:line="240" w:lineRule="auto"/>
      <w:ind w:firstLine="567"/>
      <w:jc w:val="both"/>
      <w:outlineLvl w:val="6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9">
    <w:name w:val="heading 9"/>
    <w:basedOn w:val="a3"/>
    <w:next w:val="a3"/>
    <w:link w:val="90"/>
    <w:rsid w:val="00EA2894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rsid w:val="00CD0BBE"/>
    <w:pPr>
      <w:ind w:left="720"/>
      <w:contextualSpacing/>
    </w:pPr>
    <w:rPr>
      <w:rFonts w:cs="Mangal"/>
    </w:rPr>
  </w:style>
  <w:style w:type="character" w:customStyle="1" w:styleId="10">
    <w:name w:val="Заголовок 1 Знак"/>
    <w:basedOn w:val="a4"/>
    <w:link w:val="1"/>
    <w:uiPriority w:val="9"/>
    <w:rsid w:val="00EA2894"/>
    <w:rPr>
      <w:rFonts w:ascii="Times New Roman" w:eastAsia="Times New Roman" w:hAnsi="Times New Roman" w:cs="Times New Roman"/>
      <w:b/>
      <w:kern w:val="0"/>
      <w:sz w:val="28"/>
      <w:szCs w:val="24"/>
      <w:lang w:eastAsia="ru-RU" w:bidi="ar-SA"/>
      <w14:ligatures w14:val="none"/>
    </w:rPr>
  </w:style>
  <w:style w:type="character" w:customStyle="1" w:styleId="20">
    <w:name w:val="Заголовок 2 Знак"/>
    <w:basedOn w:val="a4"/>
    <w:link w:val="2"/>
    <w:uiPriority w:val="9"/>
    <w:rsid w:val="00EA2894"/>
    <w:rPr>
      <w:rFonts w:ascii="Times New Roman" w:eastAsia="Times New Roman" w:hAnsi="Times New Roman" w:cs="Times New Roman"/>
      <w:b/>
      <w:smallCaps/>
      <w:kern w:val="0"/>
      <w:sz w:val="24"/>
      <w:lang w:eastAsia="ru-RU" w:bidi="ar-SA"/>
      <w14:ligatures w14:val="none"/>
    </w:rPr>
  </w:style>
  <w:style w:type="character" w:customStyle="1" w:styleId="30">
    <w:name w:val="Заголовок 3 Знак"/>
    <w:basedOn w:val="a4"/>
    <w:link w:val="3"/>
    <w:uiPriority w:val="9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40">
    <w:name w:val="Заголовок 4 Знак"/>
    <w:basedOn w:val="a4"/>
    <w:link w:val="4"/>
    <w:rsid w:val="00EA2894"/>
    <w:rPr>
      <w:rFonts w:ascii="Times New Roman" w:eastAsia="Times New Roman" w:hAnsi="Times New Roman" w:cs="Times New Roman"/>
      <w:i/>
      <w:kern w:val="0"/>
      <w:sz w:val="24"/>
      <w:szCs w:val="24"/>
      <w:lang w:eastAsia="ru-RU" w:bidi="ar-SA"/>
      <w14:ligatures w14:val="none"/>
    </w:rPr>
  </w:style>
  <w:style w:type="character" w:customStyle="1" w:styleId="50">
    <w:name w:val="Заголовок 5 Знак"/>
    <w:basedOn w:val="a4"/>
    <w:link w:val="5"/>
    <w:rsid w:val="00EA2894"/>
    <w:rPr>
      <w:rFonts w:ascii="Times New Roman" w:eastAsia="Times New Roman" w:hAnsi="Times New Roman" w:cs="Times New Roman"/>
      <w:b/>
      <w:kern w:val="0"/>
      <w:sz w:val="24"/>
      <w:szCs w:val="24"/>
      <w:lang w:eastAsia="ru-RU" w:bidi="ar-SA"/>
      <w14:ligatures w14:val="none"/>
    </w:rPr>
  </w:style>
  <w:style w:type="character" w:customStyle="1" w:styleId="70">
    <w:name w:val="Заголовок 7 Знак"/>
    <w:basedOn w:val="a4"/>
    <w:link w:val="7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90">
    <w:name w:val="Заголовок 9 Знак"/>
    <w:basedOn w:val="a4"/>
    <w:link w:val="9"/>
    <w:rsid w:val="00EA2894"/>
    <w:rPr>
      <w:rFonts w:ascii="Arial" w:eastAsia="Times New Roman" w:hAnsi="Arial" w:cs="Arial"/>
      <w:kern w:val="0"/>
      <w:szCs w:val="22"/>
      <w:lang w:eastAsia="ru-RU" w:bidi="ar-SA"/>
      <w14:ligatures w14:val="none"/>
    </w:rPr>
  </w:style>
  <w:style w:type="character" w:styleId="a9">
    <w:name w:val="Hyperlink"/>
    <w:uiPriority w:val="99"/>
    <w:rsid w:val="00EA2894"/>
    <w:rPr>
      <w:color w:val="0000FF"/>
      <w:u w:val="single"/>
    </w:rPr>
  </w:style>
  <w:style w:type="table" w:styleId="aa">
    <w:name w:val="Table Grid"/>
    <w:basedOn w:val="a5"/>
    <w:uiPriority w:val="59"/>
    <w:qFormat/>
    <w:rsid w:val="00EA2894"/>
    <w:pPr>
      <w:widowControl w:val="0"/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4"/>
    <w:rsid w:val="00EA2894"/>
  </w:style>
  <w:style w:type="paragraph" w:styleId="21">
    <w:name w:val="toc 2"/>
    <w:basedOn w:val="a3"/>
    <w:next w:val="a3"/>
    <w:autoRedefine/>
    <w:uiPriority w:val="39"/>
    <w:rsid w:val="00EA2894"/>
    <w:pPr>
      <w:tabs>
        <w:tab w:val="right" w:leader="dot" w:pos="9060"/>
      </w:tabs>
      <w:spacing w:after="0" w:line="240" w:lineRule="auto"/>
      <w:ind w:left="200"/>
      <w:jc w:val="both"/>
    </w:pPr>
    <w:rPr>
      <w:rFonts w:ascii="Times New Roman" w:eastAsia="Times New Roman" w:hAnsi="Times New Roman" w:cs="Times New Roman"/>
      <w:kern w:val="0"/>
      <w:sz w:val="28"/>
      <w:lang w:eastAsia="ru-RU" w:bidi="ar-SA"/>
      <w14:ligatures w14:val="none"/>
    </w:rPr>
  </w:style>
  <w:style w:type="paragraph" w:styleId="31">
    <w:name w:val="toc 3"/>
    <w:basedOn w:val="a3"/>
    <w:next w:val="a3"/>
    <w:autoRedefine/>
    <w:uiPriority w:val="39"/>
    <w:rsid w:val="00EA2894"/>
    <w:pPr>
      <w:spacing w:after="0" w:line="240" w:lineRule="auto"/>
      <w:ind w:left="400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c">
    <w:name w:val="footer"/>
    <w:basedOn w:val="a3"/>
    <w:link w:val="ad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d">
    <w:name w:val="Нижний колонтитул Знак"/>
    <w:basedOn w:val="a4"/>
    <w:link w:val="ac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e">
    <w:name w:val="footnote text"/>
    <w:basedOn w:val="a3"/>
    <w:link w:val="af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">
    <w:name w:val="Текст сноски Знак"/>
    <w:basedOn w:val="a4"/>
    <w:link w:val="ae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styleId="af0">
    <w:name w:val="footnote reference"/>
    <w:rsid w:val="00EA2894"/>
    <w:rPr>
      <w:vertAlign w:val="superscript"/>
    </w:rPr>
  </w:style>
  <w:style w:type="paragraph" w:styleId="af1">
    <w:name w:val="header"/>
    <w:basedOn w:val="a3"/>
    <w:link w:val="af2"/>
    <w:uiPriority w:val="99"/>
    <w:rsid w:val="00EA2894"/>
    <w:pPr>
      <w:tabs>
        <w:tab w:val="center" w:pos="4677"/>
        <w:tab w:val="right" w:pos="9355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2">
    <w:name w:val="Верхний колонтитул Знак"/>
    <w:basedOn w:val="a4"/>
    <w:link w:val="af1"/>
    <w:uiPriority w:val="99"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">
    <w:name w:val="List"/>
    <w:basedOn w:val="a3"/>
    <w:rsid w:val="00EA2894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3">
    <w:name w:val="Balloon Text"/>
    <w:basedOn w:val="a3"/>
    <w:link w:val="af4"/>
    <w:uiPriority w:val="99"/>
    <w:rsid w:val="00EA2894"/>
    <w:pPr>
      <w:spacing w:after="0" w:line="240" w:lineRule="auto"/>
      <w:ind w:firstLine="567"/>
      <w:jc w:val="both"/>
    </w:pPr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f4">
    <w:name w:val="Текст выноски Знак"/>
    <w:basedOn w:val="a4"/>
    <w:link w:val="af3"/>
    <w:uiPriority w:val="99"/>
    <w:rsid w:val="00EA2894"/>
    <w:rPr>
      <w:rFonts w:ascii="Tahoma" w:eastAsia="Times New Roman" w:hAnsi="Tahoma" w:cs="Tahoma"/>
      <w:kern w:val="0"/>
      <w:sz w:val="16"/>
      <w:szCs w:val="16"/>
      <w:lang w:eastAsia="ru-RU" w:bidi="ar-SA"/>
      <w14:ligatures w14:val="none"/>
    </w:rPr>
  </w:style>
  <w:style w:type="character" w:customStyle="1" w:styleId="a8">
    <w:name w:val="Абзац списка Знак"/>
    <w:link w:val="a7"/>
    <w:uiPriority w:val="34"/>
    <w:qFormat/>
    <w:locked/>
    <w:rsid w:val="00EA2894"/>
    <w:rPr>
      <w:rFonts w:cs="Mangal"/>
    </w:rPr>
  </w:style>
  <w:style w:type="paragraph" w:customStyle="1" w:styleId="af5">
    <w:name w:val="Текст в таблице"/>
    <w:basedOn w:val="a3"/>
    <w:qFormat/>
    <w:rsid w:val="00EA289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customStyle="1" w:styleId="af6">
    <w:name w:val="Список порядковых номеров в таблице"/>
    <w:basedOn w:val="a3"/>
    <w:qFormat/>
    <w:rsid w:val="00EA2894"/>
    <w:pPr>
      <w:tabs>
        <w:tab w:val="left" w:pos="283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2"/>
      <w:lang w:eastAsia="ru-RU" w:bidi="ar-SA"/>
      <w14:ligatures w14:val="none"/>
    </w:rPr>
  </w:style>
  <w:style w:type="character" w:styleId="af7">
    <w:name w:val="FollowedHyperlink"/>
    <w:basedOn w:val="a4"/>
    <w:uiPriority w:val="99"/>
    <w:rsid w:val="00EA2894"/>
    <w:rPr>
      <w:color w:val="954F72" w:themeColor="followedHyperlink"/>
      <w:u w:val="single"/>
    </w:rPr>
  </w:style>
  <w:style w:type="paragraph" w:customStyle="1" w:styleId="a2">
    <w:name w:val="Список цифрами"/>
    <w:basedOn w:val="a3"/>
    <w:qFormat/>
    <w:rsid w:val="00EA2894"/>
    <w:pPr>
      <w:numPr>
        <w:numId w:val="3"/>
      </w:numPr>
      <w:tabs>
        <w:tab w:val="left" w:pos="993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af8">
    <w:name w:val="Приложение"/>
    <w:basedOn w:val="a3"/>
    <w:qFormat/>
    <w:rsid w:val="00EA2894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b/>
      <w:kern w:val="0"/>
      <w:szCs w:val="24"/>
      <w:lang w:eastAsia="ru-RU" w:bidi="ar-SA"/>
      <w14:ligatures w14:val="none"/>
    </w:rPr>
  </w:style>
  <w:style w:type="paragraph" w:customStyle="1" w:styleId="a1">
    <w:name w:val="Список литературы в таблице"/>
    <w:basedOn w:val="af5"/>
    <w:qFormat/>
    <w:rsid w:val="00EA2894"/>
    <w:pPr>
      <w:widowControl w:val="0"/>
      <w:numPr>
        <w:numId w:val="2"/>
      </w:numPr>
    </w:pPr>
  </w:style>
  <w:style w:type="character" w:styleId="af9">
    <w:name w:val="annotation reference"/>
    <w:basedOn w:val="a4"/>
    <w:uiPriority w:val="99"/>
    <w:rsid w:val="00EA2894"/>
    <w:rPr>
      <w:sz w:val="16"/>
      <w:szCs w:val="16"/>
    </w:rPr>
  </w:style>
  <w:style w:type="paragraph" w:styleId="afa">
    <w:name w:val="annotation text"/>
    <w:basedOn w:val="a3"/>
    <w:link w:val="afb"/>
    <w:uiPriority w:val="99"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character" w:customStyle="1" w:styleId="afb">
    <w:name w:val="Текст примечания Знак"/>
    <w:basedOn w:val="a4"/>
    <w:link w:val="afa"/>
    <w:uiPriority w:val="99"/>
    <w:rsid w:val="00EA2894"/>
    <w:rPr>
      <w:rFonts w:ascii="Times New Roman" w:eastAsia="Times New Roman" w:hAnsi="Times New Roman" w:cs="Times New Roman"/>
      <w:kern w:val="0"/>
      <w:sz w:val="20"/>
      <w:lang w:eastAsia="ru-RU" w:bidi="ar-SA"/>
      <w14:ligatures w14:val="none"/>
    </w:rPr>
  </w:style>
  <w:style w:type="paragraph" w:styleId="afc">
    <w:name w:val="annotation subject"/>
    <w:basedOn w:val="afa"/>
    <w:next w:val="afa"/>
    <w:link w:val="afd"/>
    <w:uiPriority w:val="99"/>
    <w:rsid w:val="00EA2894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rsid w:val="00EA2894"/>
    <w:rPr>
      <w:rFonts w:ascii="Times New Roman" w:eastAsia="Times New Roman" w:hAnsi="Times New Roman" w:cs="Times New Roman"/>
      <w:b/>
      <w:bCs/>
      <w:kern w:val="0"/>
      <w:sz w:val="20"/>
      <w:lang w:eastAsia="ru-RU" w:bidi="ar-SA"/>
      <w14:ligatures w14:val="none"/>
    </w:rPr>
  </w:style>
  <w:style w:type="paragraph" w:styleId="afe">
    <w:name w:val="TOC Heading"/>
    <w:basedOn w:val="1"/>
    <w:next w:val="a3"/>
    <w:uiPriority w:val="39"/>
    <w:unhideWhenUsed/>
    <w:qFormat/>
    <w:rsid w:val="00EA2894"/>
    <w:p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2F5496" w:themeColor="accent1" w:themeShade="BF"/>
      <w:szCs w:val="28"/>
    </w:rPr>
  </w:style>
  <w:style w:type="paragraph" w:styleId="11">
    <w:name w:val="toc 1"/>
    <w:basedOn w:val="a3"/>
    <w:next w:val="a3"/>
    <w:autoRedefine/>
    <w:uiPriority w:val="39"/>
    <w:rsid w:val="00EA2894"/>
    <w:pPr>
      <w:tabs>
        <w:tab w:val="right" w:leader="dot" w:pos="9344"/>
      </w:tabs>
      <w:spacing w:after="0" w:line="240" w:lineRule="auto"/>
      <w:ind w:left="284" w:right="567" w:hanging="284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styleId="aff">
    <w:name w:val="Revision"/>
    <w:hidden/>
    <w:uiPriority w:val="99"/>
    <w:semiHidden/>
    <w:rsid w:val="00EA289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b">
    <w:name w:val="b"/>
    <w:basedOn w:val="a4"/>
    <w:rsid w:val="00EA2894"/>
  </w:style>
  <w:style w:type="paragraph" w:customStyle="1" w:styleId="a0">
    <w:name w:val="Перечень"/>
    <w:basedOn w:val="a3"/>
    <w:rsid w:val="00EA289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8"/>
      <w:lang w:eastAsia="ru-RU" w:bidi="ar-SA"/>
      <w14:ligatures w14:val="none"/>
    </w:rPr>
  </w:style>
  <w:style w:type="paragraph" w:styleId="aff0">
    <w:name w:val="Normal (Web)"/>
    <w:basedOn w:val="a3"/>
    <w:link w:val="aff1"/>
    <w:uiPriority w:val="99"/>
    <w:unhideWhenUsed/>
    <w:rsid w:val="00EA2894"/>
    <w:pPr>
      <w:spacing w:before="100" w:beforeAutospacing="1" w:after="100" w:afterAutospacing="1" w:line="240" w:lineRule="auto"/>
      <w:ind w:firstLine="335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aff1">
    <w:name w:val="Обычный (веб) Знак"/>
    <w:basedOn w:val="a4"/>
    <w:link w:val="aff0"/>
    <w:uiPriority w:val="99"/>
    <w:locked/>
    <w:rsid w:val="00EA2894"/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Style1">
    <w:name w:val="Style1"/>
    <w:basedOn w:val="a3"/>
    <w:rsid w:val="00EA2894"/>
    <w:pPr>
      <w:widowControl w:val="0"/>
      <w:autoSpaceDE w:val="0"/>
      <w:autoSpaceDN w:val="0"/>
      <w:adjustRightInd w:val="0"/>
      <w:spacing w:after="0" w:line="302" w:lineRule="exact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FontStyle11">
    <w:name w:val="Font Style11"/>
    <w:rsid w:val="00EA2894"/>
    <w:rPr>
      <w:rFonts w:ascii="Times New Roman" w:hAnsi="Times New Roman" w:cs="Times New Roman"/>
      <w:b/>
      <w:bCs/>
      <w:sz w:val="24"/>
      <w:szCs w:val="24"/>
    </w:rPr>
  </w:style>
  <w:style w:type="paragraph" w:customStyle="1" w:styleId="consplusnormal">
    <w:name w:val="consplusnormal"/>
    <w:basedOn w:val="a3"/>
    <w:rsid w:val="00E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footnotedescription">
    <w:name w:val="footnote description"/>
    <w:next w:val="a3"/>
    <w:link w:val="footnotedescriptionChar"/>
    <w:hidden/>
    <w:rsid w:val="00EA2894"/>
    <w:pPr>
      <w:spacing w:after="0"/>
    </w:pPr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descriptionChar">
    <w:name w:val="footnote description Char"/>
    <w:link w:val="footnotedescription"/>
    <w:rsid w:val="00EA2894"/>
    <w:rPr>
      <w:rFonts w:ascii="Times New Roman" w:eastAsia="Times New Roman" w:hAnsi="Times New Roman" w:cs="Times New Roman"/>
      <w:i/>
      <w:color w:val="000000"/>
      <w:kern w:val="0"/>
      <w:sz w:val="20"/>
      <w:szCs w:val="22"/>
      <w:lang w:val="en-US" w:bidi="ar-SA"/>
      <w14:ligatures w14:val="none"/>
    </w:rPr>
  </w:style>
  <w:style w:type="character" w:customStyle="1" w:styleId="footnotemark">
    <w:name w:val="footnote mark"/>
    <w:hidden/>
    <w:rsid w:val="00EA2894"/>
    <w:rPr>
      <w:rFonts w:ascii="Times New Roman" w:eastAsia="Times New Roman" w:hAnsi="Times New Roman" w:cs="Times New Roman"/>
      <w:i/>
      <w:color w:val="000000"/>
      <w:sz w:val="20"/>
      <w:vertAlign w:val="superscript"/>
    </w:rPr>
  </w:style>
  <w:style w:type="paragraph" w:styleId="aff2">
    <w:name w:val="caption"/>
    <w:basedOn w:val="a3"/>
    <w:next w:val="a3"/>
    <w:uiPriority w:val="35"/>
    <w:unhideWhenUsed/>
    <w:qFormat/>
    <w:rsid w:val="00EA2894"/>
    <w:pPr>
      <w:spacing w:after="200" w:line="240" w:lineRule="auto"/>
      <w:ind w:firstLine="567"/>
      <w:jc w:val="both"/>
    </w:pPr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 w:bidi="ar-SA"/>
      <w14:ligatures w14:val="none"/>
    </w:rPr>
  </w:style>
  <w:style w:type="table" w:customStyle="1" w:styleId="12">
    <w:name w:val="Сетка таблицы1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5"/>
    <w:next w:val="aa"/>
    <w:uiPriority w:val="39"/>
    <w:qFormat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5"/>
    <w:next w:val="aa"/>
    <w:uiPriority w:val="39"/>
    <w:rsid w:val="00EA2894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3">
    <w:name w:val="для учебы"/>
    <w:basedOn w:val="a3"/>
    <w:link w:val="aff4"/>
    <w:qFormat/>
    <w:rsid w:val="00EA289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character" w:customStyle="1" w:styleId="aff4">
    <w:name w:val="для учебы Знак"/>
    <w:basedOn w:val="a4"/>
    <w:link w:val="aff3"/>
    <w:rsid w:val="00EA2894"/>
    <w:rPr>
      <w:rFonts w:ascii="Times New Roman" w:eastAsia="Times New Roman" w:hAnsi="Times New Roman" w:cs="Times New Roman"/>
      <w:color w:val="000000" w:themeColor="text1"/>
      <w:kern w:val="0"/>
      <w:sz w:val="24"/>
      <w:szCs w:val="28"/>
      <w:bdr w:val="none" w:sz="0" w:space="0" w:color="auto" w:frame="1"/>
      <w:lang w:eastAsia="ru-RU" w:bidi="ar-SA"/>
      <w14:ligatures w14:val="none"/>
    </w:rPr>
  </w:style>
  <w:style w:type="paragraph" w:styleId="aff5">
    <w:name w:val="Body Text"/>
    <w:basedOn w:val="a3"/>
    <w:link w:val="aff6"/>
    <w:rsid w:val="00EA2894"/>
    <w:pPr>
      <w:spacing w:after="0" w:line="276" w:lineRule="auto"/>
      <w:ind w:firstLine="720"/>
      <w:jc w:val="both"/>
    </w:pPr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character" w:customStyle="1" w:styleId="aff6">
    <w:name w:val="Основной текст Знак"/>
    <w:basedOn w:val="a4"/>
    <w:link w:val="aff5"/>
    <w:rsid w:val="00EA2894"/>
    <w:rPr>
      <w:rFonts w:ascii="Times New Roman" w:eastAsia="NSimSun" w:hAnsi="Times New Roman" w:cs="Lucida Sans"/>
      <w:sz w:val="24"/>
      <w:szCs w:val="24"/>
      <w:lang w:eastAsia="zh-CN"/>
      <w14:ligatures w14:val="none"/>
    </w:rPr>
  </w:style>
  <w:style w:type="paragraph" w:customStyle="1" w:styleId="2105">
    <w:name w:val="ГОСТ 2.105"/>
    <w:basedOn w:val="a3"/>
    <w:qFormat/>
    <w:rsid w:val="00EA2894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paragraph" w:customStyle="1" w:styleId="Default">
    <w:name w:val="Default"/>
    <w:rsid w:val="00EA28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bidi="ar-SA"/>
      <w14:ligatures w14:val="none"/>
    </w:rPr>
  </w:style>
  <w:style w:type="paragraph" w:styleId="HTML">
    <w:name w:val="HTML Preformatted"/>
    <w:basedOn w:val="a3"/>
    <w:link w:val="HTML0"/>
    <w:uiPriority w:val="99"/>
    <w:semiHidden/>
    <w:unhideWhenUsed/>
    <w:rsid w:val="00614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6148CD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Фантина</dc:creator>
  <cp:keywords/>
  <dc:description/>
  <cp:lastModifiedBy>Татьяна Фантина</cp:lastModifiedBy>
  <cp:revision>2</cp:revision>
  <dcterms:created xsi:type="dcterms:W3CDTF">2025-12-20T12:00:00Z</dcterms:created>
  <dcterms:modified xsi:type="dcterms:W3CDTF">2025-12-20T12:00:00Z</dcterms:modified>
</cp:coreProperties>
</file>