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F8F152" w14:textId="77777777" w:rsidR="00F92EA9" w:rsidRPr="00341BAE" w:rsidRDefault="00F92EA9" w:rsidP="00F92EA9">
      <w:pPr>
        <w:rPr>
          <w:lang w:eastAsia="ru-RU"/>
        </w:rPr>
      </w:pPr>
      <w:bookmarkStart w:id="0" w:name="_Toc169204441"/>
    </w:p>
    <w:p w14:paraId="744E92A7" w14:textId="77777777" w:rsidR="00F92EA9" w:rsidRPr="00341BAE" w:rsidRDefault="00F92EA9" w:rsidP="00F92EA9">
      <w:pPr>
        <w:rPr>
          <w:lang w:eastAsia="ru-RU"/>
        </w:rPr>
      </w:pPr>
    </w:p>
    <w:p w14:paraId="055D15E5" w14:textId="77777777" w:rsidR="00F92EA9" w:rsidRPr="00341BAE" w:rsidRDefault="00F92EA9" w:rsidP="00F92EA9">
      <w:pPr>
        <w:rPr>
          <w:lang w:eastAsia="ru-RU"/>
        </w:rPr>
      </w:pPr>
    </w:p>
    <w:p w14:paraId="5F1DA42B" w14:textId="77777777" w:rsidR="00F92EA9" w:rsidRPr="00341BAE" w:rsidRDefault="00F92EA9" w:rsidP="00F92EA9">
      <w:pPr>
        <w:rPr>
          <w:lang w:eastAsia="ru-RU"/>
        </w:rPr>
      </w:pPr>
    </w:p>
    <w:p w14:paraId="0F2FE562" w14:textId="77777777" w:rsidR="00F92EA9" w:rsidRPr="00341BAE" w:rsidRDefault="00F92EA9" w:rsidP="00F92EA9">
      <w:pPr>
        <w:rPr>
          <w:lang w:eastAsia="ru-RU"/>
        </w:rPr>
      </w:pPr>
    </w:p>
    <w:p w14:paraId="3B7F9953" w14:textId="77777777" w:rsidR="00F92EA9" w:rsidRPr="00341BAE" w:rsidRDefault="00F92EA9" w:rsidP="00F92EA9">
      <w:pPr>
        <w:rPr>
          <w:lang w:eastAsia="ru-RU"/>
        </w:rPr>
      </w:pPr>
    </w:p>
    <w:p w14:paraId="2929CBE3" w14:textId="77777777" w:rsidR="00F92EA9" w:rsidRPr="00341BAE" w:rsidRDefault="00F92EA9" w:rsidP="00F92EA9">
      <w:pPr>
        <w:rPr>
          <w:lang w:eastAsia="ru-RU"/>
        </w:rPr>
      </w:pPr>
    </w:p>
    <w:p w14:paraId="437F88EC" w14:textId="77777777" w:rsidR="00F92EA9" w:rsidRPr="00341BAE" w:rsidRDefault="00F92EA9" w:rsidP="00F92EA9">
      <w:pPr>
        <w:rPr>
          <w:lang w:eastAsia="ru-RU"/>
        </w:rPr>
      </w:pPr>
    </w:p>
    <w:p w14:paraId="0EB4AE30" w14:textId="77777777" w:rsidR="00F92EA9" w:rsidRDefault="00F92EA9" w:rsidP="00F92EA9">
      <w:pPr>
        <w:rPr>
          <w:lang w:eastAsia="ru-RU"/>
        </w:rPr>
      </w:pPr>
    </w:p>
    <w:p w14:paraId="448B22DB" w14:textId="77777777" w:rsidR="00313E41" w:rsidRPr="00341BAE" w:rsidRDefault="00313E41" w:rsidP="00F92EA9">
      <w:pPr>
        <w:rPr>
          <w:lang w:eastAsia="ru-RU"/>
        </w:rPr>
      </w:pPr>
    </w:p>
    <w:p w14:paraId="28C506F9" w14:textId="77777777" w:rsidR="00F92EA9" w:rsidRPr="00341BAE" w:rsidRDefault="00F92EA9" w:rsidP="00F92EA9">
      <w:pPr>
        <w:rPr>
          <w:lang w:eastAsia="ru-RU"/>
        </w:rPr>
      </w:pPr>
    </w:p>
    <w:p w14:paraId="29A94903" w14:textId="77777777" w:rsidR="00313E41" w:rsidRDefault="00F92EA9" w:rsidP="00DE306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BAE">
        <w:rPr>
          <w:rFonts w:ascii="Times New Roman" w:hAnsi="Times New Roman" w:cs="Times New Roman"/>
          <w:b/>
          <w:sz w:val="28"/>
          <w:szCs w:val="28"/>
        </w:rPr>
        <w:t>С</w:t>
      </w:r>
      <w:r w:rsidR="00313E41">
        <w:rPr>
          <w:rFonts w:ascii="Times New Roman" w:hAnsi="Times New Roman" w:cs="Times New Roman"/>
          <w:b/>
          <w:sz w:val="28"/>
          <w:szCs w:val="28"/>
        </w:rPr>
        <w:t>ИСТЕМА ИНФОРМАЦИОННОЙ ПОДДЕРЖКИ</w:t>
      </w:r>
    </w:p>
    <w:p w14:paraId="5E62C7AA" w14:textId="77777777" w:rsidR="00F92EA9" w:rsidRPr="00341BAE" w:rsidRDefault="00F92EA9" w:rsidP="00DE306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BAE">
        <w:rPr>
          <w:rFonts w:ascii="Times New Roman" w:hAnsi="Times New Roman" w:cs="Times New Roman"/>
          <w:b/>
          <w:sz w:val="28"/>
          <w:szCs w:val="28"/>
        </w:rPr>
        <w:t>ПР</w:t>
      </w:r>
      <w:r w:rsidR="00DE3064" w:rsidRPr="00341BAE">
        <w:rPr>
          <w:rFonts w:ascii="Times New Roman" w:hAnsi="Times New Roman" w:cs="Times New Roman"/>
          <w:b/>
          <w:sz w:val="28"/>
          <w:szCs w:val="28"/>
        </w:rPr>
        <w:t>ОЦЕССА</w:t>
      </w:r>
      <w:r w:rsidR="00313E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1BAE">
        <w:rPr>
          <w:rFonts w:ascii="Times New Roman" w:hAnsi="Times New Roman" w:cs="Times New Roman"/>
          <w:b/>
          <w:sz w:val="28"/>
          <w:szCs w:val="28"/>
        </w:rPr>
        <w:t>ДИАГНОСТИКИ ОБОРУДОВАНИЯ</w:t>
      </w:r>
    </w:p>
    <w:p w14:paraId="0E929ADB" w14:textId="77777777" w:rsidR="00F92EA9" w:rsidRPr="00341BAE" w:rsidRDefault="00F92EA9" w:rsidP="00375E56">
      <w:pPr>
        <w:pStyle w:val="1"/>
        <w:spacing w:before="0" w:after="0"/>
      </w:pPr>
    </w:p>
    <w:p w14:paraId="294B6BB9" w14:textId="77AE4F96" w:rsidR="00B4463D" w:rsidRPr="00341BAE" w:rsidRDefault="00B4463D" w:rsidP="00DE306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BAE">
        <w:rPr>
          <w:rFonts w:ascii="Times New Roman" w:hAnsi="Times New Roman" w:cs="Times New Roman"/>
          <w:b/>
          <w:sz w:val="28"/>
          <w:szCs w:val="28"/>
        </w:rPr>
        <w:t xml:space="preserve">ТЕХНИЧЕСКОЕ </w:t>
      </w:r>
      <w:bookmarkEnd w:id="0"/>
      <w:r w:rsidR="007A5D5B">
        <w:rPr>
          <w:rFonts w:ascii="Times New Roman" w:hAnsi="Times New Roman" w:cs="Times New Roman"/>
          <w:b/>
          <w:sz w:val="28"/>
          <w:szCs w:val="28"/>
        </w:rPr>
        <w:t>ПРОЕКТИРОВАНИЕ</w:t>
      </w:r>
    </w:p>
    <w:p w14:paraId="4D705978" w14:textId="77777777" w:rsidR="00F92EA9" w:rsidRPr="00341BAE" w:rsidRDefault="00F92EA9" w:rsidP="00F92EA9">
      <w:pPr>
        <w:pStyle w:val="1"/>
        <w:spacing w:before="0" w:after="0"/>
      </w:pPr>
    </w:p>
    <w:p w14:paraId="6A253273" w14:textId="6264F1A4" w:rsidR="00F92EA9" w:rsidRPr="00341BAE" w:rsidRDefault="00341BAE" w:rsidP="00DE30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1BAE">
        <w:rPr>
          <w:rFonts w:ascii="Times New Roman" w:hAnsi="Times New Roman" w:cs="Times New Roman"/>
          <w:sz w:val="28"/>
          <w:szCs w:val="28"/>
        </w:rPr>
        <w:t xml:space="preserve">На </w:t>
      </w:r>
      <w:r w:rsidR="0006718C">
        <w:rPr>
          <w:rFonts w:ascii="Times New Roman" w:hAnsi="Times New Roman" w:cs="Times New Roman"/>
          <w:sz w:val="28"/>
          <w:szCs w:val="28"/>
        </w:rPr>
        <w:t>1</w:t>
      </w:r>
      <w:r w:rsidR="00701847">
        <w:rPr>
          <w:rFonts w:ascii="Times New Roman" w:hAnsi="Times New Roman" w:cs="Times New Roman"/>
          <w:sz w:val="28"/>
          <w:szCs w:val="28"/>
        </w:rPr>
        <w:t>9</w:t>
      </w:r>
      <w:r w:rsidRPr="00341BAE">
        <w:rPr>
          <w:rFonts w:ascii="Times New Roman" w:hAnsi="Times New Roman" w:cs="Times New Roman"/>
          <w:sz w:val="28"/>
          <w:szCs w:val="28"/>
        </w:rPr>
        <w:t xml:space="preserve"> листах</w:t>
      </w:r>
    </w:p>
    <w:p w14:paraId="300D4829" w14:textId="77777777" w:rsidR="00341BAE" w:rsidRPr="00341BAE" w:rsidRDefault="00341BAE" w:rsidP="00DE30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69D3AA" w14:textId="122C6711" w:rsidR="007A5D5B" w:rsidRPr="00341BAE" w:rsidRDefault="007A5D5B" w:rsidP="00DE30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Действует с </w:t>
      </w:r>
      <w:r w:rsidR="00776689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.11.2025</w:t>
      </w:r>
    </w:p>
    <w:p w14:paraId="00704D78" w14:textId="77777777" w:rsidR="00F92EA9" w:rsidRPr="00341BAE" w:rsidRDefault="00F92EA9" w:rsidP="00F92EA9">
      <w:pPr>
        <w:rPr>
          <w:lang w:eastAsia="ru-RU"/>
        </w:rPr>
      </w:pPr>
    </w:p>
    <w:p w14:paraId="6F58A0CD" w14:textId="0818D397" w:rsidR="00F92EA9" w:rsidRDefault="00F92EA9" w:rsidP="00F92EA9">
      <w:pPr>
        <w:rPr>
          <w:lang w:eastAsia="ru-RU"/>
        </w:rPr>
      </w:pPr>
    </w:p>
    <w:p w14:paraId="3B7A07B2" w14:textId="77777777" w:rsidR="009133BF" w:rsidRDefault="009133BF" w:rsidP="00F92EA9">
      <w:pPr>
        <w:rPr>
          <w:lang w:eastAsia="ru-RU"/>
        </w:rPr>
      </w:pPr>
    </w:p>
    <w:p w14:paraId="366A066B" w14:textId="1C8519B4" w:rsidR="009133BF" w:rsidRDefault="009133BF" w:rsidP="00F92EA9">
      <w:pPr>
        <w:rPr>
          <w:lang w:eastAsia="ru-RU"/>
        </w:rPr>
      </w:pPr>
    </w:p>
    <w:tbl>
      <w:tblPr>
        <w:tblStyle w:val="a6"/>
        <w:tblW w:w="10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7"/>
        <w:gridCol w:w="1896"/>
        <w:gridCol w:w="3020"/>
        <w:gridCol w:w="3024"/>
      </w:tblGrid>
      <w:tr w:rsidR="009133BF" w:rsidRPr="00341BAE" w14:paraId="50840F30" w14:textId="77777777" w:rsidTr="008344B5">
        <w:tc>
          <w:tcPr>
            <w:tcW w:w="2537" w:type="dxa"/>
          </w:tcPr>
          <w:p w14:paraId="715BC52E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СОГЛАСОВАНО</w:t>
            </w:r>
          </w:p>
        </w:tc>
        <w:tc>
          <w:tcPr>
            <w:tcW w:w="1896" w:type="dxa"/>
          </w:tcPr>
          <w:p w14:paraId="68A86E91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020" w:type="dxa"/>
          </w:tcPr>
          <w:p w14:paraId="20A6B06E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024" w:type="dxa"/>
          </w:tcPr>
          <w:p w14:paraId="35CB3A30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</w:tr>
      <w:tr w:rsidR="009133BF" w:rsidRPr="00341BAE" w14:paraId="1D9A7B38" w14:textId="77777777" w:rsidTr="008344B5">
        <w:tc>
          <w:tcPr>
            <w:tcW w:w="2537" w:type="dxa"/>
          </w:tcPr>
          <w:p w14:paraId="754796C6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896" w:type="dxa"/>
          </w:tcPr>
          <w:p w14:paraId="5670312D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020" w:type="dxa"/>
          </w:tcPr>
          <w:p w14:paraId="291B5FF2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024" w:type="dxa"/>
          </w:tcPr>
          <w:p w14:paraId="1A3C7D2A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</w:tr>
      <w:tr w:rsidR="009133BF" w:rsidRPr="00341BAE" w14:paraId="6F2001B9" w14:textId="77777777" w:rsidTr="008344B5">
        <w:tc>
          <w:tcPr>
            <w:tcW w:w="2537" w:type="dxa"/>
            <w:vAlign w:val="center"/>
          </w:tcPr>
          <w:p w14:paraId="4A75C758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341BAE">
              <w:rPr>
                <w:rFonts w:ascii="Times New Roman" w:hAnsi="Times New Roman" w:cs="Times New Roman"/>
                <w:sz w:val="24"/>
                <w:lang w:eastAsia="ru-RU"/>
              </w:rPr>
              <w:t>Директор</w:t>
            </w:r>
          </w:p>
        </w:tc>
        <w:tc>
          <w:tcPr>
            <w:tcW w:w="1896" w:type="dxa"/>
            <w:vAlign w:val="center"/>
          </w:tcPr>
          <w:p w14:paraId="236D570F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______________</w:t>
            </w:r>
          </w:p>
        </w:tc>
        <w:tc>
          <w:tcPr>
            <w:tcW w:w="3020" w:type="dxa"/>
            <w:vAlign w:val="center"/>
          </w:tcPr>
          <w:p w14:paraId="34B196FE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341BAE">
              <w:rPr>
                <w:rFonts w:ascii="Times New Roman" w:hAnsi="Times New Roman" w:cs="Times New Roman"/>
                <w:sz w:val="24"/>
                <w:lang w:eastAsia="ru-RU"/>
              </w:rPr>
              <w:t>П.В. Буйлов</w:t>
            </w:r>
          </w:p>
        </w:tc>
        <w:tc>
          <w:tcPr>
            <w:tcW w:w="3024" w:type="dxa"/>
          </w:tcPr>
          <w:p w14:paraId="1BFA5F20" w14:textId="77777777" w:rsidR="009133BF" w:rsidRPr="00341BAE" w:rsidRDefault="00A3480D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</w:rPr>
              <w:pict w14:anchorId="2E70AC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Строка подписи Microsoft Office..." style="width:47.8pt;height:15.6pt">
                  <v:imagedata r:id="rId8" o:title=""/>
                  <o:lock v:ext="edit" ungrouping="t" rotation="t" cropping="t" verticies="t" text="t" grouping="t"/>
                  <o:signatureline v:ext="edit" id="{1CFF2F0D-8A69-46F6-B6A7-97CA0CF8732B}" provid="{00000000-0000-0000-0000-000000000000}" issignatureline="t"/>
                </v:shape>
              </w:pict>
            </w:r>
          </w:p>
        </w:tc>
      </w:tr>
      <w:tr w:rsidR="009133BF" w:rsidRPr="00341BAE" w14:paraId="7C8EFE44" w14:textId="77777777" w:rsidTr="008344B5">
        <w:tc>
          <w:tcPr>
            <w:tcW w:w="2537" w:type="dxa"/>
            <w:vAlign w:val="center"/>
          </w:tcPr>
          <w:p w14:paraId="76637361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341BAE">
              <w:rPr>
                <w:rFonts w:ascii="Times New Roman" w:hAnsi="Times New Roman" w:cs="Times New Roman"/>
                <w:sz w:val="24"/>
                <w:lang w:eastAsia="ru-RU"/>
              </w:rPr>
              <w:t>Руководитель проекта</w:t>
            </w:r>
          </w:p>
        </w:tc>
        <w:tc>
          <w:tcPr>
            <w:tcW w:w="1896" w:type="dxa"/>
            <w:vAlign w:val="center"/>
          </w:tcPr>
          <w:p w14:paraId="604E41D4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______________</w:t>
            </w:r>
          </w:p>
        </w:tc>
        <w:tc>
          <w:tcPr>
            <w:tcW w:w="3020" w:type="dxa"/>
            <w:vAlign w:val="center"/>
          </w:tcPr>
          <w:p w14:paraId="354049F1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341BAE">
              <w:rPr>
                <w:rFonts w:ascii="Times New Roman" w:hAnsi="Times New Roman" w:cs="Times New Roman"/>
                <w:sz w:val="24"/>
                <w:lang w:eastAsia="ru-RU"/>
              </w:rPr>
              <w:t xml:space="preserve">Т.А. </w:t>
            </w:r>
            <w:proofErr w:type="spellStart"/>
            <w:r w:rsidRPr="00341BAE">
              <w:rPr>
                <w:rFonts w:ascii="Times New Roman" w:hAnsi="Times New Roman" w:cs="Times New Roman"/>
                <w:sz w:val="24"/>
                <w:lang w:eastAsia="ru-RU"/>
              </w:rPr>
              <w:t>Фантина</w:t>
            </w:r>
            <w:proofErr w:type="spellEnd"/>
          </w:p>
        </w:tc>
        <w:tc>
          <w:tcPr>
            <w:tcW w:w="3024" w:type="dxa"/>
          </w:tcPr>
          <w:p w14:paraId="7E6179EA" w14:textId="77777777" w:rsidR="009133BF" w:rsidRPr="00341BAE" w:rsidRDefault="00A3480D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</w:rPr>
              <w:pict w14:anchorId="0FD52191">
                <v:shape id="_x0000_i1026" type="#_x0000_t75" alt="Строка подписи Microsoft Office..." style="width:47.8pt;height:15.6pt">
                  <v:imagedata r:id="rId9" o:title=""/>
                  <o:lock v:ext="edit" ungrouping="t" rotation="t" cropping="t" verticies="t" text="t" grouping="t"/>
                  <o:signatureline v:ext="edit" id="{A74BFB62-7837-4D0F-8489-6D8B5CE6D951}" provid="{00000000-0000-0000-0000-000000000000}" issignatureline="t"/>
                </v:shape>
              </w:pict>
            </w:r>
          </w:p>
        </w:tc>
      </w:tr>
      <w:tr w:rsidR="009133BF" w:rsidRPr="00341BAE" w14:paraId="349DD07D" w14:textId="77777777" w:rsidTr="008344B5">
        <w:tc>
          <w:tcPr>
            <w:tcW w:w="2537" w:type="dxa"/>
            <w:vAlign w:val="center"/>
          </w:tcPr>
          <w:p w14:paraId="14BD6513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341BAE">
              <w:rPr>
                <w:rFonts w:ascii="Times New Roman" w:hAnsi="Times New Roman" w:cs="Times New Roman"/>
                <w:sz w:val="24"/>
                <w:lang w:eastAsia="ru-RU"/>
              </w:rPr>
              <w:t>Системный аналитик</w:t>
            </w:r>
          </w:p>
        </w:tc>
        <w:tc>
          <w:tcPr>
            <w:tcW w:w="1896" w:type="dxa"/>
            <w:vAlign w:val="center"/>
          </w:tcPr>
          <w:p w14:paraId="40DB52CF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______________</w:t>
            </w:r>
          </w:p>
        </w:tc>
        <w:tc>
          <w:tcPr>
            <w:tcW w:w="3020" w:type="dxa"/>
            <w:vAlign w:val="center"/>
          </w:tcPr>
          <w:p w14:paraId="39049EEC" w14:textId="77777777" w:rsidR="009133BF" w:rsidRPr="00341BAE" w:rsidRDefault="009133BF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341BAE">
              <w:rPr>
                <w:rFonts w:ascii="Times New Roman" w:hAnsi="Times New Roman" w:cs="Times New Roman"/>
                <w:sz w:val="24"/>
                <w:lang w:eastAsia="ru-RU"/>
              </w:rPr>
              <w:t xml:space="preserve">И.Д. </w:t>
            </w:r>
            <w:proofErr w:type="spellStart"/>
            <w:r w:rsidRPr="00341BAE">
              <w:rPr>
                <w:rFonts w:ascii="Times New Roman" w:hAnsi="Times New Roman" w:cs="Times New Roman"/>
                <w:sz w:val="24"/>
                <w:lang w:eastAsia="ru-RU"/>
              </w:rPr>
              <w:t>Дерова</w:t>
            </w:r>
            <w:proofErr w:type="spellEnd"/>
          </w:p>
        </w:tc>
        <w:tc>
          <w:tcPr>
            <w:tcW w:w="3024" w:type="dxa"/>
          </w:tcPr>
          <w:p w14:paraId="0151A7C5" w14:textId="77777777" w:rsidR="009133BF" w:rsidRPr="00341BAE" w:rsidRDefault="008213CC" w:rsidP="008344B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</w:rPr>
              <w:pict w14:anchorId="7E757244">
                <v:shape id="_x0000_i1027" type="#_x0000_t75" alt="Строка подписи Microsoft Office..." style="width:47.8pt;height:15.6pt">
                  <v:imagedata r:id="rId8" o:title=""/>
                  <o:lock v:ext="edit" ungrouping="t" rotation="t" cropping="t" verticies="t" text="t" grouping="t"/>
                  <o:signatureline v:ext="edit" id="{24B16DBA-8F3D-441E-9756-FC2BA4604350}" provid="{00000000-0000-0000-0000-000000000000}" issignatureline="t"/>
                </v:shape>
              </w:pict>
            </w:r>
          </w:p>
        </w:tc>
      </w:tr>
    </w:tbl>
    <w:p w14:paraId="25540D6D" w14:textId="77777777" w:rsidR="009133BF" w:rsidRDefault="009133BF" w:rsidP="009133BF">
      <w:pPr>
        <w:rPr>
          <w:rFonts w:ascii="Times New Roman" w:hAnsi="Times New Roman" w:cs="Times New Roman"/>
          <w:lang w:eastAsia="ru-RU"/>
        </w:rPr>
      </w:pPr>
    </w:p>
    <w:p w14:paraId="361DB8C2" w14:textId="468928C0" w:rsidR="00DE6C6B" w:rsidRDefault="009133BF">
      <w:pPr>
        <w:rPr>
          <w:lang w:eastAsia="ru-RU"/>
        </w:rPr>
      </w:pPr>
      <w:r w:rsidRPr="00313E41">
        <w:rPr>
          <w:rFonts w:ascii="Times New Roman" w:hAnsi="Times New Roman" w:cs="Times New Roman"/>
          <w:sz w:val="24"/>
          <w:lang w:eastAsia="ru-RU"/>
        </w:rPr>
        <w:t xml:space="preserve">Дата </w:t>
      </w:r>
      <w:r w:rsidR="00776689">
        <w:rPr>
          <w:rFonts w:ascii="Times New Roman" w:hAnsi="Times New Roman" w:cs="Times New Roman"/>
          <w:sz w:val="24"/>
          <w:lang w:eastAsia="ru-RU"/>
        </w:rPr>
        <w:t>15</w:t>
      </w:r>
      <w:r w:rsidRPr="00313E41">
        <w:rPr>
          <w:rFonts w:ascii="Times New Roman" w:hAnsi="Times New Roman" w:cs="Times New Roman"/>
          <w:sz w:val="24"/>
          <w:lang w:eastAsia="ru-RU"/>
        </w:rPr>
        <w:t>.</w:t>
      </w:r>
      <w:r>
        <w:rPr>
          <w:rFonts w:ascii="Times New Roman" w:hAnsi="Times New Roman" w:cs="Times New Roman"/>
          <w:sz w:val="24"/>
          <w:lang w:eastAsia="ru-RU"/>
        </w:rPr>
        <w:t>11</w:t>
      </w:r>
      <w:r w:rsidRPr="00313E41">
        <w:rPr>
          <w:rFonts w:ascii="Times New Roman" w:hAnsi="Times New Roman" w:cs="Times New Roman"/>
          <w:sz w:val="24"/>
          <w:lang w:eastAsia="ru-RU"/>
        </w:rPr>
        <w:t>.2025</w:t>
      </w:r>
      <w:r w:rsidR="00DE6C6B">
        <w:rPr>
          <w:lang w:eastAsia="ru-RU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004402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3C5A36B8" w14:textId="77777777" w:rsidR="00DE3064" w:rsidRPr="00341BAE" w:rsidRDefault="00827E47" w:rsidP="00827E47">
          <w:pPr>
            <w:pStyle w:val="a8"/>
            <w:spacing w:before="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4"/>
            </w:rPr>
          </w:pPr>
          <w:r w:rsidRPr="00341BAE">
            <w:rPr>
              <w:rFonts w:ascii="Times New Roman" w:hAnsi="Times New Roman" w:cs="Times New Roman"/>
              <w:b/>
              <w:color w:val="auto"/>
              <w:sz w:val="28"/>
              <w:szCs w:val="24"/>
            </w:rPr>
            <w:t>Содержание</w:t>
          </w:r>
        </w:p>
        <w:p w14:paraId="6BF20A75" w14:textId="77777777" w:rsidR="00827E47" w:rsidRPr="009D210B" w:rsidRDefault="00827E47" w:rsidP="00827E47">
          <w:pPr>
            <w:spacing w:after="0" w:line="240" w:lineRule="auto"/>
            <w:jc w:val="both"/>
            <w:rPr>
              <w:rFonts w:ascii="Times New Roman" w:hAnsi="Times New Roman" w:cs="Times New Roman"/>
              <w:b/>
              <w:bCs/>
              <w:sz w:val="24"/>
              <w:lang w:eastAsia="ru-RU"/>
            </w:rPr>
          </w:pPr>
        </w:p>
        <w:p w14:paraId="13ED10D4" w14:textId="4B59A45D" w:rsidR="009D210B" w:rsidRPr="009D210B" w:rsidRDefault="00DE306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r w:rsidRPr="009D210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9D210B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9D210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214101272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1 ОБЩИЕ СВЕДЕНИЯ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_Toc214101272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8AB4C9E" w14:textId="0FD017D3" w:rsidR="009D210B" w:rsidRPr="009D210B" w:rsidRDefault="008213CC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73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1.1</w:t>
            </w:r>
            <w:r w:rsidR="009D210B" w:rsidRPr="009D210B">
              <w:rPr>
                <w:rFonts w:ascii="Times New Roman" w:eastAsiaTheme="minorEastAsia" w:hAnsi="Times New Roman" w:cs="Times New Roman"/>
                <w:b/>
                <w:bCs/>
                <w:noProof/>
                <w:lang w:eastAsia="ru-RU"/>
              </w:rPr>
              <w:tab/>
            </w:r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Назначение и цель документа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_Toc214101273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EA6F455" w14:textId="33A73A2C" w:rsidR="009D210B" w:rsidRPr="009D210B" w:rsidRDefault="008213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74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1.2 Описание системы (цели создания и назначения системы)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_Toc214101274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5F83DCA" w14:textId="4F321405" w:rsidR="009D210B" w:rsidRPr="009D210B" w:rsidRDefault="008213C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75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2 ПРОЕКТИРОВАНИЕ СИСТЕМЫ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_Toc214101275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F675137" w14:textId="1599C3F0" w:rsidR="009D210B" w:rsidRPr="009D210B" w:rsidRDefault="008213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76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2.1 Диаграмма вариантов использования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_Toc214101276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9A374DD" w14:textId="4740161A" w:rsidR="009D210B" w:rsidRPr="009D210B" w:rsidRDefault="008213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77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2.2 Диаграмма классов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_Toc214101277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6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EC6F981" w14:textId="684C925B" w:rsidR="009D210B" w:rsidRPr="009D210B" w:rsidRDefault="008213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78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2.3 Блок схемы для перечня функций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_Toc214101278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9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25EC50C" w14:textId="6AAD5473" w:rsidR="009D210B" w:rsidRPr="009D210B" w:rsidRDefault="008213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79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2.3.1 Ввод данных по параметрам оборудования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_Toc214101279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9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8BA2882" w14:textId="6983C5D0" w:rsidR="009D210B" w:rsidRPr="009D210B" w:rsidRDefault="008213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80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2.3.2 Ввод данных по оборудованию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_Toc214101280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10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8B10A8D" w14:textId="59D10674" w:rsidR="009D210B" w:rsidRPr="009D210B" w:rsidRDefault="008213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81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2.3.3 Ввод фактических значений параметров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_Toc214101281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12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AEE787F" w14:textId="7A884F53" w:rsidR="009D210B" w:rsidRPr="009D210B" w:rsidRDefault="008213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82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2.3.4 Формирование информационного табло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_Toc214101282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13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9917F99" w14:textId="08FEDAE2" w:rsidR="009D210B" w:rsidRPr="009D210B" w:rsidRDefault="008213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83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2.3.5 Ввод данных по инцидентам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_Toc214101283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14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DD8D3CB" w14:textId="653C1020" w:rsidR="009D210B" w:rsidRPr="009D210B" w:rsidRDefault="008213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84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2.3.6 Формирование статистики отказов и отклонений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_Toc214101284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16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241E9F6" w14:textId="2AD21FCE" w:rsidR="009D210B" w:rsidRPr="009D210B" w:rsidRDefault="008213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85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2.3.7 Управление пользователями и правами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_Toc214101285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18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5B96CB0" w14:textId="69E564B0" w:rsidR="009D210B" w:rsidRPr="009D210B" w:rsidRDefault="008213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14101286" w:history="1">
            <w:r w:rsidR="009D210B" w:rsidRPr="009D210B">
              <w:rPr>
                <w:rStyle w:val="a7"/>
                <w:rFonts w:ascii="Times New Roman" w:hAnsi="Times New Roman" w:cs="Times New Roman"/>
                <w:b/>
                <w:bCs/>
                <w:noProof/>
                <w:color w:val="auto"/>
              </w:rPr>
              <w:t>2.2 Диаграмма развертывания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_Toc214101286 \h </w:instrTex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t>19</w:t>
            </w:r>
            <w:r w:rsidR="009D210B" w:rsidRPr="009D210B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39160A3" w14:textId="158B928D" w:rsidR="00F92EA9" w:rsidRPr="00341BAE" w:rsidRDefault="00DE3064" w:rsidP="00341BAE">
          <w:pPr>
            <w:spacing w:after="0" w:line="240" w:lineRule="auto"/>
            <w:jc w:val="both"/>
          </w:pPr>
          <w:r w:rsidRPr="009D210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B3501F6" w14:textId="77777777" w:rsidR="00F92EA9" w:rsidRPr="00341BAE" w:rsidRDefault="00F92EA9" w:rsidP="00F92EA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</w:p>
    <w:p w14:paraId="3B9935C6" w14:textId="77777777" w:rsidR="00341BAE" w:rsidRPr="00341BAE" w:rsidRDefault="00341BAE" w:rsidP="00F92EA9">
      <w:pPr>
        <w:jc w:val="center"/>
        <w:rPr>
          <w:rFonts w:ascii="Times New Roman" w:hAnsi="Times New Roman" w:cs="Times New Roman"/>
          <w:b/>
          <w:sz w:val="24"/>
        </w:rPr>
        <w:sectPr w:rsidR="00341BAE" w:rsidRPr="00341BAE" w:rsidSect="00341BAE"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FB0CD0F" w14:textId="326D2D2B" w:rsidR="005E254E" w:rsidRPr="00341BAE" w:rsidRDefault="000D1E79" w:rsidP="00F92EA9">
      <w:pPr>
        <w:pStyle w:val="1"/>
      </w:pPr>
      <w:bookmarkStart w:id="1" w:name="_Toc214101272"/>
      <w:r w:rsidRPr="00341BAE">
        <w:lastRenderedPageBreak/>
        <w:t xml:space="preserve">1 </w:t>
      </w:r>
      <w:r w:rsidR="007A5D5B" w:rsidRPr="00341BAE">
        <w:t>ОБЩИЕ СВЕДЕНИЯ</w:t>
      </w:r>
      <w:bookmarkEnd w:id="1"/>
    </w:p>
    <w:p w14:paraId="3CB7BA60" w14:textId="1ECCA4D9" w:rsidR="005E254E" w:rsidRDefault="007A5D5B" w:rsidP="00792B6B">
      <w:pPr>
        <w:pStyle w:val="2"/>
        <w:numPr>
          <w:ilvl w:val="1"/>
          <w:numId w:val="3"/>
        </w:numPr>
        <w:spacing w:before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214101273"/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t>Назначение и цель документа</w:t>
      </w:r>
      <w:bookmarkEnd w:id="2"/>
    </w:p>
    <w:p w14:paraId="30894FF1" w14:textId="797BF51D" w:rsidR="00792B6B" w:rsidRPr="00792B6B" w:rsidRDefault="00792B6B" w:rsidP="00792B6B">
      <w:pPr>
        <w:spacing w:after="0"/>
        <w:ind w:firstLine="720"/>
        <w:jc w:val="both"/>
        <w:rPr>
          <w:rFonts w:ascii="Times New Roman" w:hAnsi="Times New Roman" w:cs="Times New Roman"/>
          <w:sz w:val="24"/>
        </w:rPr>
      </w:pPr>
      <w:r w:rsidRPr="00792B6B">
        <w:rPr>
          <w:rFonts w:ascii="Times New Roman" w:hAnsi="Times New Roman" w:cs="Times New Roman"/>
          <w:sz w:val="24"/>
        </w:rPr>
        <w:t>Настоящий документ «Техническое проектирование» является техническим проектом (ТП) системы информационной поддержки процесса диагностики оборудования и определяет архитектурные, функциональные и информационные проектные решения, включая диаграммы вариантов использования, классов, развертывания и алгоритмические блок-схемы основных процессов, выполняемые в соответствии с ГОСТ 19.701-90</w:t>
      </w:r>
      <w:r>
        <w:rPr>
          <w:rFonts w:ascii="Times New Roman" w:hAnsi="Times New Roman" w:cs="Times New Roman"/>
          <w:sz w:val="24"/>
        </w:rPr>
        <w:t>.</w:t>
      </w:r>
      <w:r w:rsidRPr="00792B6B">
        <w:rPr>
          <w:rFonts w:ascii="Times New Roman" w:hAnsi="Times New Roman" w:cs="Times New Roman"/>
          <w:sz w:val="24"/>
        </w:rPr>
        <w:t xml:space="preserve"> </w:t>
      </w:r>
    </w:p>
    <w:p w14:paraId="3C135775" w14:textId="4F9CE464" w:rsidR="005E254E" w:rsidRPr="00341BAE" w:rsidRDefault="000D1E79" w:rsidP="00792B6B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" w:name="_Toc214101274"/>
      <w:r w:rsidRPr="00341BAE">
        <w:rPr>
          <w:rFonts w:ascii="Times New Roman" w:hAnsi="Times New Roman" w:cs="Times New Roman"/>
          <w:b/>
          <w:color w:val="auto"/>
          <w:sz w:val="24"/>
          <w:szCs w:val="24"/>
        </w:rPr>
        <w:t>1</w:t>
      </w:r>
      <w:r w:rsidR="000A00A4" w:rsidRPr="00341BAE">
        <w:rPr>
          <w:rFonts w:ascii="Times New Roman" w:hAnsi="Times New Roman" w:cs="Times New Roman"/>
          <w:b/>
          <w:color w:val="auto"/>
          <w:sz w:val="24"/>
          <w:szCs w:val="24"/>
        </w:rPr>
        <w:t>.</w:t>
      </w:r>
      <w:r w:rsidRPr="00341BAE">
        <w:rPr>
          <w:rFonts w:ascii="Times New Roman" w:hAnsi="Times New Roman" w:cs="Times New Roman"/>
          <w:b/>
          <w:color w:val="auto"/>
          <w:sz w:val="24"/>
          <w:szCs w:val="24"/>
        </w:rPr>
        <w:t xml:space="preserve">2 </w:t>
      </w:r>
      <w:r w:rsidR="007A5D5B">
        <w:rPr>
          <w:rFonts w:ascii="Times New Roman" w:hAnsi="Times New Roman" w:cs="Times New Roman"/>
          <w:b/>
          <w:color w:val="auto"/>
          <w:sz w:val="24"/>
          <w:szCs w:val="24"/>
        </w:rPr>
        <w:t>Описание системы (ц</w:t>
      </w:r>
      <w:r w:rsidR="007A5D5B" w:rsidRPr="007A5D5B">
        <w:rPr>
          <w:rFonts w:ascii="Times New Roman" w:hAnsi="Times New Roman" w:cs="Times New Roman"/>
          <w:b/>
          <w:color w:val="auto"/>
          <w:sz w:val="24"/>
          <w:szCs w:val="24"/>
        </w:rPr>
        <w:t>ели создания</w:t>
      </w:r>
      <w:r w:rsidR="007A5D5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и назначения системы)</w:t>
      </w:r>
      <w:bookmarkEnd w:id="3"/>
    </w:p>
    <w:p w14:paraId="513D778C" w14:textId="77777777" w:rsidR="007A5D5B" w:rsidRPr="00341BAE" w:rsidRDefault="007A5D5B" w:rsidP="00792B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41BAE">
        <w:rPr>
          <w:rFonts w:ascii="Times New Roman" w:hAnsi="Times New Roman" w:cs="Times New Roman"/>
          <w:sz w:val="24"/>
        </w:rPr>
        <w:t>Основные цели создания системы:</w:t>
      </w:r>
    </w:p>
    <w:p w14:paraId="3E2012D9" w14:textId="77777777" w:rsidR="007A5D5B" w:rsidRPr="00341BAE" w:rsidRDefault="007A5D5B" w:rsidP="00792B6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41BAE">
        <w:rPr>
          <w:rFonts w:ascii="Times New Roman" w:hAnsi="Times New Roman" w:cs="Times New Roman"/>
          <w:sz w:val="24"/>
        </w:rPr>
        <w:t>− сокращение времени на диагностику неисправностей оборудования на 20%;</w:t>
      </w:r>
    </w:p>
    <w:p w14:paraId="6F7FD244" w14:textId="77777777" w:rsidR="007A5D5B" w:rsidRPr="00341BAE" w:rsidRDefault="007A5D5B" w:rsidP="00792B6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41BAE">
        <w:rPr>
          <w:rFonts w:ascii="Times New Roman" w:hAnsi="Times New Roman" w:cs="Times New Roman"/>
          <w:sz w:val="24"/>
        </w:rPr>
        <w:t>− снижение количества незапланированных простоев оборудования на 15%;</w:t>
      </w:r>
    </w:p>
    <w:p w14:paraId="15B266D4" w14:textId="77777777" w:rsidR="007A5D5B" w:rsidRPr="00341BAE" w:rsidRDefault="007A5D5B" w:rsidP="007A5D5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41BAE">
        <w:rPr>
          <w:rFonts w:ascii="Times New Roman" w:hAnsi="Times New Roman" w:cs="Times New Roman"/>
          <w:sz w:val="24"/>
        </w:rPr>
        <w:t>− создание единой базы знаний по отказам и параметрам оборудования;</w:t>
      </w:r>
    </w:p>
    <w:p w14:paraId="781F8AAF" w14:textId="77777777" w:rsidR="007A5D5B" w:rsidRPr="00341BAE" w:rsidRDefault="007A5D5B" w:rsidP="007A5D5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41BAE">
        <w:rPr>
          <w:rFonts w:ascii="Times New Roman" w:hAnsi="Times New Roman" w:cs="Times New Roman"/>
          <w:sz w:val="24"/>
        </w:rPr>
        <w:t>− внедрение системы предиктивных уведомлений о потенциальных сбоях;</w:t>
      </w:r>
    </w:p>
    <w:p w14:paraId="6D185A33" w14:textId="77777777" w:rsidR="007A5D5B" w:rsidRPr="00341BAE" w:rsidRDefault="007A5D5B" w:rsidP="007A5D5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41BAE">
        <w:rPr>
          <w:rFonts w:ascii="Times New Roman" w:hAnsi="Times New Roman" w:cs="Times New Roman"/>
          <w:sz w:val="24"/>
        </w:rPr>
        <w:t>− автоматизация формирования отчетности по состоянию оборудования.</w:t>
      </w:r>
    </w:p>
    <w:p w14:paraId="4A6E973B" w14:textId="77777777" w:rsidR="007A5D5B" w:rsidRPr="00341BAE" w:rsidRDefault="007A5D5B" w:rsidP="007A5D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41BAE">
        <w:rPr>
          <w:rFonts w:ascii="Times New Roman" w:hAnsi="Times New Roman" w:cs="Times New Roman"/>
          <w:sz w:val="24"/>
        </w:rPr>
        <w:t xml:space="preserve">Разрабатываемая система предназначена для автоматизации и информационного обеспечения процесса мониторинга, диагностики и анализа состояния промышленного оборудования. Система централизует данные о параметрах, отказах и истории обслуживания, что позволяет прогнозировать сбои и предотвращать простои производства. </w:t>
      </w:r>
    </w:p>
    <w:p w14:paraId="52739CAB" w14:textId="77777777" w:rsidR="00F71469" w:rsidRPr="00341BAE" w:rsidRDefault="00F71469">
      <w:p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341BAE">
        <w:br w:type="page"/>
      </w:r>
    </w:p>
    <w:p w14:paraId="384E3FD0" w14:textId="33912F92" w:rsidR="00F8391B" w:rsidRPr="00341BAE" w:rsidRDefault="007A5D5B" w:rsidP="00F71469">
      <w:pPr>
        <w:pStyle w:val="1"/>
      </w:pPr>
      <w:bookmarkStart w:id="4" w:name="_Toc214101275"/>
      <w:r w:rsidRPr="00341BAE">
        <w:lastRenderedPageBreak/>
        <w:t xml:space="preserve">2 </w:t>
      </w:r>
      <w:r>
        <w:t>ПРОЕКТИРОВАНИЕ СИСТЕМЫ</w:t>
      </w:r>
      <w:bookmarkEnd w:id="4"/>
    </w:p>
    <w:p w14:paraId="2CF2D36C" w14:textId="3DC1D674" w:rsidR="00F8391B" w:rsidRPr="007A5D5B" w:rsidRDefault="000D1E79" w:rsidP="00DE3064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214101276"/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2.1 </w:t>
      </w:r>
      <w:r w:rsidR="007A5D5B" w:rsidRPr="007A5D5B">
        <w:rPr>
          <w:rFonts w:ascii="Times New Roman" w:hAnsi="Times New Roman" w:cs="Times New Roman"/>
          <w:b/>
          <w:color w:val="auto"/>
          <w:sz w:val="24"/>
          <w:szCs w:val="24"/>
        </w:rPr>
        <w:t>Диаграмма вариантов использования</w:t>
      </w:r>
      <w:bookmarkEnd w:id="5"/>
    </w:p>
    <w:p w14:paraId="23412281" w14:textId="77777777" w:rsidR="00792B6B" w:rsidRPr="00792B6B" w:rsidRDefault="00792B6B" w:rsidP="00792B6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2B6B">
        <w:rPr>
          <w:rFonts w:ascii="Times New Roman" w:hAnsi="Times New Roman" w:cs="Times New Roman"/>
          <w:sz w:val="24"/>
          <w:szCs w:val="24"/>
        </w:rPr>
        <w:t>При проектировании информационной системы используется стандартизированный язык моделирования UML. Диаграмма вариантов использования, представленная на рисунке 2.1, описывает, какой функционал разрабатываемой системы доступен каждой группе пользователей:</w:t>
      </w:r>
    </w:p>
    <w:p w14:paraId="5AD6C202" w14:textId="79E95F69" w:rsidR="00792B6B" w:rsidRPr="00792B6B" w:rsidRDefault="00792B6B" w:rsidP="00792B6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2B6B">
        <w:rPr>
          <w:rFonts w:ascii="Times New Roman" w:hAnsi="Times New Roman" w:cs="Times New Roman"/>
          <w:sz w:val="24"/>
          <w:szCs w:val="24"/>
        </w:rPr>
        <w:t xml:space="preserve">−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792B6B">
        <w:rPr>
          <w:rFonts w:ascii="Times New Roman" w:hAnsi="Times New Roman" w:cs="Times New Roman"/>
          <w:sz w:val="24"/>
          <w:szCs w:val="24"/>
        </w:rPr>
        <w:t>ператор (осуществляет ввод фактических значений параметров оборудования, просмотр истории измерений, формирование статистики отклонений, получает предупреждения о выходе параметров за допустимые пределы);</w:t>
      </w:r>
    </w:p>
    <w:p w14:paraId="004BCD84" w14:textId="08ABAC93" w:rsidR="00792B6B" w:rsidRPr="00792B6B" w:rsidRDefault="00792B6B" w:rsidP="00792B6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2B6B">
        <w:rPr>
          <w:rFonts w:ascii="Times New Roman" w:hAnsi="Times New Roman" w:cs="Times New Roman"/>
          <w:sz w:val="24"/>
          <w:szCs w:val="24"/>
        </w:rPr>
        <w:t xml:space="preserve">− </w:t>
      </w:r>
      <w:r w:rsidR="00DF6BA9">
        <w:rPr>
          <w:rFonts w:ascii="Times New Roman" w:hAnsi="Times New Roman" w:cs="Times New Roman"/>
          <w:sz w:val="24"/>
          <w:szCs w:val="24"/>
        </w:rPr>
        <w:t>т</w:t>
      </w:r>
      <w:r w:rsidRPr="00792B6B">
        <w:rPr>
          <w:rFonts w:ascii="Times New Roman" w:hAnsi="Times New Roman" w:cs="Times New Roman"/>
          <w:sz w:val="24"/>
          <w:szCs w:val="24"/>
        </w:rPr>
        <w:t>ехнолог (основной пользователь системы, который осуществляет ведение справочников оборудования и параметров, ввод данных по инцидентам и отказам, проверку соответствия фактических значений допускам, анализ статистики отказов и отклонений);</w:t>
      </w:r>
    </w:p>
    <w:p w14:paraId="6CC9B47A" w14:textId="7E6D9012" w:rsidR="00792B6B" w:rsidRPr="00792B6B" w:rsidRDefault="00792B6B" w:rsidP="00792B6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2B6B">
        <w:rPr>
          <w:rFonts w:ascii="Times New Roman" w:hAnsi="Times New Roman" w:cs="Times New Roman"/>
          <w:sz w:val="24"/>
          <w:szCs w:val="24"/>
        </w:rPr>
        <w:t xml:space="preserve">− </w:t>
      </w:r>
      <w:r w:rsidR="00DF6BA9">
        <w:rPr>
          <w:rFonts w:ascii="Times New Roman" w:hAnsi="Times New Roman" w:cs="Times New Roman"/>
          <w:sz w:val="24"/>
          <w:szCs w:val="24"/>
        </w:rPr>
        <w:t>а</w:t>
      </w:r>
      <w:r w:rsidRPr="00792B6B">
        <w:rPr>
          <w:rFonts w:ascii="Times New Roman" w:hAnsi="Times New Roman" w:cs="Times New Roman"/>
          <w:sz w:val="24"/>
          <w:szCs w:val="24"/>
        </w:rPr>
        <w:t>дминистратор (осуществляет управление пользователями и правами доступа, сопровождает систему, выполняет настройку и конфигурацию, имеет доступ ко всем функциям системы для мониторинга и анализа).</w:t>
      </w:r>
    </w:p>
    <w:p w14:paraId="504CF64F" w14:textId="38DDF488" w:rsidR="007A5D5B" w:rsidRPr="00792B6B" w:rsidRDefault="00792B6B" w:rsidP="00792B6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2B6B">
        <w:rPr>
          <w:rFonts w:ascii="Times New Roman" w:hAnsi="Times New Roman" w:cs="Times New Roman"/>
          <w:sz w:val="24"/>
          <w:szCs w:val="24"/>
        </w:rPr>
        <w:t xml:space="preserve">Диаграмма демонстрирует разделение функциональности между ролями и взаимодействие пользователей с основными модулями системы диагностики </w:t>
      </w:r>
      <w:commentRangeStart w:id="6"/>
      <w:r w:rsidRPr="00792B6B">
        <w:rPr>
          <w:rFonts w:ascii="Times New Roman" w:hAnsi="Times New Roman" w:cs="Times New Roman"/>
          <w:sz w:val="24"/>
          <w:szCs w:val="24"/>
        </w:rPr>
        <w:t>оборудования</w:t>
      </w:r>
      <w:commentRangeEnd w:id="6"/>
      <w:r w:rsidR="00CE1ACD">
        <w:rPr>
          <w:rStyle w:val="ad"/>
        </w:rPr>
        <w:commentReference w:id="6"/>
      </w:r>
      <w:r w:rsidRPr="00792B6B">
        <w:rPr>
          <w:rFonts w:ascii="Times New Roman" w:hAnsi="Times New Roman" w:cs="Times New Roman"/>
          <w:sz w:val="24"/>
          <w:szCs w:val="24"/>
        </w:rPr>
        <w:t>.</w:t>
      </w:r>
    </w:p>
    <w:p w14:paraId="433C5D99" w14:textId="60C8DABC" w:rsidR="007A5D5B" w:rsidRDefault="00B72C1C" w:rsidP="007A5D5B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AEAB78" wp14:editId="147C4481">
                <wp:simplePos x="0" y="0"/>
                <wp:positionH relativeFrom="margin">
                  <wp:posOffset>86678</wp:posOffset>
                </wp:positionH>
                <wp:positionV relativeFrom="paragraph">
                  <wp:posOffset>6976109</wp:posOffset>
                </wp:positionV>
                <wp:extent cx="1271270" cy="409575"/>
                <wp:effectExtent l="0" t="0" r="0" b="0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27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E9EB6" w14:textId="42538CC3" w:rsidR="00B72C1C" w:rsidRPr="00CE1ACD" w:rsidRDefault="00B72C1C" w:rsidP="00B72C1C">
                            <w:pPr>
                              <w:jc w:val="center"/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Стрелки наоборот. От частного к общему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EAB78" id="Прямоугольник 30" o:spid="_x0000_s1026" style="position:absolute;left:0;text-align:left;margin-left:6.85pt;margin-top:549.3pt;width:100.1pt;height:32.2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" filled="f" stroked="f" strokeweight="2pt">
                <v:textbox>
                  <w:txbxContent>
                    <w:p w14:paraId="4EEE9EB6" w14:textId="42538CC3" w:rsidR="00B72C1C" w:rsidRPr="00CE1ACD" w:rsidRDefault="00B72C1C" w:rsidP="00B72C1C">
                      <w:pPr>
                        <w:jc w:val="center"/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>Стрелки наоборот. От частного к общему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72C1C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FB7AA9" wp14:editId="7456D51E">
                <wp:simplePos x="0" y="0"/>
                <wp:positionH relativeFrom="column">
                  <wp:posOffset>1415414</wp:posOffset>
                </wp:positionH>
                <wp:positionV relativeFrom="paragraph">
                  <wp:posOffset>6999923</wp:posOffset>
                </wp:positionV>
                <wp:extent cx="1190625" cy="195262"/>
                <wp:effectExtent l="0" t="57150" r="0" b="3365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0625" cy="195262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rgbClr val="FF0000"/>
                          </a:solidFill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AF62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9" o:spid="_x0000_s1026" type="#_x0000_t32" style="position:absolute;margin-left:111.45pt;margin-top:551.2pt;width:93.75pt;height:15.3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" strokecolor="red" strokeweight=".5pt">
                <v:stroke endarrow="classic" endarrowlength="long"/>
              </v:shape>
            </w:pict>
          </mc:Fallback>
        </mc:AlternateContent>
      </w:r>
      <w:r w:rsidRPr="00B72C1C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3D10FF" wp14:editId="2FCD8358">
                <wp:simplePos x="0" y="0"/>
                <wp:positionH relativeFrom="column">
                  <wp:posOffset>3486150</wp:posOffset>
                </wp:positionH>
                <wp:positionV relativeFrom="paragraph">
                  <wp:posOffset>5323840</wp:posOffset>
                </wp:positionV>
                <wp:extent cx="699770" cy="57150"/>
                <wp:effectExtent l="38100" t="38100" r="24130" b="7620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9770" cy="5715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rgbClr val="FF0000"/>
                          </a:solidFill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5F4C4" id="Прямая со стрелкой 28" o:spid="_x0000_s1026" type="#_x0000_t32" style="position:absolute;margin-left:274.5pt;margin-top:419.2pt;width:55.1pt;height:4.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" strokecolor="red" strokeweight=".5pt">
                <v:stroke endarrow="classic" endarrowlength="long"/>
              </v:shape>
            </w:pict>
          </mc:Fallback>
        </mc:AlternateContent>
      </w:r>
      <w:r w:rsidRPr="00B72C1C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20E131" wp14:editId="09AD7DA0">
                <wp:simplePos x="0" y="0"/>
                <wp:positionH relativeFrom="column">
                  <wp:posOffset>4076065</wp:posOffset>
                </wp:positionH>
                <wp:positionV relativeFrom="paragraph">
                  <wp:posOffset>5076190</wp:posOffset>
                </wp:positionV>
                <wp:extent cx="1719262" cy="504825"/>
                <wp:effectExtent l="0" t="0" r="0" b="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262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331D7" w14:textId="323C0EAC" w:rsidR="00B72C1C" w:rsidRPr="00CE1ACD" w:rsidRDefault="00B72C1C" w:rsidP="00B72C1C">
                            <w:pPr>
                              <w:jc w:val="center"/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Зачем это должен делать оператор? Нельзя использовать системное время?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0E131" id="Прямоугольник 27" o:spid="_x0000_s1027" style="position:absolute;left:0;text-align:left;margin-left:320.95pt;margin-top:399.7pt;width:135.35pt;height:39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" filled="f" stroked="f" strokeweight="2pt">
                <v:textbox>
                  <w:txbxContent>
                    <w:p w14:paraId="4B6331D7" w14:textId="323C0EAC" w:rsidR="00B72C1C" w:rsidRPr="00CE1ACD" w:rsidRDefault="00B72C1C" w:rsidP="00B72C1C">
                      <w:pPr>
                        <w:jc w:val="center"/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>Зачем это должен делать оператор? Нельзя использовать системное время?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2BFF43" wp14:editId="74DB678D">
                <wp:simplePos x="0" y="0"/>
                <wp:positionH relativeFrom="margin">
                  <wp:posOffset>4187190</wp:posOffset>
                </wp:positionH>
                <wp:positionV relativeFrom="paragraph">
                  <wp:posOffset>4523105</wp:posOffset>
                </wp:positionV>
                <wp:extent cx="628650" cy="357187"/>
                <wp:effectExtent l="0" t="0" r="0" b="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57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FB09B" w14:textId="080D0731" w:rsidR="00B72C1C" w:rsidRPr="00CE1ACD" w:rsidRDefault="00B72C1C" w:rsidP="00B72C1C">
                            <w:pPr>
                              <w:jc w:val="center"/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Опять?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BFF43" id="Прямоугольник 24" o:spid="_x0000_s1028" style="position:absolute;left:0;text-align:left;margin-left:329.7pt;margin-top:356.15pt;width:49.5pt;height:28.1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" filled="f" stroked="f" strokeweight="2pt">
                <v:textbox>
                  <w:txbxContent>
                    <w:p w14:paraId="7B1FB09B" w14:textId="080D0731" w:rsidR="00B72C1C" w:rsidRPr="00CE1ACD" w:rsidRDefault="00B72C1C" w:rsidP="00B72C1C">
                      <w:pPr>
                        <w:jc w:val="center"/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>Опять?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7DA5F5" wp14:editId="20208935">
                <wp:simplePos x="0" y="0"/>
                <wp:positionH relativeFrom="column">
                  <wp:posOffset>3606165</wp:posOffset>
                </wp:positionH>
                <wp:positionV relativeFrom="paragraph">
                  <wp:posOffset>4542472</wp:posOffset>
                </wp:positionV>
                <wp:extent cx="666750" cy="102235"/>
                <wp:effectExtent l="0" t="57150" r="19050" b="31115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0" cy="102235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rgbClr val="FF0000"/>
                          </a:solidFill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FEA12" id="Прямая со стрелкой 23" o:spid="_x0000_s1026" type="#_x0000_t32" style="position:absolute;margin-left:283.95pt;margin-top:357.65pt;width:52.5pt;height:8.0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" strokecolor="red" strokeweight=".5pt">
                <v:stroke endarrow="classic" endarrowlength="long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C3C524" wp14:editId="1B3C68D5">
                <wp:simplePos x="0" y="0"/>
                <wp:positionH relativeFrom="column">
                  <wp:posOffset>3610610</wp:posOffset>
                </wp:positionH>
                <wp:positionV relativeFrom="paragraph">
                  <wp:posOffset>4113212</wp:posOffset>
                </wp:positionV>
                <wp:extent cx="647700" cy="45719"/>
                <wp:effectExtent l="0" t="57150" r="19050" b="6921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700" cy="45719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rgbClr val="FF0000"/>
                          </a:solidFill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4B856" id="Прямая со стрелкой 21" o:spid="_x0000_s1026" type="#_x0000_t32" style="position:absolute;margin-left:284.3pt;margin-top:323.85pt;width:51pt;height:3.6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" strokecolor="red" strokeweight=".5pt">
                <v:stroke endarrow="classic" endarrowlength="long"/>
              </v:shape>
            </w:pict>
          </mc:Fallback>
        </mc:AlternateContent>
      </w:r>
      <w:r w:rsidR="00C027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CF7114" wp14:editId="778E7E27">
                <wp:simplePos x="0" y="0"/>
                <wp:positionH relativeFrom="margin">
                  <wp:align>right</wp:align>
                </wp:positionH>
                <wp:positionV relativeFrom="paragraph">
                  <wp:posOffset>3723323</wp:posOffset>
                </wp:positionV>
                <wp:extent cx="1719262" cy="790575"/>
                <wp:effectExtent l="0" t="0" r="0" b="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262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378CE" w14:textId="499EDAFE" w:rsidR="00C0279D" w:rsidRPr="00CE1ACD" w:rsidRDefault="00C0279D" w:rsidP="00C0279D">
                            <w:pPr>
                              <w:jc w:val="center"/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Зачем это должен делать технолог или оператор? 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Система должна сама проверять фактические значения 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все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х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параметров </w:t>
                            </w:r>
                            <w:r w:rsidR="00B72C1C">
                              <w:rPr>
                                <w:color w:val="FF0000"/>
                                <w:sz w:val="16"/>
                                <w:szCs w:val="16"/>
                              </w:rPr>
                              <w:t>на допуски. В этом цель системы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F7114" id="Прямоугольник 22" o:spid="_x0000_s1029" style="position:absolute;left:0;text-align:left;margin-left:84.15pt;margin-top:293.2pt;width:135.35pt;height:62.2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" filled="f" stroked="f" strokeweight="2pt">
                <v:textbox>
                  <w:txbxContent>
                    <w:p w14:paraId="75B378CE" w14:textId="499EDAFE" w:rsidR="00C0279D" w:rsidRPr="00CE1ACD" w:rsidRDefault="00C0279D" w:rsidP="00C0279D">
                      <w:pPr>
                        <w:jc w:val="center"/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 xml:space="preserve">Зачем это должен делать технолог или оператор? 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 xml:space="preserve">Система должна сама проверять фактические значения 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>все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>х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 xml:space="preserve">параметров </w:t>
                      </w:r>
                      <w:r w:rsidR="00B72C1C">
                        <w:rPr>
                          <w:color w:val="FF0000"/>
                          <w:sz w:val="16"/>
                          <w:szCs w:val="16"/>
                        </w:rPr>
                        <w:t>на допуски. В этом цель системы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0279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5D846D" wp14:editId="308AA903">
                <wp:simplePos x="0" y="0"/>
                <wp:positionH relativeFrom="column">
                  <wp:posOffset>3587115</wp:posOffset>
                </wp:positionH>
                <wp:positionV relativeFrom="paragraph">
                  <wp:posOffset>3242310</wp:posOffset>
                </wp:positionV>
                <wp:extent cx="700088" cy="57150"/>
                <wp:effectExtent l="38100" t="38100" r="24130" b="7620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0088" cy="5715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rgbClr val="FF0000"/>
                          </a:solidFill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572A2" id="Прямая со стрелкой 17" o:spid="_x0000_s1026" type="#_x0000_t32" style="position:absolute;margin-left:282.45pt;margin-top:255.3pt;width:55.15pt;height:4.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" strokecolor="red" strokeweight=".5pt">
                <v:stroke endarrow="classic" endarrowlength="long"/>
              </v:shape>
            </w:pict>
          </mc:Fallback>
        </mc:AlternateContent>
      </w:r>
      <w:r w:rsidR="00C027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1281EC" wp14:editId="5282A1E5">
                <wp:simplePos x="0" y="0"/>
                <wp:positionH relativeFrom="column">
                  <wp:posOffset>4177030</wp:posOffset>
                </wp:positionH>
                <wp:positionV relativeFrom="paragraph">
                  <wp:posOffset>3032760</wp:posOffset>
                </wp:positionV>
                <wp:extent cx="1719262" cy="504825"/>
                <wp:effectExtent l="0" t="0" r="0" b="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262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188D0E" w14:textId="57F26638" w:rsidR="00C0279D" w:rsidRPr="00CE1ACD" w:rsidRDefault="00C0279D" w:rsidP="00C0279D">
                            <w:pPr>
                              <w:jc w:val="center"/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Зачем это должен делать технолог или оператор? Нельзя использовать системное время?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281EC" id="Прямоугольник 13" o:spid="_x0000_s1030" style="position:absolute;left:0;text-align:left;margin-left:328.9pt;margin-top:238.8pt;width:135.35pt;height:3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" filled="f" stroked="f" strokeweight="2pt">
                <v:textbox>
                  <w:txbxContent>
                    <w:p w14:paraId="20188D0E" w14:textId="57F26638" w:rsidR="00C0279D" w:rsidRPr="00CE1ACD" w:rsidRDefault="00C0279D" w:rsidP="00C0279D">
                      <w:pPr>
                        <w:jc w:val="center"/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>Зачем это должен делать технолог или оператор? Нельзя использовать системное время?</w:t>
                      </w:r>
                    </w:p>
                  </w:txbxContent>
                </v:textbox>
              </v:rect>
            </w:pict>
          </mc:Fallback>
        </mc:AlternateContent>
      </w:r>
      <w:r w:rsidR="00C027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FC1D1C" wp14:editId="7889A4C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233487" cy="1157288"/>
                <wp:effectExtent l="0" t="0" r="0" b="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487" cy="1157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EC4CEF" w14:textId="71B5E171" w:rsidR="00C0279D" w:rsidRPr="00CE1ACD" w:rsidRDefault="00C0279D" w:rsidP="00C0279D">
                            <w:pPr>
                              <w:jc w:val="center"/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Что понимается под «инцидентом»?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C1D1C" id="Прямоугольник 12" o:spid="_x0000_s1031" style="position:absolute;left:0;text-align:left;margin-left:0;margin-top:-.05pt;width:97.1pt;height:91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" filled="f" stroked="f" strokeweight="2pt">
                <v:textbox>
                  <w:txbxContent>
                    <w:p w14:paraId="15EC4CEF" w14:textId="71B5E171" w:rsidR="00C0279D" w:rsidRPr="00CE1ACD" w:rsidRDefault="00C0279D" w:rsidP="00C0279D">
                      <w:pPr>
                        <w:jc w:val="center"/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>Что понимается под «инцидентом»?</w:t>
                      </w:r>
                    </w:p>
                  </w:txbxContent>
                </v:textbox>
              </v:rect>
            </w:pict>
          </mc:Fallback>
        </mc:AlternateContent>
      </w:r>
      <w:r w:rsidR="00C0279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94E529" wp14:editId="53847223">
                <wp:simplePos x="0" y="0"/>
                <wp:positionH relativeFrom="margin">
                  <wp:posOffset>1396365</wp:posOffset>
                </wp:positionH>
                <wp:positionV relativeFrom="paragraph">
                  <wp:posOffset>813434</wp:posOffset>
                </wp:positionV>
                <wp:extent cx="452438" cy="428625"/>
                <wp:effectExtent l="0" t="0" r="62230" b="4762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438" cy="428625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rgbClr val="FF0000"/>
                          </a:solidFill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D63D7" id="Прямая со стрелкой 11" o:spid="_x0000_s1026" type="#_x0000_t32" style="position:absolute;margin-left:109.95pt;margin-top:64.05pt;width:35.65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" strokecolor="red" strokeweight=".5pt">
                <v:stroke endarrow="classic" endarrowlength="long"/>
                <w10:wrap anchorx="margin"/>
              </v:shape>
            </w:pict>
          </mc:Fallback>
        </mc:AlternateContent>
      </w:r>
      <w:r w:rsidR="00CE1AC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3B96B5" wp14:editId="1B1B99EF">
                <wp:simplePos x="0" y="0"/>
                <wp:positionH relativeFrom="column">
                  <wp:posOffset>-227330</wp:posOffset>
                </wp:positionH>
                <wp:positionV relativeFrom="paragraph">
                  <wp:posOffset>3289935</wp:posOffset>
                </wp:positionV>
                <wp:extent cx="1233487" cy="1157288"/>
                <wp:effectExtent l="0" t="0" r="0" b="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487" cy="1157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D5410" w14:textId="60F243C2" w:rsidR="00CE1ACD" w:rsidRPr="00CE1ACD" w:rsidRDefault="00C0279D" w:rsidP="00CE1ACD">
                            <w:pPr>
                              <w:jc w:val="center"/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Это должна делать ваша система автоматически, а не технолог с оператором. Технолог только фиксирует факт отказа и указывает причину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B96B5" id="Прямоугольник 7" o:spid="_x0000_s1032" style="position:absolute;left:0;text-align:left;margin-left:-17.9pt;margin-top:259.05pt;width:97.1pt;height:9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" filled="f" stroked="f" strokeweight="2pt">
                <v:textbox>
                  <w:txbxContent>
                    <w:p w14:paraId="474D5410" w14:textId="60F243C2" w:rsidR="00CE1ACD" w:rsidRPr="00CE1ACD" w:rsidRDefault="00C0279D" w:rsidP="00CE1ACD">
                      <w:pPr>
                        <w:jc w:val="center"/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>Это должна делать ваша система автоматически, а не технолог с оператором. Технолог только фиксирует факт отказа и указывает причину</w:t>
                      </w:r>
                    </w:p>
                  </w:txbxContent>
                </v:textbox>
              </v:rect>
            </w:pict>
          </mc:Fallback>
        </mc:AlternateContent>
      </w:r>
      <w:r w:rsidR="00CE1AC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750DE6" wp14:editId="0CED2AE9">
                <wp:simplePos x="0" y="0"/>
                <wp:positionH relativeFrom="column">
                  <wp:posOffset>824547</wp:posOffset>
                </wp:positionH>
                <wp:positionV relativeFrom="paragraph">
                  <wp:posOffset>3923030</wp:posOffset>
                </wp:positionV>
                <wp:extent cx="957262" cy="290512"/>
                <wp:effectExtent l="0" t="38100" r="52705" b="3365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7262" cy="290512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rgbClr val="FF0000"/>
                          </a:solidFill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0C321A" id="Прямая со стрелкой 6" o:spid="_x0000_s1026" type="#_x0000_t32" style="position:absolute;margin-left:64.9pt;margin-top:308.9pt;width:75.35pt;height:22.8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" strokecolor="red" strokeweight=".5pt">
                <v:stroke endarrow="classic" endarrowlength="long"/>
              </v:shape>
            </w:pict>
          </mc:Fallback>
        </mc:AlternateContent>
      </w:r>
      <w:r w:rsidR="00CE1ACD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57AE290" wp14:editId="0193F242">
                <wp:simplePos x="0" y="0"/>
                <wp:positionH relativeFrom="column">
                  <wp:posOffset>3668078</wp:posOffset>
                </wp:positionH>
                <wp:positionV relativeFrom="paragraph">
                  <wp:posOffset>994410</wp:posOffset>
                </wp:positionV>
                <wp:extent cx="2105025" cy="2062163"/>
                <wp:effectExtent l="0" t="0" r="0" b="14605"/>
                <wp:wrapNone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025" cy="2062163"/>
                          <a:chOff x="0" y="0"/>
                          <a:chExt cx="2105025" cy="2062163"/>
                        </a:xfrm>
                      </wpg:grpSpPr>
                      <wps:wsp>
                        <wps:cNvPr id="1" name="Овал 1"/>
                        <wps:cNvSpPr/>
                        <wps:spPr>
                          <a:xfrm>
                            <a:off x="0" y="0"/>
                            <a:ext cx="1290637" cy="2062163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Прямоугольник 2"/>
                        <wps:cNvSpPr/>
                        <wps:spPr>
                          <a:xfrm>
                            <a:off x="1190625" y="242888"/>
                            <a:ext cx="914400" cy="1204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D71750" w14:textId="26427740" w:rsidR="00CE1ACD" w:rsidRPr="00CE1ACD" w:rsidRDefault="00CE1ACD" w:rsidP="00CE1ACD">
                              <w:pPr>
                                <w:jc w:val="center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CE1ACD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Ка</w:t>
                              </w:r>
                              <w:r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 xml:space="preserve">кие у наименования оборудования могут быть допустимые пределы и значения?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7AE290" id="Группа 5" o:spid="_x0000_s1033" style="position:absolute;left:0;text-align:left;margin-left:288.85pt;margin-top:78.3pt;width:165.75pt;height:162.4pt;z-index:251660288" coordsize="21050,20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">
                <v:oval id="Овал 1" o:spid="_x0000_s1034" style="position:absolute;width:12906;height:20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" filled="f" strokecolor="red" strokeweight=".5pt"/>
                <v:rect id="Прямоугольник 2" o:spid="_x0000_s1035" style="position:absolute;left:11906;top:2428;width:9144;height:12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" filled="f" stroked="f" strokeweight="2pt">
                  <v:textbox>
                    <w:txbxContent>
                      <w:p w14:paraId="1CD71750" w14:textId="26427740" w:rsidR="00CE1ACD" w:rsidRPr="00CE1ACD" w:rsidRDefault="00CE1ACD" w:rsidP="00CE1ACD">
                        <w:pPr>
                          <w:jc w:val="center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 w:rsidRPr="00CE1ACD">
                          <w:rPr>
                            <w:color w:val="FF0000"/>
                            <w:sz w:val="16"/>
                            <w:szCs w:val="16"/>
                          </w:rPr>
                          <w:t>Ка</w:t>
                        </w:r>
                        <w:r>
                          <w:rPr>
                            <w:color w:val="FF0000"/>
                            <w:sz w:val="16"/>
                            <w:szCs w:val="16"/>
                          </w:rPr>
                          <w:t xml:space="preserve">кие у наименования оборудования могут быть допустимые пределы и значения?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3557A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20378B2" wp14:editId="23C177A4">
            <wp:extent cx="3417727" cy="89179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626" cy="892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09EB2" w14:textId="77777777" w:rsidR="0099232B" w:rsidRDefault="00792B6B" w:rsidP="007A5D5B">
      <w:pPr>
        <w:jc w:val="center"/>
        <w:rPr>
          <w:rFonts w:ascii="Times New Roman" w:hAnsi="Times New Roman" w:cs="Times New Roman"/>
        </w:rPr>
        <w:sectPr w:rsidR="0099232B" w:rsidSect="00341BAE">
          <w:footerReference w:type="default" r:id="rId14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3557A1">
        <w:rPr>
          <w:rFonts w:ascii="Times New Roman" w:hAnsi="Times New Roman" w:cs="Times New Roman"/>
          <w:highlight w:val="yellow"/>
        </w:rPr>
        <w:t xml:space="preserve">Рисунок 2.1 – Диаграмма вариантов </w:t>
      </w:r>
      <w:commentRangeStart w:id="7"/>
      <w:r w:rsidRPr="003557A1">
        <w:rPr>
          <w:rFonts w:ascii="Times New Roman" w:hAnsi="Times New Roman" w:cs="Times New Roman"/>
          <w:highlight w:val="yellow"/>
        </w:rPr>
        <w:t>использования</w:t>
      </w:r>
      <w:commentRangeEnd w:id="7"/>
      <w:r w:rsidR="003557A1">
        <w:rPr>
          <w:rStyle w:val="ad"/>
        </w:rPr>
        <w:commentReference w:id="7"/>
      </w:r>
    </w:p>
    <w:p w14:paraId="1F90BBC2" w14:textId="51F82FDD" w:rsidR="00F8391B" w:rsidRPr="007A5D5B" w:rsidRDefault="000D1E79" w:rsidP="00DE3064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8" w:name="_Toc214101277"/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2.2 </w:t>
      </w:r>
      <w:r w:rsidR="007A5D5B" w:rsidRPr="007A5D5B">
        <w:rPr>
          <w:rFonts w:ascii="Times New Roman" w:hAnsi="Times New Roman" w:cs="Times New Roman"/>
          <w:b/>
          <w:color w:val="auto"/>
          <w:sz w:val="24"/>
          <w:szCs w:val="24"/>
        </w:rPr>
        <w:t>Диаграмма классов</w:t>
      </w:r>
      <w:bookmarkEnd w:id="8"/>
    </w:p>
    <w:p w14:paraId="5CCDD742" w14:textId="77777777" w:rsidR="00BC0A4B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Диаграмма классов системы диагностики оборудования отображает статическую структуру системы, включая основные классы, их атрибуты, методы и взаимосвязи.</w:t>
      </w:r>
    </w:p>
    <w:p w14:paraId="10C45C60" w14:textId="4F97FFA2" w:rsidR="00BC0A4B" w:rsidRPr="002927B0" w:rsidRDefault="00BC0A4B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2927B0">
        <w:rPr>
          <w:rFonts w:ascii="Times New Roman" w:hAnsi="Times New Roman" w:cs="Times New Roman"/>
          <w:sz w:val="24"/>
          <w:szCs w:val="24"/>
          <w:highlight w:val="yellow"/>
        </w:rPr>
        <w:t>В соответствии с нотацией UML 2.x и требованиями к моделированию данных системы диагностики оборудования, применяются стереотипы, которые представлены в таблице 1.</w:t>
      </w:r>
    </w:p>
    <w:p w14:paraId="1536C305" w14:textId="77777777" w:rsidR="00E13C59" w:rsidRPr="002927B0" w:rsidRDefault="00E13C59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9737146" w14:textId="10A7948E" w:rsidR="00BC0A4B" w:rsidRPr="002927B0" w:rsidRDefault="00E13C59" w:rsidP="007E2AD1">
      <w:pPr>
        <w:spacing w:after="0"/>
        <w:ind w:firstLine="720"/>
        <w:jc w:val="both"/>
        <w:rPr>
          <w:rFonts w:ascii="Times New Roman" w:hAnsi="Times New Roman" w:cs="Times New Roman"/>
          <w:highlight w:val="yellow"/>
        </w:rPr>
      </w:pPr>
      <w:r w:rsidRPr="002927B0">
        <w:rPr>
          <w:rFonts w:ascii="Times New Roman" w:hAnsi="Times New Roman" w:cs="Times New Roman"/>
          <w:highlight w:val="yellow"/>
        </w:rPr>
        <w:t xml:space="preserve">Таблица 1 – Стереотипы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997"/>
        <w:gridCol w:w="6103"/>
        <w:gridCol w:w="4665"/>
      </w:tblGrid>
      <w:tr w:rsidR="00E13C59" w:rsidRPr="002927B0" w14:paraId="29BD9F60" w14:textId="77777777" w:rsidTr="002927B0">
        <w:trPr>
          <w:trHeight w:val="387"/>
          <w:tblHeader/>
        </w:trPr>
        <w:tc>
          <w:tcPr>
            <w:tcW w:w="17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0D700" w14:textId="77777777" w:rsidR="00E13C59" w:rsidRPr="00E13C59" w:rsidRDefault="00E13C59" w:rsidP="00E13C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E13C59">
              <w:rPr>
                <w:rFonts w:ascii="Times New Roman" w:hAnsi="Times New Roman" w:cs="Times New Roman"/>
                <w:b/>
                <w:bCs/>
                <w:highlight w:val="yellow"/>
              </w:rPr>
              <w:t>Стереотип (рус.)</w:t>
            </w:r>
          </w:p>
        </w:tc>
        <w:tc>
          <w:tcPr>
            <w:tcW w:w="19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4DE82" w14:textId="77777777" w:rsidR="00E13C59" w:rsidRPr="00E13C59" w:rsidRDefault="00E13C59" w:rsidP="00E13C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E13C59">
              <w:rPr>
                <w:rFonts w:ascii="Times New Roman" w:hAnsi="Times New Roman" w:cs="Times New Roman"/>
                <w:b/>
                <w:bCs/>
                <w:highlight w:val="yellow"/>
              </w:rPr>
              <w:t>Стереотип (англ.)</w:t>
            </w:r>
          </w:p>
        </w:tc>
        <w:tc>
          <w:tcPr>
            <w:tcW w:w="6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1452" w14:textId="77777777" w:rsidR="00E13C59" w:rsidRPr="00E13C59" w:rsidRDefault="00E13C59" w:rsidP="00E13C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E13C59">
              <w:rPr>
                <w:rFonts w:ascii="Times New Roman" w:hAnsi="Times New Roman" w:cs="Times New Roman"/>
                <w:b/>
                <w:bCs/>
                <w:highlight w:val="yellow"/>
              </w:rPr>
              <w:t>Назначение</w:t>
            </w:r>
          </w:p>
        </w:tc>
        <w:tc>
          <w:tcPr>
            <w:tcW w:w="46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D4143" w14:textId="77777777" w:rsidR="00E13C59" w:rsidRPr="00E13C59" w:rsidRDefault="00E13C59" w:rsidP="00E13C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E13C59">
              <w:rPr>
                <w:rFonts w:ascii="Times New Roman" w:hAnsi="Times New Roman" w:cs="Times New Roman"/>
                <w:b/>
                <w:bCs/>
                <w:highlight w:val="yellow"/>
              </w:rPr>
              <w:t>Пример в системе</w:t>
            </w:r>
          </w:p>
        </w:tc>
      </w:tr>
      <w:tr w:rsidR="00E13C59" w:rsidRPr="002927B0" w14:paraId="20E9A7E3" w14:textId="77777777" w:rsidTr="002927B0">
        <w:trPr>
          <w:trHeight w:val="116"/>
        </w:trPr>
        <w:tc>
          <w:tcPr>
            <w:tcW w:w="17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7FF43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13C59">
              <w:rPr>
                <w:rFonts w:ascii="Times New Roman" w:hAnsi="Times New Roman" w:cs="Times New Roman"/>
                <w:highlight w:val="yellow"/>
              </w:rPr>
              <w:t>«перечисление»</w:t>
            </w:r>
          </w:p>
        </w:tc>
        <w:tc>
          <w:tcPr>
            <w:tcW w:w="19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8A1ED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13C59">
              <w:rPr>
                <w:rFonts w:ascii="Times New Roman" w:hAnsi="Times New Roman" w:cs="Times New Roman"/>
                <w:highlight w:val="yellow"/>
              </w:rPr>
              <w:t>«</w:t>
            </w:r>
            <w:proofErr w:type="spellStart"/>
            <w:r w:rsidRPr="00E13C59">
              <w:rPr>
                <w:rFonts w:ascii="Times New Roman" w:hAnsi="Times New Roman" w:cs="Times New Roman"/>
                <w:highlight w:val="yellow"/>
              </w:rPr>
              <w:t>enumeration</w:t>
            </w:r>
            <w:proofErr w:type="spellEnd"/>
            <w:r w:rsidRPr="00E13C59">
              <w:rPr>
                <w:rFonts w:ascii="Times New Roman" w:hAnsi="Times New Roman" w:cs="Times New Roman"/>
                <w:highlight w:val="yellow"/>
              </w:rPr>
              <w:t>»</w:t>
            </w:r>
          </w:p>
        </w:tc>
        <w:tc>
          <w:tcPr>
            <w:tcW w:w="6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8F338" w14:textId="572522D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13C59">
              <w:rPr>
                <w:rFonts w:ascii="Times New Roman" w:hAnsi="Times New Roman" w:cs="Times New Roman"/>
                <w:highlight w:val="yellow"/>
              </w:rPr>
              <w:t xml:space="preserve">Определяет ограниченный набор именованных значений </w:t>
            </w:r>
            <w:r w:rsidRPr="002927B0">
              <w:rPr>
                <w:rFonts w:ascii="Times New Roman" w:hAnsi="Times New Roman" w:cs="Times New Roman"/>
                <w:highlight w:val="yellow"/>
              </w:rPr>
              <w:t>-</w:t>
            </w:r>
            <w:r w:rsidRPr="00E13C59">
              <w:rPr>
                <w:rFonts w:ascii="Times New Roman" w:hAnsi="Times New Roman" w:cs="Times New Roman"/>
                <w:highlight w:val="yellow"/>
              </w:rPr>
              <w:t xml:space="preserve"> перечислимый тип данных.</w:t>
            </w:r>
          </w:p>
        </w:tc>
        <w:tc>
          <w:tcPr>
            <w:tcW w:w="46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750F5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13C59">
              <w:rPr>
                <w:rFonts w:ascii="Times New Roman" w:hAnsi="Times New Roman" w:cs="Times New Roman"/>
                <w:highlight w:val="yellow"/>
              </w:rPr>
              <w:t>Должности, </w:t>
            </w:r>
            <w:proofErr w:type="spellStart"/>
            <w:r w:rsidRPr="00E13C59">
              <w:rPr>
                <w:rFonts w:ascii="Times New Roman" w:hAnsi="Times New Roman" w:cs="Times New Roman"/>
                <w:highlight w:val="yellow"/>
              </w:rPr>
              <w:t>ВидПараметра</w:t>
            </w:r>
            <w:proofErr w:type="spellEnd"/>
          </w:p>
        </w:tc>
      </w:tr>
      <w:tr w:rsidR="00E13C59" w:rsidRPr="002927B0" w14:paraId="2EC1E58D" w14:textId="77777777" w:rsidTr="002927B0">
        <w:tc>
          <w:tcPr>
            <w:tcW w:w="17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A840F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13C59">
              <w:rPr>
                <w:rFonts w:ascii="Times New Roman" w:hAnsi="Times New Roman" w:cs="Times New Roman"/>
                <w:highlight w:val="yellow"/>
              </w:rPr>
              <w:t>«</w:t>
            </w:r>
            <w:proofErr w:type="spellStart"/>
            <w:r w:rsidRPr="00E13C59">
              <w:rPr>
                <w:rFonts w:ascii="Times New Roman" w:hAnsi="Times New Roman" w:cs="Times New Roman"/>
                <w:highlight w:val="yellow"/>
              </w:rPr>
              <w:t>типДанных</w:t>
            </w:r>
            <w:proofErr w:type="spellEnd"/>
            <w:r w:rsidRPr="00E13C59">
              <w:rPr>
                <w:rFonts w:ascii="Times New Roman" w:hAnsi="Times New Roman" w:cs="Times New Roman"/>
                <w:highlight w:val="yellow"/>
              </w:rPr>
              <w:t>»</w:t>
            </w:r>
          </w:p>
        </w:tc>
        <w:tc>
          <w:tcPr>
            <w:tcW w:w="19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9100F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13C59">
              <w:rPr>
                <w:rFonts w:ascii="Times New Roman" w:hAnsi="Times New Roman" w:cs="Times New Roman"/>
                <w:highlight w:val="yellow"/>
              </w:rPr>
              <w:t>«</w:t>
            </w:r>
            <w:proofErr w:type="spellStart"/>
            <w:r w:rsidRPr="00E13C59">
              <w:rPr>
                <w:rFonts w:ascii="Times New Roman" w:hAnsi="Times New Roman" w:cs="Times New Roman"/>
                <w:highlight w:val="yellow"/>
              </w:rPr>
              <w:t>dataType</w:t>
            </w:r>
            <w:proofErr w:type="spellEnd"/>
            <w:r w:rsidRPr="00E13C59">
              <w:rPr>
                <w:rFonts w:ascii="Times New Roman" w:hAnsi="Times New Roman" w:cs="Times New Roman"/>
                <w:highlight w:val="yellow"/>
              </w:rPr>
              <w:t>»</w:t>
            </w:r>
          </w:p>
        </w:tc>
        <w:tc>
          <w:tcPr>
            <w:tcW w:w="6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9FCC5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13C59">
              <w:rPr>
                <w:rFonts w:ascii="Times New Roman" w:hAnsi="Times New Roman" w:cs="Times New Roman"/>
                <w:highlight w:val="yellow"/>
              </w:rPr>
              <w:t>Описывает структуру данных без идентичности объектов (значения копируются).</w:t>
            </w:r>
          </w:p>
        </w:tc>
        <w:tc>
          <w:tcPr>
            <w:tcW w:w="46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2EBEE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E13C59">
              <w:rPr>
                <w:rFonts w:ascii="Times New Roman" w:hAnsi="Times New Roman" w:cs="Times New Roman"/>
                <w:highlight w:val="yellow"/>
              </w:rPr>
              <w:t>ЕдиницыИзмерения</w:t>
            </w:r>
            <w:proofErr w:type="spellEnd"/>
            <w:r w:rsidRPr="00E13C59">
              <w:rPr>
                <w:rFonts w:ascii="Times New Roman" w:hAnsi="Times New Roman" w:cs="Times New Roman"/>
                <w:highlight w:val="yellow"/>
              </w:rPr>
              <w:t>, </w:t>
            </w:r>
            <w:proofErr w:type="spellStart"/>
            <w:r w:rsidRPr="00E13C59">
              <w:rPr>
                <w:rFonts w:ascii="Times New Roman" w:hAnsi="Times New Roman" w:cs="Times New Roman"/>
                <w:highlight w:val="yellow"/>
              </w:rPr>
              <w:t>КатегорииПараметров</w:t>
            </w:r>
            <w:proofErr w:type="spellEnd"/>
          </w:p>
        </w:tc>
      </w:tr>
      <w:tr w:rsidR="00E13C59" w:rsidRPr="002927B0" w14:paraId="1119C67C" w14:textId="77777777" w:rsidTr="002927B0">
        <w:tc>
          <w:tcPr>
            <w:tcW w:w="17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00EC3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13C59">
              <w:rPr>
                <w:rFonts w:ascii="Times New Roman" w:hAnsi="Times New Roman" w:cs="Times New Roman"/>
                <w:highlight w:val="yellow"/>
              </w:rPr>
              <w:t>«тип»</w:t>
            </w:r>
          </w:p>
        </w:tc>
        <w:tc>
          <w:tcPr>
            <w:tcW w:w="19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3460D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13C59">
              <w:rPr>
                <w:rFonts w:ascii="Times New Roman" w:hAnsi="Times New Roman" w:cs="Times New Roman"/>
                <w:highlight w:val="yellow"/>
              </w:rPr>
              <w:t>«</w:t>
            </w:r>
            <w:proofErr w:type="spellStart"/>
            <w:r w:rsidRPr="00E13C59">
              <w:rPr>
                <w:rFonts w:ascii="Times New Roman" w:hAnsi="Times New Roman" w:cs="Times New Roman"/>
                <w:highlight w:val="yellow"/>
              </w:rPr>
              <w:t>type</w:t>
            </w:r>
            <w:proofErr w:type="spellEnd"/>
            <w:r w:rsidRPr="00E13C59">
              <w:rPr>
                <w:rFonts w:ascii="Times New Roman" w:hAnsi="Times New Roman" w:cs="Times New Roman"/>
                <w:highlight w:val="yellow"/>
              </w:rPr>
              <w:t>»</w:t>
            </w:r>
          </w:p>
        </w:tc>
        <w:tc>
          <w:tcPr>
            <w:tcW w:w="6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33A31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13C59">
              <w:rPr>
                <w:rFonts w:ascii="Times New Roman" w:hAnsi="Times New Roman" w:cs="Times New Roman"/>
                <w:highlight w:val="yellow"/>
              </w:rPr>
              <w:t>Задает абстрактный тип данных, который может быть реализован классами.</w:t>
            </w:r>
          </w:p>
        </w:tc>
        <w:tc>
          <w:tcPr>
            <w:tcW w:w="46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C18A1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E13C59">
              <w:rPr>
                <w:rFonts w:ascii="Times New Roman" w:hAnsi="Times New Roman" w:cs="Times New Roman"/>
                <w:highlight w:val="yellow"/>
              </w:rPr>
              <w:t>СтатистикаПоОтказам</w:t>
            </w:r>
            <w:proofErr w:type="spellEnd"/>
          </w:p>
        </w:tc>
      </w:tr>
      <w:tr w:rsidR="00E13C59" w:rsidRPr="00E13C59" w14:paraId="2DA80A9B" w14:textId="77777777" w:rsidTr="002927B0">
        <w:tc>
          <w:tcPr>
            <w:tcW w:w="17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04F67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13C59">
              <w:rPr>
                <w:rFonts w:ascii="Times New Roman" w:hAnsi="Times New Roman" w:cs="Times New Roman"/>
                <w:highlight w:val="yellow"/>
              </w:rPr>
              <w:t>«документ»</w:t>
            </w:r>
          </w:p>
        </w:tc>
        <w:tc>
          <w:tcPr>
            <w:tcW w:w="19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2D96A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13C59">
              <w:rPr>
                <w:rFonts w:ascii="Times New Roman" w:hAnsi="Times New Roman" w:cs="Times New Roman"/>
                <w:highlight w:val="yellow"/>
              </w:rPr>
              <w:t>«</w:t>
            </w:r>
            <w:proofErr w:type="spellStart"/>
            <w:r w:rsidRPr="00E13C59">
              <w:rPr>
                <w:rFonts w:ascii="Times New Roman" w:hAnsi="Times New Roman" w:cs="Times New Roman"/>
                <w:highlight w:val="yellow"/>
              </w:rPr>
              <w:t>document</w:t>
            </w:r>
            <w:proofErr w:type="spellEnd"/>
            <w:r w:rsidRPr="00E13C59">
              <w:rPr>
                <w:rFonts w:ascii="Times New Roman" w:hAnsi="Times New Roman" w:cs="Times New Roman"/>
                <w:highlight w:val="yellow"/>
              </w:rPr>
              <w:t>»</w:t>
            </w:r>
          </w:p>
        </w:tc>
        <w:tc>
          <w:tcPr>
            <w:tcW w:w="6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B9DCA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E13C59">
              <w:rPr>
                <w:rFonts w:ascii="Times New Roman" w:hAnsi="Times New Roman" w:cs="Times New Roman"/>
                <w:highlight w:val="yellow"/>
              </w:rPr>
              <w:t>Обозначает класс, представляющий хозяйственный или учетный документ.</w:t>
            </w:r>
          </w:p>
        </w:tc>
        <w:tc>
          <w:tcPr>
            <w:tcW w:w="46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0FF89" w14:textId="77777777" w:rsidR="00E13C59" w:rsidRPr="00E13C59" w:rsidRDefault="00E13C59" w:rsidP="00E13C5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13C59">
              <w:rPr>
                <w:rFonts w:ascii="Times New Roman" w:hAnsi="Times New Roman" w:cs="Times New Roman"/>
                <w:highlight w:val="yellow"/>
              </w:rPr>
              <w:t>ЖурналИзмерений</w:t>
            </w:r>
            <w:proofErr w:type="spellEnd"/>
            <w:r w:rsidRPr="00E13C59">
              <w:rPr>
                <w:rFonts w:ascii="Times New Roman" w:hAnsi="Times New Roman" w:cs="Times New Roman"/>
                <w:highlight w:val="yellow"/>
              </w:rPr>
              <w:t>, </w:t>
            </w:r>
            <w:proofErr w:type="spellStart"/>
            <w:r w:rsidRPr="00E13C59">
              <w:rPr>
                <w:rFonts w:ascii="Times New Roman" w:hAnsi="Times New Roman" w:cs="Times New Roman"/>
                <w:highlight w:val="yellow"/>
              </w:rPr>
              <w:t>ЖурналИнцидентов</w:t>
            </w:r>
            <w:proofErr w:type="spellEnd"/>
          </w:p>
        </w:tc>
      </w:tr>
    </w:tbl>
    <w:p w14:paraId="53D0A015" w14:textId="059A36C6" w:rsidR="00BC0A4B" w:rsidRDefault="00BC0A4B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5DC1759" w14:textId="77777777" w:rsidR="00E10CB1" w:rsidRPr="00E10CB1" w:rsidRDefault="00E10CB1" w:rsidP="00E10CB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10CB1">
        <w:rPr>
          <w:rFonts w:ascii="Times New Roman" w:hAnsi="Times New Roman" w:cs="Times New Roman"/>
          <w:sz w:val="24"/>
          <w:szCs w:val="24"/>
          <w:highlight w:val="yellow"/>
        </w:rPr>
        <w:t>В рамках унификации модели данных в соответствии с нотацией UML, исходные объекты диаграммы классов были переименованы с использованием стандартных стереотипов UML. В частности:</w:t>
      </w:r>
    </w:p>
    <w:p w14:paraId="10DCE995" w14:textId="77777777" w:rsidR="00E10CB1" w:rsidRPr="00E10CB1" w:rsidRDefault="00E10CB1" w:rsidP="00E10CB1">
      <w:pPr>
        <w:pStyle w:val="af2"/>
        <w:numPr>
          <w:ilvl w:val="0"/>
          <w:numId w:val="6"/>
        </w:numPr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10CB1">
        <w:rPr>
          <w:rFonts w:ascii="Times New Roman" w:hAnsi="Times New Roman" w:cs="Times New Roman"/>
          <w:sz w:val="24"/>
          <w:szCs w:val="24"/>
          <w:highlight w:val="yellow"/>
        </w:rPr>
        <w:t>Перечисление «Должности» заменено на «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enumeration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» Должности;</w:t>
      </w:r>
    </w:p>
    <w:p w14:paraId="55E10DAB" w14:textId="77777777" w:rsidR="00E10CB1" w:rsidRPr="00E10CB1" w:rsidRDefault="00E10CB1" w:rsidP="00E10CB1">
      <w:pPr>
        <w:pStyle w:val="af2"/>
        <w:numPr>
          <w:ilvl w:val="0"/>
          <w:numId w:val="6"/>
        </w:numPr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10CB1">
        <w:rPr>
          <w:rFonts w:ascii="Times New Roman" w:hAnsi="Times New Roman" w:cs="Times New Roman"/>
          <w:sz w:val="24"/>
          <w:szCs w:val="24"/>
          <w:highlight w:val="yellow"/>
        </w:rPr>
        <w:t>Справочник «Сотрудники» заменён на «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dataType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» Сотрудники;</w:t>
      </w:r>
    </w:p>
    <w:p w14:paraId="7989E9B4" w14:textId="77777777" w:rsidR="00E10CB1" w:rsidRPr="00E10CB1" w:rsidRDefault="00E10CB1" w:rsidP="00E10CB1">
      <w:pPr>
        <w:pStyle w:val="af2"/>
        <w:numPr>
          <w:ilvl w:val="0"/>
          <w:numId w:val="6"/>
        </w:numPr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10CB1">
        <w:rPr>
          <w:rFonts w:ascii="Times New Roman" w:hAnsi="Times New Roman" w:cs="Times New Roman"/>
          <w:sz w:val="24"/>
          <w:szCs w:val="24"/>
          <w:highlight w:val="yellow"/>
        </w:rPr>
        <w:t>Справочник «Категории Параметров» преобразован в «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dataType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 xml:space="preserve">» 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КатегорииПараметров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7B0914B0" w14:textId="77777777" w:rsidR="00E10CB1" w:rsidRPr="00E10CB1" w:rsidRDefault="00E10CB1" w:rsidP="00E10CB1">
      <w:pPr>
        <w:pStyle w:val="af2"/>
        <w:numPr>
          <w:ilvl w:val="0"/>
          <w:numId w:val="6"/>
        </w:numPr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10CB1">
        <w:rPr>
          <w:rFonts w:ascii="Times New Roman" w:hAnsi="Times New Roman" w:cs="Times New Roman"/>
          <w:sz w:val="24"/>
          <w:szCs w:val="24"/>
          <w:highlight w:val="yellow"/>
        </w:rPr>
        <w:t>Справочник «Параметры Оборудования» приведён к виду «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dataType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 xml:space="preserve">» 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ПараметрыОборудования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0BC3DC8C" w14:textId="77777777" w:rsidR="00E10CB1" w:rsidRPr="00E10CB1" w:rsidRDefault="00E10CB1" w:rsidP="00E10CB1">
      <w:pPr>
        <w:pStyle w:val="af2"/>
        <w:numPr>
          <w:ilvl w:val="0"/>
          <w:numId w:val="6"/>
        </w:numPr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10CB1">
        <w:rPr>
          <w:rFonts w:ascii="Times New Roman" w:hAnsi="Times New Roman" w:cs="Times New Roman"/>
          <w:sz w:val="24"/>
          <w:szCs w:val="24"/>
          <w:highlight w:val="yellow"/>
        </w:rPr>
        <w:t>Справочник «Единицы Измерения» переименован в «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dataType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 xml:space="preserve">» 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ЕдиницыИзмерения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72D32A97" w14:textId="77777777" w:rsidR="00E10CB1" w:rsidRPr="00E10CB1" w:rsidRDefault="00E10CB1" w:rsidP="00E10CB1">
      <w:pPr>
        <w:pStyle w:val="af2"/>
        <w:numPr>
          <w:ilvl w:val="0"/>
          <w:numId w:val="6"/>
        </w:numPr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10CB1">
        <w:rPr>
          <w:rFonts w:ascii="Times New Roman" w:hAnsi="Times New Roman" w:cs="Times New Roman"/>
          <w:sz w:val="24"/>
          <w:szCs w:val="24"/>
          <w:highlight w:val="yellow"/>
        </w:rPr>
        <w:t>Регистр Сведений «Измерения Параметров» заменён на «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type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 xml:space="preserve">» 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ИзмеренияПараметров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21A0EBA2" w14:textId="77777777" w:rsidR="00E10CB1" w:rsidRPr="00E10CB1" w:rsidRDefault="00E10CB1" w:rsidP="00E10CB1">
      <w:pPr>
        <w:pStyle w:val="af2"/>
        <w:numPr>
          <w:ilvl w:val="0"/>
          <w:numId w:val="6"/>
        </w:numPr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10CB1">
        <w:rPr>
          <w:rFonts w:ascii="Times New Roman" w:hAnsi="Times New Roman" w:cs="Times New Roman"/>
          <w:sz w:val="24"/>
          <w:szCs w:val="24"/>
          <w:highlight w:val="yellow"/>
        </w:rPr>
        <w:t>Регистр Сведений «Инциденты По Оборудованию» преобразован в «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type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 xml:space="preserve">» 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ИнцидентыПоОборудованию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01F3F53B" w14:textId="77777777" w:rsidR="00E10CB1" w:rsidRPr="00E10CB1" w:rsidRDefault="00E10CB1" w:rsidP="00E10CB1">
      <w:pPr>
        <w:pStyle w:val="af2"/>
        <w:numPr>
          <w:ilvl w:val="0"/>
          <w:numId w:val="6"/>
        </w:numPr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10CB1">
        <w:rPr>
          <w:rFonts w:ascii="Times New Roman" w:hAnsi="Times New Roman" w:cs="Times New Roman"/>
          <w:sz w:val="24"/>
          <w:szCs w:val="24"/>
          <w:highlight w:val="yellow"/>
        </w:rPr>
        <w:t>Отчет «Статистика По Отклонениям» переименован в «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type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 xml:space="preserve">» 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СтатистикаПоОтклонениям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408124CF" w14:textId="77777777" w:rsidR="00E10CB1" w:rsidRDefault="00E10CB1" w:rsidP="00E10CB1">
      <w:pPr>
        <w:pStyle w:val="af2"/>
        <w:numPr>
          <w:ilvl w:val="0"/>
          <w:numId w:val="6"/>
        </w:numPr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10CB1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Отчет «Статистика По Отказам» заменён на «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type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 xml:space="preserve">» </w:t>
      </w:r>
      <w:proofErr w:type="spellStart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СтатистикаПоОтказам</w:t>
      </w:r>
      <w:proofErr w:type="spellEnd"/>
      <w:r w:rsidRPr="00E10CB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9511637" w14:textId="4F09A80F" w:rsidR="007A5D5B" w:rsidRPr="00E10CB1" w:rsidRDefault="007E2AD1" w:rsidP="00E10CB1">
      <w:pPr>
        <w:pStyle w:val="af2"/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CB1">
        <w:rPr>
          <w:rFonts w:ascii="Times New Roman" w:hAnsi="Times New Roman" w:cs="Times New Roman"/>
          <w:sz w:val="24"/>
          <w:szCs w:val="24"/>
        </w:rPr>
        <w:t>Модель данных включает следующие ключевые сущности:</w:t>
      </w:r>
    </w:p>
    <w:p w14:paraId="2CAD118B" w14:textId="04C207AE" w:rsidR="007E2AD1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2AD4E2B" w14:textId="14407395" w:rsidR="007E2AD1" w:rsidRDefault="00EE700B" w:rsidP="007E2AD1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B72C1C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9EE456" wp14:editId="6019C69F">
                <wp:simplePos x="0" y="0"/>
                <wp:positionH relativeFrom="column">
                  <wp:posOffset>5503289</wp:posOffset>
                </wp:positionH>
                <wp:positionV relativeFrom="paragraph">
                  <wp:posOffset>10340</wp:posOffset>
                </wp:positionV>
                <wp:extent cx="3418764" cy="504825"/>
                <wp:effectExtent l="0" t="0" r="0" b="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8764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5CF5A" w14:textId="62B6EEAA" w:rsidR="00EE700B" w:rsidRPr="00CE1ACD" w:rsidRDefault="00EE700B" w:rsidP="00EE700B">
                            <w:pPr>
                              <w:jc w:val="both"/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Разберитесь со стрелками. Сотрудник не может быть частным случаем (потомком) должности. И не может быть обобщением (родителем) журнала измерений.  Ну и </w:t>
                            </w:r>
                            <w:proofErr w:type="spellStart"/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т.д</w:t>
                            </w:r>
                            <w:proofErr w:type="spellEnd"/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….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EE456" id="Прямоугольник 31" o:spid="_x0000_s1036" style="position:absolute;left:0;text-align:left;margin-left:433.35pt;margin-top:.8pt;width:269.2pt;height:39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" filled="f" stroked="f" strokeweight="2pt">
                <v:textbox>
                  <w:txbxContent>
                    <w:p w14:paraId="3E95CF5A" w14:textId="62B6EEAA" w:rsidR="00EE700B" w:rsidRPr="00CE1ACD" w:rsidRDefault="00EE700B" w:rsidP="00EE700B">
                      <w:pPr>
                        <w:jc w:val="both"/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 xml:space="preserve">Разберитесь со стрелками. Сотрудник не может быть частным случаем (потомком) должности. И не может быть обобщением (родителем) журнала измерений.  Ну и </w:t>
                      </w:r>
                      <w:proofErr w:type="spellStart"/>
                      <w:r>
                        <w:rPr>
                          <w:color w:val="FF0000"/>
                          <w:sz w:val="16"/>
                          <w:szCs w:val="16"/>
                        </w:rPr>
                        <w:t>т.д</w:t>
                      </w:r>
                      <w:proofErr w:type="spellEnd"/>
                      <w:r>
                        <w:rPr>
                          <w:color w:val="FF0000"/>
                          <w:sz w:val="16"/>
                          <w:szCs w:val="16"/>
                        </w:rPr>
                        <w:t xml:space="preserve">…. </w:t>
                      </w:r>
                    </w:p>
                  </w:txbxContent>
                </v:textbox>
              </v:rect>
            </w:pict>
          </mc:Fallback>
        </mc:AlternateContent>
      </w:r>
      <w:r w:rsidR="002927B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930798" wp14:editId="4CE2DA18">
            <wp:extent cx="8712183" cy="3653361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9208" cy="365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3DBF8" w14:textId="2374BD54" w:rsidR="007E2AD1" w:rsidRDefault="007E2AD1" w:rsidP="007E2AD1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2927B0">
        <w:rPr>
          <w:rFonts w:ascii="Times New Roman" w:hAnsi="Times New Roman" w:cs="Times New Roman"/>
          <w:highlight w:val="yellow"/>
        </w:rPr>
        <w:t>Рисунок 2.2</w:t>
      </w:r>
      <w:r w:rsidR="0099232B" w:rsidRPr="002927B0">
        <w:rPr>
          <w:rFonts w:ascii="Times New Roman" w:hAnsi="Times New Roman" w:cs="Times New Roman"/>
          <w:highlight w:val="yellow"/>
        </w:rPr>
        <w:t>.1</w:t>
      </w:r>
      <w:r w:rsidRPr="002927B0">
        <w:rPr>
          <w:rFonts w:ascii="Times New Roman" w:hAnsi="Times New Roman" w:cs="Times New Roman"/>
          <w:highlight w:val="yellow"/>
        </w:rPr>
        <w:t xml:space="preserve"> – Диаграмма </w:t>
      </w:r>
      <w:commentRangeStart w:id="9"/>
      <w:r w:rsidRPr="002927B0">
        <w:rPr>
          <w:rFonts w:ascii="Times New Roman" w:hAnsi="Times New Roman" w:cs="Times New Roman"/>
          <w:highlight w:val="yellow"/>
        </w:rPr>
        <w:t>классов</w:t>
      </w:r>
      <w:commentRangeEnd w:id="9"/>
      <w:r w:rsidR="002927B0" w:rsidRPr="002927B0">
        <w:rPr>
          <w:rStyle w:val="ad"/>
          <w:highlight w:val="yellow"/>
        </w:rPr>
        <w:commentReference w:id="9"/>
      </w:r>
    </w:p>
    <w:p w14:paraId="1D5943BE" w14:textId="77777777" w:rsidR="007E2AD1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A5B519D" w14:textId="3331F7D0" w:rsidR="002927B0" w:rsidRDefault="002927B0" w:rsidP="00587353">
      <w:pPr>
        <w:pStyle w:val="af2"/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27B0">
        <w:rPr>
          <w:rFonts w:ascii="Times New Roman" w:hAnsi="Times New Roman" w:cs="Times New Roman"/>
          <w:sz w:val="24"/>
          <w:szCs w:val="24"/>
          <w:highlight w:val="yellow"/>
        </w:rPr>
        <w:t xml:space="preserve">Диаграмма классов определяет статическую структуру данных системы через ключевые сущности и их взаимосвязи, обеспечивая целостность и логическую согласованность информационной модели. Основные сущности включают: «справочник» Оборудование (наименование, тип, модель, назначение, ответственное лицо), «справочник» 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ПараметрыОборудования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 xml:space="preserve"> (контролируемые параметры с указанием типа — числовой/категориальный, единиц измерения и допустимых значений), «регистр» 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ИзмеренияПараметров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 xml:space="preserve"> (фактические значения, вводимые оператором, с привязкой к оборудованию и дате), «регистр» 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ИнцидентыПоОборудованию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 xml:space="preserve"> (регистрация отказов и дефектов с описанием проблемы), «справочник» Сотрудники (данные пользователей системы: оператор, технолог, администратор), а также вспомогательные типы: «пе</w:t>
      </w:r>
      <w:r w:rsidRPr="002927B0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 xml:space="preserve">речисление» Должности, «справочник» 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КатегорииПараметров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 xml:space="preserve">, «справочник» 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ЕдиницыИзмерения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 xml:space="preserve"> и «перечисление» 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ВидыПараметров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 xml:space="preserve">. Отчетные формы «отчет» 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СтатистикаПоОтказам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 xml:space="preserve"> и «отчет» 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СтатистикаПоОтклонениям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 xml:space="preserve"> строятся на основе запросов к регистрам сведений: первый агрегирует данные по отказам из регистра 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ИнцидентыПоОборудованию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 xml:space="preserve"> с группировкой по оборудованию и подсчётом количества отказов, второй формируется путём объединения регистров 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ИзмеренияПараметров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 xml:space="preserve"> и 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ИнцидентыПоОборудованию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 xml:space="preserve"> по ключевым полям (Оборудование, Период, 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НомерСтроки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), обеспечивая детальную связь между отклонениями параметров и зарегистрированными инцидентами. Все отчеты используют параметры периода («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ДатаНачала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», «</w:t>
      </w:r>
      <w:proofErr w:type="spellStart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ДатаОкончания</w:t>
      </w:r>
      <w:proofErr w:type="spellEnd"/>
      <w:r w:rsidRPr="002927B0">
        <w:rPr>
          <w:rFonts w:ascii="Times New Roman" w:hAnsi="Times New Roman" w:cs="Times New Roman"/>
          <w:sz w:val="24"/>
          <w:szCs w:val="24"/>
          <w:highlight w:val="yellow"/>
        </w:rPr>
        <w:t>») и поддерживают вывод в табличном и графическом представлениях.</w:t>
      </w:r>
    </w:p>
    <w:p w14:paraId="1EFCB4CA" w14:textId="1029E096" w:rsidR="0048725A" w:rsidRPr="0048725A" w:rsidRDefault="0048725A" w:rsidP="00587353">
      <w:pPr>
        <w:pStyle w:val="af2"/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48725A">
        <w:rPr>
          <w:rFonts w:ascii="Times New Roman" w:hAnsi="Times New Roman" w:cs="Times New Roman"/>
          <w:sz w:val="24"/>
          <w:szCs w:val="24"/>
          <w:highlight w:val="yellow"/>
        </w:rPr>
        <w:t>В рамках проектирования структуры данных системы диагностики оборудования применяются следующие базовые и производные типы данных (таблица 2).</w:t>
      </w:r>
    </w:p>
    <w:p w14:paraId="3199A26D" w14:textId="6DF8F175" w:rsidR="0048725A" w:rsidRPr="0048725A" w:rsidRDefault="0048725A" w:rsidP="00587353">
      <w:pPr>
        <w:pStyle w:val="af2"/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25408BF" w14:textId="3D2A693D" w:rsidR="0048725A" w:rsidRPr="0048725A" w:rsidRDefault="0048725A" w:rsidP="00587353">
      <w:pPr>
        <w:pStyle w:val="af2"/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</w:rPr>
      </w:pPr>
      <w:r w:rsidRPr="0048725A">
        <w:rPr>
          <w:rFonts w:ascii="Times New Roman" w:hAnsi="Times New Roman" w:cs="Times New Roman"/>
          <w:highlight w:val="yellow"/>
        </w:rPr>
        <w:t>Таблица 2 – Типы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889"/>
        <w:gridCol w:w="7815"/>
        <w:gridCol w:w="3241"/>
      </w:tblGrid>
      <w:tr w:rsidR="00E10CB1" w:rsidRPr="0048725A" w14:paraId="3E1C3C33" w14:textId="77777777" w:rsidTr="00E10CB1">
        <w:trPr>
          <w:tblHeader/>
        </w:trPr>
        <w:tc>
          <w:tcPr>
            <w:tcW w:w="16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CC0A2" w14:textId="77777777" w:rsidR="0048725A" w:rsidRPr="0048725A" w:rsidRDefault="0048725A" w:rsidP="0048725A">
            <w:pPr>
              <w:spacing w:after="0" w:line="0" w:lineRule="atLeast"/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48725A">
              <w:rPr>
                <w:rFonts w:ascii="Times New Roman" w:hAnsi="Times New Roman" w:cs="Times New Roman"/>
                <w:b/>
                <w:bCs/>
                <w:highlight w:val="yellow"/>
              </w:rPr>
              <w:t>Тип данных</w:t>
            </w:r>
          </w:p>
        </w:tc>
        <w:tc>
          <w:tcPr>
            <w:tcW w:w="18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6C6B2" w14:textId="77777777" w:rsidR="0048725A" w:rsidRPr="0048725A" w:rsidRDefault="0048725A" w:rsidP="0048725A">
            <w:pPr>
              <w:spacing w:after="0" w:line="0" w:lineRule="atLeast"/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48725A">
              <w:rPr>
                <w:rFonts w:ascii="Times New Roman" w:hAnsi="Times New Roman" w:cs="Times New Roman"/>
                <w:b/>
                <w:bCs/>
                <w:highlight w:val="yellow"/>
              </w:rPr>
              <w:t>Обозначение в модели</w:t>
            </w:r>
          </w:p>
        </w:tc>
        <w:tc>
          <w:tcPr>
            <w:tcW w:w="7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144DA" w14:textId="77777777" w:rsidR="0048725A" w:rsidRPr="0048725A" w:rsidRDefault="0048725A" w:rsidP="0048725A">
            <w:pPr>
              <w:spacing w:after="0" w:line="0" w:lineRule="atLeast"/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48725A">
              <w:rPr>
                <w:rFonts w:ascii="Times New Roman" w:hAnsi="Times New Roman" w:cs="Times New Roman"/>
                <w:b/>
                <w:bCs/>
                <w:highlight w:val="yellow"/>
              </w:rPr>
              <w:t>Описание и назначение</w:t>
            </w:r>
          </w:p>
        </w:tc>
        <w:tc>
          <w:tcPr>
            <w:tcW w:w="324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B1CC9" w14:textId="77777777" w:rsidR="0048725A" w:rsidRPr="0048725A" w:rsidRDefault="0048725A" w:rsidP="0048725A">
            <w:pPr>
              <w:spacing w:after="0" w:line="0" w:lineRule="atLeast"/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48725A">
              <w:rPr>
                <w:rFonts w:ascii="Times New Roman" w:hAnsi="Times New Roman" w:cs="Times New Roman"/>
                <w:b/>
                <w:bCs/>
                <w:highlight w:val="yellow"/>
              </w:rPr>
              <w:t>Пример использования в системе</w:t>
            </w:r>
          </w:p>
        </w:tc>
      </w:tr>
      <w:tr w:rsidR="00E10CB1" w:rsidRPr="0048725A" w14:paraId="0DC279B8" w14:textId="77777777" w:rsidTr="00E10CB1">
        <w:tc>
          <w:tcPr>
            <w:tcW w:w="16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E4558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Строка</w:t>
            </w:r>
          </w:p>
        </w:tc>
        <w:tc>
          <w:tcPr>
            <w:tcW w:w="18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7327C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String</w:t>
            </w:r>
            <w:proofErr w:type="spellEnd"/>
          </w:p>
        </w:tc>
        <w:tc>
          <w:tcPr>
            <w:tcW w:w="7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8A001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Текстовый тип для хранения символьной информации произвольной длины. Используется для наименований, описаний, кодов, текстовых реквизитов.</w:t>
            </w:r>
          </w:p>
        </w:tc>
        <w:tc>
          <w:tcPr>
            <w:tcW w:w="324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F21DA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Наименование, Модель, </w:t>
            </w: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ОписаниеДефекта</w:t>
            </w:r>
            <w:proofErr w:type="spellEnd"/>
          </w:p>
        </w:tc>
      </w:tr>
      <w:tr w:rsidR="00E10CB1" w:rsidRPr="0048725A" w14:paraId="1540C482" w14:textId="77777777" w:rsidTr="00E10CB1">
        <w:tc>
          <w:tcPr>
            <w:tcW w:w="16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64ABC" w14:textId="77777777" w:rsidR="00E10CB1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 xml:space="preserve">Число с </w:t>
            </w:r>
          </w:p>
          <w:p w14:paraId="78C4534B" w14:textId="49E86D4F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точностью</w:t>
            </w:r>
          </w:p>
        </w:tc>
        <w:tc>
          <w:tcPr>
            <w:tcW w:w="18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C6114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Decimal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(10,2)</w:t>
            </w:r>
          </w:p>
        </w:tc>
        <w:tc>
          <w:tcPr>
            <w:tcW w:w="7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5076B" w14:textId="105E02BD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 xml:space="preserve">Числовой тип с фиксированной точностью: 10 знаков всего, из них 2 знака после запятой. </w:t>
            </w:r>
          </w:p>
        </w:tc>
        <w:tc>
          <w:tcPr>
            <w:tcW w:w="324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A74D4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МинПДЗ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, </w:t>
            </w: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МаксПДЗ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, Значение (для числовых параметров)</w:t>
            </w:r>
          </w:p>
        </w:tc>
      </w:tr>
      <w:tr w:rsidR="00E10CB1" w:rsidRPr="0048725A" w14:paraId="4C563787" w14:textId="77777777" w:rsidTr="00E10CB1">
        <w:tc>
          <w:tcPr>
            <w:tcW w:w="16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F5A62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Дата</w:t>
            </w:r>
          </w:p>
        </w:tc>
        <w:tc>
          <w:tcPr>
            <w:tcW w:w="18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B536A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Date</w:t>
            </w:r>
            <w:proofErr w:type="spellEnd"/>
          </w:p>
        </w:tc>
        <w:tc>
          <w:tcPr>
            <w:tcW w:w="7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C0669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Тип для хранения календарной даты (может включать дату и время). Используется для регистрации моментов событий, периодов измерений и отчётности.</w:t>
            </w:r>
          </w:p>
        </w:tc>
        <w:tc>
          <w:tcPr>
            <w:tcW w:w="324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EE28D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Дата документа, Период регистрации в регистре</w:t>
            </w:r>
          </w:p>
        </w:tc>
      </w:tr>
      <w:tr w:rsidR="00E10CB1" w:rsidRPr="0048725A" w14:paraId="3FC650A7" w14:textId="77777777" w:rsidTr="00E10CB1">
        <w:tc>
          <w:tcPr>
            <w:tcW w:w="16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D1D12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Булево значение</w:t>
            </w:r>
          </w:p>
        </w:tc>
        <w:tc>
          <w:tcPr>
            <w:tcW w:w="18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10C04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Boolean</w:t>
            </w:r>
            <w:proofErr w:type="spellEnd"/>
          </w:p>
        </w:tc>
        <w:tc>
          <w:tcPr>
            <w:tcW w:w="7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6AC14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Логический тип, принимающий одно из двух значений: «истина» (</w:t>
            </w: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true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) или «ложь» (</w:t>
            </w: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false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). Применяется для флагов, признаков соответствия.</w:t>
            </w:r>
          </w:p>
        </w:tc>
        <w:tc>
          <w:tcPr>
            <w:tcW w:w="324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43EB4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Норма (признак соответствия параметра норме)</w:t>
            </w:r>
          </w:p>
        </w:tc>
      </w:tr>
      <w:tr w:rsidR="00E10CB1" w:rsidRPr="0048725A" w14:paraId="0F3ACFBD" w14:textId="77777777" w:rsidTr="00E10CB1">
        <w:tc>
          <w:tcPr>
            <w:tcW w:w="16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0DCEA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Ссылка на объект метаданных</w:t>
            </w:r>
          </w:p>
        </w:tc>
        <w:tc>
          <w:tcPr>
            <w:tcW w:w="18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7CEAE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Reference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(</w:t>
            </w: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ИмяОбъекта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)</w:t>
            </w:r>
          </w:p>
        </w:tc>
        <w:tc>
          <w:tcPr>
            <w:tcW w:w="7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0C29A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Тип, хранящий ссылку на элемент объекта метаданных (справочник, документ, перечисление). Обеспечивает ссылочную целостность и навигацию по данным.</w:t>
            </w:r>
          </w:p>
        </w:tc>
        <w:tc>
          <w:tcPr>
            <w:tcW w:w="324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65C2C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Оборудование, Ответственный, Параметр</w:t>
            </w:r>
          </w:p>
        </w:tc>
      </w:tr>
      <w:tr w:rsidR="00E10CB1" w:rsidRPr="0048725A" w14:paraId="5F132302" w14:textId="77777777" w:rsidTr="00E10CB1">
        <w:tc>
          <w:tcPr>
            <w:tcW w:w="16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051A3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Перечисление</w:t>
            </w:r>
          </w:p>
        </w:tc>
        <w:tc>
          <w:tcPr>
            <w:tcW w:w="18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8BB18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Enum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(</w:t>
            </w: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ИмяПеречисления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)</w:t>
            </w:r>
          </w:p>
        </w:tc>
        <w:tc>
          <w:tcPr>
            <w:tcW w:w="7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E8299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Тип, представляющий ограниченный набор именованных значений (литералов). Используется для классификации без создания справочных таблиц.</w:t>
            </w:r>
          </w:p>
        </w:tc>
        <w:tc>
          <w:tcPr>
            <w:tcW w:w="324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52397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ВидыПараметров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, Должности</w:t>
            </w:r>
          </w:p>
        </w:tc>
      </w:tr>
      <w:tr w:rsidR="00E10CB1" w:rsidRPr="0048725A" w14:paraId="7396DF05" w14:textId="77777777" w:rsidTr="00E10CB1">
        <w:tc>
          <w:tcPr>
            <w:tcW w:w="16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2E4AE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lastRenderedPageBreak/>
              <w:t>Значение перечисления</w:t>
            </w:r>
          </w:p>
        </w:tc>
        <w:tc>
          <w:tcPr>
            <w:tcW w:w="18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BE910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EnumValue</w:t>
            </w:r>
            <w:proofErr w:type="spellEnd"/>
          </w:p>
        </w:tc>
        <w:tc>
          <w:tcPr>
            <w:tcW w:w="7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8DC68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Конкретное значение из перечисления (литерал). В отображении модели может указываться как строковый литерал.</w:t>
            </w:r>
          </w:p>
        </w:tc>
        <w:tc>
          <w:tcPr>
            <w:tcW w:w="324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C7A91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Числовой, Категориальный, Оператор, Технолог</w:t>
            </w:r>
          </w:p>
        </w:tc>
      </w:tr>
      <w:tr w:rsidR="00E10CB1" w:rsidRPr="0048725A" w14:paraId="100014BC" w14:textId="77777777" w:rsidTr="00E10CB1">
        <w:tc>
          <w:tcPr>
            <w:tcW w:w="16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6B48E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Коллекция объектов</w:t>
            </w:r>
          </w:p>
        </w:tc>
        <w:tc>
          <w:tcPr>
            <w:tcW w:w="18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9A198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Collection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(</w:t>
            </w: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ТипЭлемента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)</w:t>
            </w:r>
          </w:p>
        </w:tc>
        <w:tc>
          <w:tcPr>
            <w:tcW w:w="7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947B7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Тип, представляющий набор (список, массив, табличную часть) элементов заданного типа. Используется для хранения составных данных.</w:t>
            </w:r>
          </w:p>
        </w:tc>
        <w:tc>
          <w:tcPr>
            <w:tcW w:w="324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12F4A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ЧисловыеПараметры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, </w:t>
            </w: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КатегориальныеПараметры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, Параметры (табличная часть)</w:t>
            </w:r>
          </w:p>
        </w:tc>
      </w:tr>
      <w:tr w:rsidR="00E10CB1" w:rsidRPr="0048725A" w14:paraId="4D55198E" w14:textId="77777777" w:rsidTr="00E10CB1">
        <w:tc>
          <w:tcPr>
            <w:tcW w:w="16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824AB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Составной (вариантный) тип</w:t>
            </w:r>
          </w:p>
        </w:tc>
        <w:tc>
          <w:tcPr>
            <w:tcW w:w="18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3B30D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Variant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(Тип1, Тип2)</w:t>
            </w:r>
          </w:p>
        </w:tc>
        <w:tc>
          <w:tcPr>
            <w:tcW w:w="7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8C82D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Тип, который может содержать значение одного из нескольких указанных типов. Применяется для полей, которые могут хранить разнородные данные в зависимости от контекста.</w:t>
            </w:r>
          </w:p>
        </w:tc>
        <w:tc>
          <w:tcPr>
            <w:tcW w:w="324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420A4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Значение (число или категория)</w:t>
            </w:r>
          </w:p>
        </w:tc>
      </w:tr>
      <w:tr w:rsidR="00E10CB1" w:rsidRPr="0048725A" w14:paraId="05644BFC" w14:textId="77777777" w:rsidTr="00E10CB1">
        <w:tc>
          <w:tcPr>
            <w:tcW w:w="16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23E97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Документ (как тип объекта)</w:t>
            </w:r>
          </w:p>
        </w:tc>
        <w:tc>
          <w:tcPr>
            <w:tcW w:w="18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8172C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Document</w:t>
            </w:r>
            <w:proofErr w:type="spellEnd"/>
          </w:p>
        </w:tc>
        <w:tc>
          <w:tcPr>
            <w:tcW w:w="7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DD789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r w:rsidRPr="0048725A">
              <w:rPr>
                <w:rFonts w:ascii="Times New Roman" w:hAnsi="Times New Roman" w:cs="Times New Roman"/>
                <w:highlight w:val="yellow"/>
              </w:rPr>
              <w:t>Специальный тип, представляющий экземпляр документа — основную единицу учёта операций в системе. Документ содержит реквизиты, табличные части, методы проведения и записи в регистры.</w:t>
            </w:r>
          </w:p>
        </w:tc>
        <w:tc>
          <w:tcPr>
            <w:tcW w:w="324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299D5" w14:textId="77777777" w:rsidR="0048725A" w:rsidRPr="0048725A" w:rsidRDefault="0048725A" w:rsidP="0048725A">
            <w:pPr>
              <w:spacing w:after="0" w:line="0" w:lineRule="atLeas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ЖурналИзмерений</w:t>
            </w:r>
            <w:proofErr w:type="spellEnd"/>
            <w:r w:rsidRPr="0048725A">
              <w:rPr>
                <w:rFonts w:ascii="Times New Roman" w:hAnsi="Times New Roman" w:cs="Times New Roman"/>
                <w:highlight w:val="yellow"/>
              </w:rPr>
              <w:t>, </w:t>
            </w:r>
            <w:proofErr w:type="spellStart"/>
            <w:r w:rsidRPr="0048725A">
              <w:rPr>
                <w:rFonts w:ascii="Times New Roman" w:hAnsi="Times New Roman" w:cs="Times New Roman"/>
                <w:highlight w:val="yellow"/>
              </w:rPr>
              <w:t>ЖурналИнцидентов</w:t>
            </w:r>
            <w:proofErr w:type="spellEnd"/>
          </w:p>
        </w:tc>
      </w:tr>
    </w:tbl>
    <w:p w14:paraId="0F8A8BB2" w14:textId="77777777" w:rsidR="0048725A" w:rsidRDefault="0048725A" w:rsidP="00587353">
      <w:pPr>
        <w:pStyle w:val="af2"/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518652A" w14:textId="23A5CAA1" w:rsidR="00587353" w:rsidRPr="00587353" w:rsidRDefault="00587353" w:rsidP="00587353">
      <w:pPr>
        <w:pStyle w:val="af2"/>
        <w:tabs>
          <w:tab w:val="left" w:pos="900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2.2.2 представлена</w:t>
      </w:r>
      <w:r w:rsidRPr="00587353">
        <w:rPr>
          <w:rFonts w:ascii="Times New Roman" w:hAnsi="Times New Roman" w:cs="Times New Roman"/>
          <w:sz w:val="24"/>
          <w:szCs w:val="24"/>
        </w:rPr>
        <w:t xml:space="preserve"> структур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587353">
        <w:rPr>
          <w:rFonts w:ascii="Times New Roman" w:hAnsi="Times New Roman" w:cs="Times New Roman"/>
          <w:sz w:val="24"/>
          <w:szCs w:val="24"/>
        </w:rPr>
        <w:t xml:space="preserve"> основных классов, представленных на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587353">
        <w:rPr>
          <w:rFonts w:ascii="Times New Roman" w:hAnsi="Times New Roman" w:cs="Times New Roman"/>
          <w:sz w:val="24"/>
          <w:szCs w:val="24"/>
        </w:rPr>
        <w:t>исунке 2.2.1, показывая их атрибуты и методы.</w:t>
      </w:r>
    </w:p>
    <w:p w14:paraId="25DAA800" w14:textId="05797AEC" w:rsidR="0099232B" w:rsidRDefault="0099232B" w:rsidP="0099232B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14:paraId="206D5B92" w14:textId="046233A6" w:rsidR="00022A92" w:rsidRDefault="00EE700B" w:rsidP="0099232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2C1C">
        <w:rPr>
          <w:rFonts w:ascii="Times New Roman" w:hAnsi="Times New Roman" w:cs="Times New Roman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CFCCC9" wp14:editId="0C58DC94">
                <wp:simplePos x="0" y="0"/>
                <wp:positionH relativeFrom="column">
                  <wp:posOffset>5318864</wp:posOffset>
                </wp:positionH>
                <wp:positionV relativeFrom="paragraph">
                  <wp:posOffset>-506872</wp:posOffset>
                </wp:positionV>
                <wp:extent cx="3418764" cy="504825"/>
                <wp:effectExtent l="0" t="0" r="0" b="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8764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D8A84" w14:textId="537448FC" w:rsidR="00EE700B" w:rsidRPr="00CE1ACD" w:rsidRDefault="00EE700B" w:rsidP="00EE700B">
                            <w:pPr>
                              <w:jc w:val="both"/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Данная диаграмма не соответствует 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SOLID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 принципам, </w:t>
                            </w:r>
                            <w:r w:rsidR="002A06A2">
                              <w:rPr>
                                <w:color w:val="FF0000"/>
                                <w:sz w:val="16"/>
                                <w:szCs w:val="16"/>
                              </w:rPr>
                              <w:t>встречаются дублирования кода. Секция имени класса не соответствует стандарту.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FCCC9" id="Прямоугольник 33" o:spid="_x0000_s1037" style="position:absolute;left:0;text-align:left;margin-left:418.8pt;margin-top:-39.9pt;width:269.2pt;height:39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" filled="f" stroked="f" strokeweight="2pt">
                <v:textbox>
                  <w:txbxContent>
                    <w:p w14:paraId="449D8A84" w14:textId="537448FC" w:rsidR="00EE700B" w:rsidRPr="00CE1ACD" w:rsidRDefault="00EE700B" w:rsidP="00EE700B">
                      <w:pPr>
                        <w:jc w:val="both"/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 xml:space="preserve">Данная диаграмма не соответствует </w:t>
                      </w:r>
                      <w: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SOLID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 xml:space="preserve"> принципам, </w:t>
                      </w:r>
                      <w:r w:rsidR="002A06A2">
                        <w:rPr>
                          <w:color w:val="FF0000"/>
                          <w:sz w:val="16"/>
                          <w:szCs w:val="16"/>
                        </w:rPr>
                        <w:t>встречаются дублирования кода. Секция имени класса не соответствует стандарту.</w:t>
                      </w:r>
                    </w:p>
                  </w:txbxContent>
                </v:textbox>
              </v:rect>
            </w:pict>
          </mc:Fallback>
        </mc:AlternateContent>
      </w:r>
      <w:r w:rsidRPr="00B72C1C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AC142C" wp14:editId="02DE1EDD">
                <wp:simplePos x="0" y="0"/>
                <wp:positionH relativeFrom="column">
                  <wp:posOffset>1187356</wp:posOffset>
                </wp:positionH>
                <wp:positionV relativeFrom="paragraph">
                  <wp:posOffset>-532898</wp:posOffset>
                </wp:positionV>
                <wp:extent cx="3418764" cy="504825"/>
                <wp:effectExtent l="0" t="0" r="0" b="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8764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74289" w14:textId="4B9BEA50" w:rsidR="00EE700B" w:rsidRPr="00CE1ACD" w:rsidRDefault="00EE700B" w:rsidP="00EE700B">
                            <w:pPr>
                              <w:jc w:val="both"/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Выглядит странным указание всех атрибутов открытыми. Как производится контроль корректности введенных данных пользователем?  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C142C" id="Прямоугольник 32" o:spid="_x0000_s1038" style="position:absolute;left:0;text-align:left;margin-left:93.5pt;margin-top:-41.95pt;width:269.2pt;height:39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" filled="f" stroked="f" strokeweight="2pt">
                <v:textbox>
                  <w:txbxContent>
                    <w:p w14:paraId="31C74289" w14:textId="4B9BEA50" w:rsidR="00EE700B" w:rsidRPr="00CE1ACD" w:rsidRDefault="00EE700B" w:rsidP="00EE700B">
                      <w:pPr>
                        <w:jc w:val="both"/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 xml:space="preserve">Выглядит странным указание всех атрибутов открытыми. Как производится контроль корректности введенных данных пользователем?  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48725A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D89C5FB" wp14:editId="1E440150">
            <wp:extent cx="8078338" cy="585848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2316" cy="586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CACF" w14:textId="58ACC92A" w:rsidR="0099232B" w:rsidRDefault="0099232B" w:rsidP="000812BE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725A">
        <w:rPr>
          <w:rFonts w:ascii="Times New Roman" w:hAnsi="Times New Roman" w:cs="Times New Roman"/>
          <w:highlight w:val="yellow"/>
        </w:rPr>
        <w:t xml:space="preserve">Рисунок 2.2.2 – Состав </w:t>
      </w:r>
      <w:commentRangeStart w:id="10"/>
      <w:r w:rsidR="000812BE" w:rsidRPr="0048725A">
        <w:rPr>
          <w:rFonts w:ascii="Times New Roman" w:hAnsi="Times New Roman" w:cs="Times New Roman"/>
          <w:highlight w:val="yellow"/>
        </w:rPr>
        <w:t>классов</w:t>
      </w:r>
      <w:commentRangeEnd w:id="10"/>
      <w:r w:rsidR="0048725A">
        <w:rPr>
          <w:rStyle w:val="ad"/>
        </w:rPr>
        <w:commentReference w:id="10"/>
      </w:r>
    </w:p>
    <w:p w14:paraId="31733250" w14:textId="75835961" w:rsidR="0099232B" w:rsidRDefault="0099232B" w:rsidP="0099232B">
      <w:pPr>
        <w:ind w:firstLine="720"/>
        <w:rPr>
          <w:rFonts w:ascii="Times New Roman" w:hAnsi="Times New Roman" w:cs="Times New Roman"/>
          <w:b/>
          <w:sz w:val="24"/>
          <w:szCs w:val="24"/>
        </w:rPr>
        <w:sectPr w:rsidR="0099232B" w:rsidSect="00E13C59">
          <w:pgSz w:w="16838" w:h="11906" w:orient="landscape"/>
          <w:pgMar w:top="1078" w:right="1134" w:bottom="850" w:left="1134" w:header="708" w:footer="708" w:gutter="0"/>
          <w:cols w:space="708"/>
          <w:docGrid w:linePitch="360"/>
        </w:sectPr>
      </w:pPr>
    </w:p>
    <w:p w14:paraId="2BB5C705" w14:textId="54815E7E" w:rsidR="007A5D5B" w:rsidRPr="007A5D5B" w:rsidRDefault="007A5D5B" w:rsidP="007A5D5B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1" w:name="_Toc214101278"/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2.3 Блок схемы для перечня функций</w:t>
      </w:r>
      <w:bookmarkEnd w:id="11"/>
    </w:p>
    <w:p w14:paraId="03636EBE" w14:textId="4C836A31" w:rsidR="005E761F" w:rsidRDefault="005E761F" w:rsidP="007E2AD1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2" w:name="_Toc214101279"/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t>2.3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.1</w:t>
      </w:r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5E761F">
        <w:rPr>
          <w:rFonts w:ascii="Times New Roman" w:hAnsi="Times New Roman" w:cs="Times New Roman"/>
          <w:b/>
          <w:color w:val="auto"/>
          <w:sz w:val="24"/>
          <w:szCs w:val="24"/>
        </w:rPr>
        <w:t xml:space="preserve">Ввод данных </w:t>
      </w:r>
      <w:commentRangeStart w:id="13"/>
      <w:r w:rsidRPr="005E761F">
        <w:rPr>
          <w:rFonts w:ascii="Times New Roman" w:hAnsi="Times New Roman" w:cs="Times New Roman"/>
          <w:b/>
          <w:color w:val="auto"/>
          <w:sz w:val="24"/>
          <w:szCs w:val="24"/>
        </w:rPr>
        <w:t>по параметрам оборудования</w:t>
      </w:r>
      <w:bookmarkEnd w:id="12"/>
      <w:commentRangeEnd w:id="13"/>
      <w:r w:rsidR="002A06A2">
        <w:rPr>
          <w:rStyle w:val="ad"/>
          <w:rFonts w:asciiTheme="minorHAnsi" w:eastAsiaTheme="minorHAnsi" w:hAnsiTheme="minorHAnsi" w:cstheme="minorBidi"/>
          <w:color w:val="auto"/>
        </w:rPr>
        <w:commentReference w:id="13"/>
      </w:r>
    </w:p>
    <w:p w14:paraId="4EE29D31" w14:textId="575AA184" w:rsidR="007E2AD1" w:rsidRPr="007E2AD1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Блок-схема ввода данных по параметрам оборудования, представленная на рисунке</w:t>
      </w:r>
      <w:r w:rsidR="006B144B">
        <w:rPr>
          <w:rFonts w:ascii="Times New Roman" w:hAnsi="Times New Roman" w:cs="Times New Roman"/>
          <w:sz w:val="24"/>
          <w:szCs w:val="24"/>
        </w:rPr>
        <w:t> </w:t>
      </w:r>
      <w:r w:rsidRPr="007E2AD1">
        <w:rPr>
          <w:rFonts w:ascii="Times New Roman" w:hAnsi="Times New Roman" w:cs="Times New Roman"/>
          <w:sz w:val="24"/>
          <w:szCs w:val="24"/>
        </w:rPr>
        <w:t>2.3, описывает процесс создания и редактирования параметров в справочнике системы. Алгоритм включает следующие этапы:</w:t>
      </w:r>
    </w:p>
    <w:p w14:paraId="50C88090" w14:textId="77777777" w:rsidR="007E2AD1" w:rsidRPr="007E2AD1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− ввод наименования параметра;</w:t>
      </w:r>
    </w:p>
    <w:p w14:paraId="36F8E383" w14:textId="77777777" w:rsidR="007E2AD1" w:rsidRPr="007E2AD1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− выбор вида параметра (числовой/категориальный);</w:t>
      </w:r>
    </w:p>
    <w:p w14:paraId="053CF235" w14:textId="0AFDBC80" w:rsidR="007E2AD1" w:rsidRPr="007E2AD1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− для числовых параметров: указание единицы измерения;</w:t>
      </w:r>
    </w:p>
    <w:p w14:paraId="0E249806" w14:textId="77777777" w:rsidR="007E2AD1" w:rsidRPr="007E2AD1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− для категориальных параметров: циклическое добавление возможных значений;</w:t>
      </w:r>
    </w:p>
    <w:p w14:paraId="2CE8DD92" w14:textId="40C3A785" w:rsidR="007E2AD1" w:rsidRPr="007E2AD1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 xml:space="preserve">− </w:t>
      </w:r>
      <w:r w:rsidR="006B144B">
        <w:rPr>
          <w:rFonts w:ascii="Times New Roman" w:hAnsi="Times New Roman" w:cs="Times New Roman"/>
          <w:sz w:val="24"/>
          <w:szCs w:val="24"/>
        </w:rPr>
        <w:t>запись</w:t>
      </w:r>
      <w:r w:rsidRPr="007E2AD1">
        <w:rPr>
          <w:rFonts w:ascii="Times New Roman" w:hAnsi="Times New Roman" w:cs="Times New Roman"/>
          <w:sz w:val="24"/>
          <w:szCs w:val="24"/>
        </w:rPr>
        <w:t xml:space="preserve"> параметра в справочник</w:t>
      </w:r>
      <w:r w:rsidR="006B144B">
        <w:rPr>
          <w:rFonts w:ascii="Times New Roman" w:hAnsi="Times New Roman" w:cs="Times New Roman"/>
          <w:sz w:val="24"/>
          <w:szCs w:val="24"/>
        </w:rPr>
        <w:t xml:space="preserve"> параметров оборудования</w:t>
      </w:r>
      <w:r w:rsidRPr="007E2AD1">
        <w:rPr>
          <w:rFonts w:ascii="Times New Roman" w:hAnsi="Times New Roman" w:cs="Times New Roman"/>
          <w:sz w:val="24"/>
          <w:szCs w:val="24"/>
        </w:rPr>
        <w:t>.</w:t>
      </w:r>
    </w:p>
    <w:p w14:paraId="688DAF71" w14:textId="5462641F" w:rsidR="005E761F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Процесс обеспечивает гибкость настройки системы под различные типы контролируемых параметров оборудования.</w:t>
      </w:r>
    </w:p>
    <w:p w14:paraId="5DA7D486" w14:textId="77777777" w:rsidR="007E2AD1" w:rsidRPr="007E2AD1" w:rsidRDefault="007E2AD1" w:rsidP="007E2AD1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4607532B" w14:textId="726E4F2B" w:rsidR="007E2AD1" w:rsidRDefault="00E166B7" w:rsidP="007E2AD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1FA35D2" wp14:editId="1C332C2E">
            <wp:extent cx="4036841" cy="6149340"/>
            <wp:effectExtent l="0" t="0" r="190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050" cy="616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2AD1" w:rsidRPr="007E2AD1">
        <w:rPr>
          <w:rFonts w:ascii="Times New Roman" w:hAnsi="Times New Roman" w:cs="Times New Roman"/>
        </w:rPr>
        <w:t xml:space="preserve"> </w:t>
      </w:r>
    </w:p>
    <w:p w14:paraId="26AB82C4" w14:textId="69F74BE0" w:rsidR="005E761F" w:rsidRDefault="007E2AD1" w:rsidP="007E2AD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2.3 – </w:t>
      </w:r>
      <w:r w:rsidRPr="007E2AD1">
        <w:rPr>
          <w:rFonts w:ascii="Times New Roman" w:hAnsi="Times New Roman" w:cs="Times New Roman"/>
        </w:rPr>
        <w:t>Ввод данных по параметрам оборудования</w:t>
      </w:r>
    </w:p>
    <w:p w14:paraId="6DB2E077" w14:textId="26CB7948" w:rsidR="005E761F" w:rsidRPr="007A5D5B" w:rsidRDefault="005E761F" w:rsidP="005E761F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4" w:name="_Toc214101280"/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2.3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.2</w:t>
      </w:r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5E761F">
        <w:rPr>
          <w:rFonts w:ascii="Times New Roman" w:hAnsi="Times New Roman" w:cs="Times New Roman"/>
          <w:b/>
          <w:color w:val="auto"/>
          <w:sz w:val="24"/>
          <w:szCs w:val="24"/>
        </w:rPr>
        <w:t>Ввод данных по оборудованию</w:t>
      </w:r>
      <w:bookmarkEnd w:id="14"/>
    </w:p>
    <w:p w14:paraId="0FD14299" w14:textId="6B379A3A" w:rsidR="00BF7888" w:rsidRDefault="00BF7888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Блок-схема ввода данных по параметрам оборудования, представленная на рисунке 2.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BF7888">
        <w:rPr>
          <w:rFonts w:ascii="Times New Roman" w:hAnsi="Times New Roman" w:cs="Times New Roman"/>
          <w:sz w:val="24"/>
          <w:szCs w:val="24"/>
        </w:rPr>
        <w:t>, описывает процесс создания и редактирования записей в справочнике оборудования с учётом его параметров. Алгоритм включает следующие этапы:</w:t>
      </w:r>
    </w:p>
    <w:p w14:paraId="49B968CE" w14:textId="77777777" w:rsidR="00BF7888" w:rsidRPr="00BF7888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− ввод наименования оборудования;</w:t>
      </w:r>
    </w:p>
    <w:p w14:paraId="68F688D7" w14:textId="77777777" w:rsidR="00BF7888" w:rsidRPr="00BF7888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− выбор типа оборудования;</w:t>
      </w:r>
    </w:p>
    <w:p w14:paraId="54EC906C" w14:textId="77777777" w:rsidR="00BF7888" w:rsidRPr="00BF7888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− ввод модели оборудования;</w:t>
      </w:r>
    </w:p>
    <w:p w14:paraId="126D63CB" w14:textId="77777777" w:rsidR="00BF7888" w:rsidRPr="00BF7888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− ввод назначения оборудования;</w:t>
      </w:r>
    </w:p>
    <w:p w14:paraId="099A0D16" w14:textId="77777777" w:rsidR="00BF7888" w:rsidRPr="00BF7888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− выбор ответственного лица из списка технологических специалистов;</w:t>
      </w:r>
    </w:p>
    <w:p w14:paraId="46309DF7" w14:textId="77777777" w:rsidR="00BF7888" w:rsidRPr="00BF7888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Далее выполняется циклическое добавление параметров оборудования:</w:t>
      </w:r>
    </w:p>
    <w:p w14:paraId="5228FA0D" w14:textId="77777777" w:rsidR="00BF7888" w:rsidRPr="00BF7888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− для числовых параметров: выбор параметра, добавление строки с параметром и единицей измерения в табличную часть, ввод минимального и максимального предельно допустимого значения (ПДЗ);</w:t>
      </w:r>
    </w:p>
    <w:p w14:paraId="090D9F17" w14:textId="77777777" w:rsidR="00BF7888" w:rsidRPr="00BF7888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− для категориальных параметров: выбор параметра, добавление строк со всеми возможными категориями в табличную часть, отметка категорий, соответствующих норме;</w:t>
      </w:r>
    </w:p>
    <w:p w14:paraId="20F3412C" w14:textId="77777777" w:rsidR="00BF7888" w:rsidRPr="00BF7888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После завершения ввода всех параметров выполняется запись записи в справочник оборудования.</w:t>
      </w:r>
    </w:p>
    <w:p w14:paraId="2CED05AF" w14:textId="101554AA" w:rsidR="00DF6BA9" w:rsidRPr="007E2AD1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Процесс обеспечивает структурированное и полное описание оборудования с поддержкой как числовых, так и категориальных параметров, что позволяет настраивать систему под различные требования учёта и контроля.</w:t>
      </w:r>
    </w:p>
    <w:p w14:paraId="49073E01" w14:textId="15B6AA8B" w:rsidR="00981FF7" w:rsidRDefault="00E166B7" w:rsidP="0006718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4769E92" wp14:editId="4741139F">
            <wp:extent cx="3258099" cy="891159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294" cy="8934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BA88" w14:textId="2AF72489" w:rsidR="007E2AD1" w:rsidRDefault="007E2AD1" w:rsidP="0006718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2.4 – </w:t>
      </w:r>
      <w:r w:rsidRPr="007E2AD1">
        <w:rPr>
          <w:rFonts w:ascii="Times New Roman" w:hAnsi="Times New Roman" w:cs="Times New Roman"/>
        </w:rPr>
        <w:t>Ввод данных по оборудованию</w:t>
      </w:r>
    </w:p>
    <w:p w14:paraId="35E28C46" w14:textId="0F362ADE" w:rsidR="00981FF7" w:rsidRPr="007A5D5B" w:rsidRDefault="00981FF7" w:rsidP="00981FF7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5" w:name="_Toc214101281"/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2.3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.3</w:t>
      </w:r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5E761F">
        <w:rPr>
          <w:rFonts w:ascii="Times New Roman" w:hAnsi="Times New Roman" w:cs="Times New Roman"/>
          <w:b/>
          <w:color w:val="auto"/>
          <w:sz w:val="24"/>
          <w:szCs w:val="24"/>
        </w:rPr>
        <w:t xml:space="preserve">Ввод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фактических значений параметров</w:t>
      </w:r>
      <w:bookmarkEnd w:id="15"/>
    </w:p>
    <w:p w14:paraId="29A196E8" w14:textId="77777777" w:rsidR="007E2AD1" w:rsidRPr="007E2AD1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Блок-схема ввода фактических значений параметров, представленная на рисунке 2.5, описывает процесс фиксации текущих показателей оборудования. Алгоритм включает:</w:t>
      </w:r>
    </w:p>
    <w:p w14:paraId="780EB78A" w14:textId="77777777" w:rsidR="00BF7888" w:rsidRPr="00BF7888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− ввод даты и времени измерения, номера документа;</w:t>
      </w:r>
    </w:p>
    <w:p w14:paraId="67A42E5B" w14:textId="77777777" w:rsidR="00BF7888" w:rsidRPr="00BF7888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− выбор исполнителя из списка операторов;</w:t>
      </w:r>
    </w:p>
    <w:p w14:paraId="20934854" w14:textId="77777777" w:rsidR="00BF7888" w:rsidRPr="00BF7888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− выбор оборудования из справочника;</w:t>
      </w:r>
    </w:p>
    <w:p w14:paraId="63A48415" w14:textId="77777777" w:rsidR="00BF7888" w:rsidRDefault="00BF7888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7888">
        <w:rPr>
          <w:rFonts w:ascii="Times New Roman" w:hAnsi="Times New Roman" w:cs="Times New Roman"/>
          <w:sz w:val="24"/>
          <w:szCs w:val="24"/>
        </w:rPr>
        <w:t>− автоматическое заполнение данных о ответственном и табличной части параметров оборудования;</w:t>
      </w:r>
    </w:p>
    <w:p w14:paraId="6A716A52" w14:textId="77777777" w:rsidR="000A1C08" w:rsidRP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>Для каждого параметра выполняется:</w:t>
      </w:r>
    </w:p>
    <w:p w14:paraId="1C08B00C" w14:textId="77777777" w:rsidR="000A1C08" w:rsidRP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>− определение вида параметра (числовой/категориальный);</w:t>
      </w:r>
    </w:p>
    <w:p w14:paraId="14567130" w14:textId="77777777" w:rsidR="000A1C08" w:rsidRP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>− для числовых параметров: ввод измеренного значения;</w:t>
      </w:r>
    </w:p>
    <w:p w14:paraId="5340F416" w14:textId="77777777" w:rsidR="000A1C08" w:rsidRP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>− для категориальных параметров: выбор значения из доступных категорий;</w:t>
      </w:r>
    </w:p>
    <w:p w14:paraId="7F95BB2C" w14:textId="7DE0CBED" w:rsidR="00BF788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>− автоматическая установка отметки соответствия норме на основе введенных данных;</w:t>
      </w:r>
    </w:p>
    <w:p w14:paraId="5C230C77" w14:textId="77777777" w:rsidR="000A1C08" w:rsidRP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>После завершения ввода всех параметров выполняется:</w:t>
      </w:r>
    </w:p>
    <w:p w14:paraId="47A20D64" w14:textId="77777777" w:rsidR="000A1C08" w:rsidRP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>− запись результатов измерений в журнал изменений;</w:t>
      </w:r>
    </w:p>
    <w:p w14:paraId="2EE89F34" w14:textId="77777777" w:rsidR="000A1C08" w:rsidRP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>− автоматическое формирование информационного табло с результатами контроля.</w:t>
      </w:r>
    </w:p>
    <w:p w14:paraId="4F2C2016" w14:textId="2E3A8CE2" w:rsidR="00981FF7" w:rsidRDefault="007E2AD1" w:rsidP="00BF788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Процесс выполняется оператором и обеспечивает регулярный сбор данных о состоянии оборудования.</w:t>
      </w:r>
    </w:p>
    <w:p w14:paraId="0B957BE8" w14:textId="77777777" w:rsidR="007E2AD1" w:rsidRPr="007E2AD1" w:rsidRDefault="007E2AD1" w:rsidP="007E2AD1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104919D2" w14:textId="75404FB9" w:rsidR="005E761F" w:rsidRDefault="00E166B7" w:rsidP="0006718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D65B753" wp14:editId="790EB8FA">
            <wp:extent cx="2517535" cy="5024171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923" cy="504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898F2" w14:textId="36CDAAD5" w:rsidR="007E2AD1" w:rsidRDefault="007E2AD1" w:rsidP="0006718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2.5 – </w:t>
      </w:r>
      <w:r w:rsidRPr="007E2AD1">
        <w:rPr>
          <w:rFonts w:ascii="Times New Roman" w:hAnsi="Times New Roman" w:cs="Times New Roman"/>
        </w:rPr>
        <w:t>Ввод фактических значений параметров</w:t>
      </w:r>
    </w:p>
    <w:p w14:paraId="648697CA" w14:textId="319B230E" w:rsidR="00981FF7" w:rsidRPr="007A5D5B" w:rsidRDefault="00981FF7" w:rsidP="00981FF7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6" w:name="_Toc214101282"/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2.3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.4</w:t>
      </w:r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3951D4">
        <w:rPr>
          <w:rFonts w:ascii="Times New Roman" w:hAnsi="Times New Roman" w:cs="Times New Roman"/>
          <w:b/>
          <w:color w:val="auto"/>
          <w:sz w:val="24"/>
          <w:szCs w:val="24"/>
        </w:rPr>
        <w:t>Формирование информационного табло</w:t>
      </w:r>
      <w:bookmarkEnd w:id="16"/>
    </w:p>
    <w:p w14:paraId="742C1FC4" w14:textId="77777777" w:rsidR="007E2AD1" w:rsidRPr="003951D4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Блок-схема проверки фактических значений на соответствие допускам, представленная на рисунке 2.</w:t>
      </w:r>
      <w:r w:rsidRPr="003951D4">
        <w:rPr>
          <w:rFonts w:ascii="Times New Roman" w:hAnsi="Times New Roman" w:cs="Times New Roman"/>
          <w:sz w:val="24"/>
          <w:szCs w:val="24"/>
        </w:rPr>
        <w:t>6, описывает автоматизированный процесс контроля параметров. Алгоритм включает:</w:t>
      </w:r>
    </w:p>
    <w:p w14:paraId="3BDE295C" w14:textId="392EB66A" w:rsidR="000A1C08" w:rsidRPr="003951D4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 xml:space="preserve">− получение данных оборудования из документа измерений или </w:t>
      </w:r>
      <w:r w:rsidR="00022A92" w:rsidRPr="003951D4">
        <w:rPr>
          <w:rFonts w:ascii="Times New Roman" w:hAnsi="Times New Roman" w:cs="Times New Roman"/>
          <w:sz w:val="24"/>
          <w:szCs w:val="24"/>
        </w:rPr>
        <w:t>инцидентов</w:t>
      </w:r>
      <w:r w:rsidRPr="003951D4">
        <w:rPr>
          <w:rFonts w:ascii="Times New Roman" w:hAnsi="Times New Roman" w:cs="Times New Roman"/>
          <w:sz w:val="24"/>
          <w:szCs w:val="24"/>
        </w:rPr>
        <w:t>;</w:t>
      </w:r>
    </w:p>
    <w:p w14:paraId="54E58A22" w14:textId="5529F41F" w:rsidR="000A1C08" w:rsidRPr="003951D4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автоматическое заполнение сведений об оборудовании, модели и назначении;</w:t>
      </w:r>
    </w:p>
    <w:p w14:paraId="45873E3A" w14:textId="4B28D003" w:rsidR="00947E14" w:rsidRPr="003951D4" w:rsidRDefault="00947E14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В зависимости откуда были получены данные, происходит заполнение конечного контроля.</w:t>
      </w:r>
    </w:p>
    <w:p w14:paraId="77C0CFBD" w14:textId="63B6AEC8" w:rsidR="00947E14" w:rsidRPr="003951D4" w:rsidRDefault="00947E14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Если данные получены из Журнала изменений, то выполняется следующий алгоритм:</w:t>
      </w:r>
    </w:p>
    <w:p w14:paraId="318357BF" w14:textId="77777777" w:rsidR="000A1C08" w:rsidRPr="003951D4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Для каждого параметра выполняется анализ в зависимости от вида:</w:t>
      </w:r>
    </w:p>
    <w:p w14:paraId="16CA11FB" w14:textId="77777777" w:rsidR="000A1C08" w:rsidRPr="003951D4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для категориальных параметров: проверка соответствия значения нормативным категориям;</w:t>
      </w:r>
    </w:p>
    <w:p w14:paraId="61208A9F" w14:textId="77777777" w:rsidR="000A1C08" w:rsidRPr="003951D4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для числовых параметров: проверка соблюдения границ предельно допустимых значений (</w:t>
      </w:r>
      <w:proofErr w:type="spellStart"/>
      <w:r w:rsidRPr="003951D4">
        <w:rPr>
          <w:rFonts w:ascii="Times New Roman" w:hAnsi="Times New Roman" w:cs="Times New Roman"/>
          <w:sz w:val="24"/>
          <w:szCs w:val="24"/>
        </w:rPr>
        <w:t>МинПДЗ</w:t>
      </w:r>
      <w:proofErr w:type="spellEnd"/>
      <w:r w:rsidRPr="003951D4">
        <w:rPr>
          <w:rFonts w:ascii="Times New Roman" w:hAnsi="Times New Roman" w:cs="Times New Roman"/>
          <w:sz w:val="24"/>
          <w:szCs w:val="24"/>
        </w:rPr>
        <w:t xml:space="preserve"> ≤ Факт ≤ </w:t>
      </w:r>
      <w:proofErr w:type="spellStart"/>
      <w:r w:rsidRPr="003951D4">
        <w:rPr>
          <w:rFonts w:ascii="Times New Roman" w:hAnsi="Times New Roman" w:cs="Times New Roman"/>
          <w:sz w:val="24"/>
          <w:szCs w:val="24"/>
        </w:rPr>
        <w:t>МаксПДЗ</w:t>
      </w:r>
      <w:proofErr w:type="spellEnd"/>
      <w:r w:rsidRPr="003951D4">
        <w:rPr>
          <w:rFonts w:ascii="Times New Roman" w:hAnsi="Times New Roman" w:cs="Times New Roman"/>
          <w:sz w:val="24"/>
          <w:szCs w:val="24"/>
        </w:rPr>
        <w:t>);</w:t>
      </w:r>
    </w:p>
    <w:p w14:paraId="28C98AA7" w14:textId="77777777" w:rsidR="000A1C08" w:rsidRPr="003951D4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При обнаружении отклонений:</w:t>
      </w:r>
    </w:p>
    <w:p w14:paraId="56D8EAFA" w14:textId="74AC7CDB" w:rsidR="000A1C08" w:rsidRPr="003951D4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для</w:t>
      </w:r>
      <w:r w:rsidR="00022A92" w:rsidRPr="003951D4">
        <w:t xml:space="preserve"> </w:t>
      </w:r>
      <w:r w:rsidR="00022A92" w:rsidRPr="003951D4">
        <w:rPr>
          <w:rFonts w:ascii="Times New Roman" w:hAnsi="Times New Roman" w:cs="Times New Roman"/>
          <w:sz w:val="24"/>
          <w:szCs w:val="24"/>
        </w:rPr>
        <w:t xml:space="preserve">категориальных </w:t>
      </w:r>
      <w:r w:rsidRPr="003951D4">
        <w:rPr>
          <w:rFonts w:ascii="Times New Roman" w:hAnsi="Times New Roman" w:cs="Times New Roman"/>
          <w:sz w:val="24"/>
          <w:szCs w:val="24"/>
        </w:rPr>
        <w:t>параметров вне нормы устанавливается статус «Вне нормы»;</w:t>
      </w:r>
    </w:p>
    <w:p w14:paraId="5ABB6F81" w14:textId="183EDF4D" w:rsidR="000A1C08" w:rsidRPr="003951D4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для числовых параметров выше нормы рассчитывается процент отклонения и устанавливается статус «Выше нормы»;</w:t>
      </w:r>
    </w:p>
    <w:p w14:paraId="3F0940E6" w14:textId="7A3008D6" w:rsidR="00022A92" w:rsidRPr="003951D4" w:rsidRDefault="00022A92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для числовых параметров ниже нормы рассчитывается процент отклонения и устанавливается статус «Ниже нормы»;</w:t>
      </w:r>
    </w:p>
    <w:p w14:paraId="63B19D46" w14:textId="68C92655" w:rsidR="000A1C08" w:rsidRPr="003951D4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все случаи отклонений регистрируются в регистре сведений «Инциденты по оборудованию»;</w:t>
      </w:r>
    </w:p>
    <w:p w14:paraId="0B08AEBD" w14:textId="67934596" w:rsidR="000A1C08" w:rsidRPr="003951D4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После анализа всех параметров выполняется запись результатов в регистр сведений «Измерения параметров»</w:t>
      </w:r>
      <w:r w:rsidR="00947E14" w:rsidRPr="003951D4">
        <w:rPr>
          <w:rFonts w:ascii="Times New Roman" w:hAnsi="Times New Roman" w:cs="Times New Roman"/>
          <w:sz w:val="24"/>
          <w:szCs w:val="24"/>
        </w:rPr>
        <w:t>.</w:t>
      </w:r>
    </w:p>
    <w:p w14:paraId="3F7C7E0B" w14:textId="2CCD6606" w:rsidR="00947E14" w:rsidRPr="003951D4" w:rsidRDefault="00947E14" w:rsidP="00947E1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Если данные получены из Журнала инцидентов, то происходит заполнение дефекта, а после выполняется запись результатов в регистр сведений «Инциденты по оборудованию».</w:t>
      </w:r>
    </w:p>
    <w:p w14:paraId="7300FE5D" w14:textId="4B9CDE60" w:rsidR="000A1C08" w:rsidRDefault="00947E14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После записи происходит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1C08" w:rsidRPr="000A1C08">
        <w:rPr>
          <w:rFonts w:ascii="Times New Roman" w:hAnsi="Times New Roman" w:cs="Times New Roman"/>
          <w:sz w:val="24"/>
          <w:szCs w:val="24"/>
        </w:rPr>
        <w:t>финальное формирование полного информационного табло с результатами контроля.</w:t>
      </w:r>
    </w:p>
    <w:p w14:paraId="1A7A1978" w14:textId="4374CD9E" w:rsidR="00981FF7" w:rsidRPr="007E2AD1" w:rsidRDefault="007E2AD1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Процесс выполняется автоматически при проведении документа измерений и обеспечивает оперативное реагирование на отклонения.</w:t>
      </w:r>
    </w:p>
    <w:p w14:paraId="668F6B6C" w14:textId="77777777" w:rsidR="007E2AD1" w:rsidRPr="007E2AD1" w:rsidRDefault="007E2AD1" w:rsidP="007E2AD1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73C64087" w14:textId="779A9439" w:rsidR="00981FF7" w:rsidRDefault="00776689" w:rsidP="007E2AD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4055D7E" wp14:editId="70AEA91C">
            <wp:extent cx="5939790" cy="78320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83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2695" w14:textId="1532B5E1" w:rsidR="007E2AD1" w:rsidRDefault="007E2AD1" w:rsidP="007E2AD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2.6 – </w:t>
      </w:r>
      <w:r w:rsidRPr="007E2AD1">
        <w:rPr>
          <w:rFonts w:ascii="Times New Roman" w:hAnsi="Times New Roman" w:cs="Times New Roman"/>
        </w:rPr>
        <w:t>Проверка фактических значений на соответствие допускам</w:t>
      </w:r>
    </w:p>
    <w:p w14:paraId="17A66CF0" w14:textId="3333AC6B" w:rsidR="00981FF7" w:rsidRPr="007A5D5B" w:rsidRDefault="00981FF7" w:rsidP="00981FF7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7" w:name="_Toc214101283"/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t>2.3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.5</w:t>
      </w:r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Ввод данных по инцидентам</w:t>
      </w:r>
      <w:bookmarkEnd w:id="17"/>
    </w:p>
    <w:p w14:paraId="32D7B16F" w14:textId="77777777" w:rsidR="007E2AD1" w:rsidRPr="007E2AD1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Блок-схема ввода данных по инцидентам, представленная на рисунке 2.7, описывает процесс регистрации отказов оборудования. Алгоритм включает:</w:t>
      </w:r>
    </w:p>
    <w:p w14:paraId="3A7030C3" w14:textId="77777777" w:rsidR="000A1C08" w:rsidRP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>− ввод даты и времени инцидента, номера документа;</w:t>
      </w:r>
    </w:p>
    <w:p w14:paraId="7D0B7BEF" w14:textId="77777777" w:rsidR="000A1C08" w:rsidRP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>− выбор исполнителя из списка технологических специалистов;</w:t>
      </w:r>
    </w:p>
    <w:p w14:paraId="3C9E6A86" w14:textId="77777777" w:rsidR="000A1C08" w:rsidRP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lastRenderedPageBreak/>
        <w:t>− выбор оборудования из справочника;</w:t>
      </w:r>
    </w:p>
    <w:p w14:paraId="24696355" w14:textId="77777777" w:rsidR="000A1C08" w:rsidRP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>− автоматическое заполнение данных об ответственном лице;</w:t>
      </w:r>
    </w:p>
    <w:p w14:paraId="7A1486BF" w14:textId="77777777" w:rsidR="000A1C08" w:rsidRP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>− ввод описания выявленного дефекта или инцидента;</w:t>
      </w:r>
    </w:p>
    <w:p w14:paraId="0082498C" w14:textId="4BB4CDB1" w:rsidR="000A1C08" w:rsidRP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 xml:space="preserve">− запись полной информации о инциденте в журнал </w:t>
      </w:r>
      <w:r w:rsidR="00022A92" w:rsidRPr="003951D4">
        <w:rPr>
          <w:rFonts w:ascii="Times New Roman" w:hAnsi="Times New Roman" w:cs="Times New Roman"/>
          <w:sz w:val="24"/>
          <w:szCs w:val="24"/>
        </w:rPr>
        <w:t>инцидентов</w:t>
      </w:r>
      <w:r w:rsidRPr="000A1C08">
        <w:rPr>
          <w:rFonts w:ascii="Times New Roman" w:hAnsi="Times New Roman" w:cs="Times New Roman"/>
          <w:sz w:val="24"/>
          <w:szCs w:val="24"/>
        </w:rPr>
        <w:t>;</w:t>
      </w:r>
    </w:p>
    <w:p w14:paraId="68F941FD" w14:textId="77777777" w:rsidR="000A1C08" w:rsidRDefault="000A1C08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A1C08">
        <w:rPr>
          <w:rFonts w:ascii="Times New Roman" w:hAnsi="Times New Roman" w:cs="Times New Roman"/>
          <w:sz w:val="24"/>
          <w:szCs w:val="24"/>
        </w:rPr>
        <w:t>− автоматическое формирование информационного табло с зарегистрированным инцидентом.</w:t>
      </w:r>
    </w:p>
    <w:p w14:paraId="66ADEA42" w14:textId="033D7D36" w:rsidR="00981FF7" w:rsidRDefault="007E2AD1" w:rsidP="000A1C0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Процесс выполняется технологом и обеспечивает документирование всех случаев нештатной работы оборудования.</w:t>
      </w:r>
    </w:p>
    <w:p w14:paraId="1467BB73" w14:textId="77777777" w:rsidR="007E2AD1" w:rsidRPr="007E2AD1" w:rsidRDefault="007E2AD1" w:rsidP="007E2AD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900D339" w14:textId="6858F6C0" w:rsidR="00981FF7" w:rsidRDefault="00E166B7" w:rsidP="007E2AD1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3A8FCC13" wp14:editId="097FC07C">
            <wp:extent cx="1746885" cy="6929955"/>
            <wp:effectExtent l="0" t="0" r="571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178" cy="6958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82ED" w14:textId="2590A0CC" w:rsidR="007E2AD1" w:rsidRDefault="007E2AD1" w:rsidP="007E2AD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2.7 – </w:t>
      </w:r>
      <w:r w:rsidRPr="007E2AD1">
        <w:rPr>
          <w:rFonts w:ascii="Times New Roman" w:hAnsi="Times New Roman" w:cs="Times New Roman"/>
        </w:rPr>
        <w:t>Ввод данных по инцидентам</w:t>
      </w:r>
    </w:p>
    <w:p w14:paraId="44E1958B" w14:textId="2B9C54A3" w:rsidR="00981FF7" w:rsidRDefault="00981FF7" w:rsidP="00233A62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8" w:name="_Toc214101284"/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2.3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.6</w:t>
      </w:r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Формирование статистики отказов и отклонений</w:t>
      </w:r>
      <w:bookmarkEnd w:id="18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62618445" w14:textId="77777777" w:rsidR="007E2AD1" w:rsidRPr="007E2AD1" w:rsidRDefault="007E2AD1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Блок-схема формирования статистики отказов и отклонений, представленная на рисунке 2.8, описывает процесс аналитической обработки данных. Алгоритм включает:</w:t>
      </w:r>
    </w:p>
    <w:p w14:paraId="01319481" w14:textId="77777777" w:rsidR="001724AE" w:rsidRPr="001724AE" w:rsidRDefault="001724AE" w:rsidP="001724A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724AE">
        <w:rPr>
          <w:rFonts w:ascii="Times New Roman" w:hAnsi="Times New Roman" w:cs="Times New Roman"/>
          <w:sz w:val="24"/>
          <w:szCs w:val="24"/>
        </w:rPr>
        <w:t>− ввод периода анализа;</w:t>
      </w:r>
    </w:p>
    <w:p w14:paraId="661AB6FC" w14:textId="77777777" w:rsidR="001724AE" w:rsidRPr="001724AE" w:rsidRDefault="001724AE" w:rsidP="001724A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724AE">
        <w:rPr>
          <w:rFonts w:ascii="Times New Roman" w:hAnsi="Times New Roman" w:cs="Times New Roman"/>
          <w:sz w:val="24"/>
          <w:szCs w:val="24"/>
        </w:rPr>
        <w:t>− выбор варианта отчета из доступных типов:</w:t>
      </w:r>
    </w:p>
    <w:p w14:paraId="2D4060CF" w14:textId="77777777" w:rsidR="001724AE" w:rsidRPr="001724AE" w:rsidRDefault="001724AE" w:rsidP="001724A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24AE">
        <w:rPr>
          <w:rFonts w:ascii="Times New Roman" w:hAnsi="Times New Roman" w:cs="Times New Roman"/>
          <w:sz w:val="24"/>
          <w:szCs w:val="24"/>
          <w:u w:val="single"/>
        </w:rPr>
        <w:t>Для детализации отказов оборудования:</w:t>
      </w:r>
    </w:p>
    <w:p w14:paraId="19CEB3BA" w14:textId="77777777" w:rsidR="001724AE" w:rsidRPr="001724AE" w:rsidRDefault="001724AE" w:rsidP="001724A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724AE">
        <w:rPr>
          <w:rFonts w:ascii="Times New Roman" w:hAnsi="Times New Roman" w:cs="Times New Roman"/>
          <w:sz w:val="24"/>
          <w:szCs w:val="24"/>
        </w:rPr>
        <w:t>− получение данных об отказах за указанный период;</w:t>
      </w:r>
    </w:p>
    <w:p w14:paraId="29D1A7D6" w14:textId="77777777" w:rsidR="001724AE" w:rsidRPr="001724AE" w:rsidRDefault="001724AE" w:rsidP="001724A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724AE">
        <w:rPr>
          <w:rFonts w:ascii="Times New Roman" w:hAnsi="Times New Roman" w:cs="Times New Roman"/>
          <w:sz w:val="24"/>
          <w:szCs w:val="24"/>
        </w:rPr>
        <w:t>− группировка данных по оборудованию с выводом: дата, описание дефекта, количество отказов;</w:t>
      </w:r>
    </w:p>
    <w:p w14:paraId="6B20783C" w14:textId="77777777" w:rsidR="001724AE" w:rsidRPr="001724AE" w:rsidRDefault="001724AE" w:rsidP="001724A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724AE">
        <w:rPr>
          <w:rFonts w:ascii="Times New Roman" w:hAnsi="Times New Roman" w:cs="Times New Roman"/>
          <w:sz w:val="24"/>
          <w:szCs w:val="24"/>
        </w:rPr>
        <w:t>− вывод статистики в табличном представлении.</w:t>
      </w:r>
    </w:p>
    <w:p w14:paraId="2E48D633" w14:textId="77777777" w:rsidR="003951D4" w:rsidRPr="003951D4" w:rsidRDefault="003951D4" w:rsidP="003951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951D4">
        <w:rPr>
          <w:rFonts w:ascii="Times New Roman" w:hAnsi="Times New Roman" w:cs="Times New Roman"/>
          <w:sz w:val="24"/>
          <w:szCs w:val="24"/>
          <w:u w:val="single"/>
        </w:rPr>
        <w:t>Для сводного отчета по отказам оборудования:</w:t>
      </w:r>
    </w:p>
    <w:p w14:paraId="3B4E1EB2" w14:textId="77777777" w:rsidR="003951D4" w:rsidRPr="003951D4" w:rsidRDefault="003951D4" w:rsidP="003951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получение данных об отказах за указанный период;</w:t>
      </w:r>
    </w:p>
    <w:p w14:paraId="3EFC6709" w14:textId="77777777" w:rsidR="003951D4" w:rsidRPr="003951D4" w:rsidRDefault="003951D4" w:rsidP="003951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группировка данных по месяцам с выводом: месяц, оборудование, количество отказов;</w:t>
      </w:r>
    </w:p>
    <w:p w14:paraId="74098BF9" w14:textId="77777777" w:rsidR="003951D4" w:rsidRPr="003951D4" w:rsidRDefault="003951D4" w:rsidP="003951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вывод статистики в графическом представлении.</w:t>
      </w:r>
    </w:p>
    <w:p w14:paraId="2D4BC924" w14:textId="77777777" w:rsidR="003951D4" w:rsidRPr="003951D4" w:rsidRDefault="003951D4" w:rsidP="003951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Для детализации отклонений оборудования:</w:t>
      </w:r>
    </w:p>
    <w:p w14:paraId="4F704351" w14:textId="77777777" w:rsidR="003951D4" w:rsidRPr="003951D4" w:rsidRDefault="003951D4" w:rsidP="003951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получение данных об отклонениях параметров за указанный период;</w:t>
      </w:r>
    </w:p>
    <w:p w14:paraId="20D36114" w14:textId="77777777" w:rsidR="003951D4" w:rsidRPr="003951D4" w:rsidRDefault="003951D4" w:rsidP="003951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группировка данных по оборудованию с выводом: дата, описание дефекта, параметр, значение, количество отклонений;</w:t>
      </w:r>
    </w:p>
    <w:p w14:paraId="68401042" w14:textId="77777777" w:rsidR="003951D4" w:rsidRPr="003951D4" w:rsidRDefault="003951D4" w:rsidP="003951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вывод статистики в табличном представлении.</w:t>
      </w:r>
    </w:p>
    <w:p w14:paraId="7CBCA591" w14:textId="77777777" w:rsidR="003951D4" w:rsidRPr="003951D4" w:rsidRDefault="003951D4" w:rsidP="003951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Для сводного отчета по отклонениям оборудования:</w:t>
      </w:r>
    </w:p>
    <w:p w14:paraId="6C289399" w14:textId="77777777" w:rsidR="003951D4" w:rsidRPr="003951D4" w:rsidRDefault="003951D4" w:rsidP="003951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получение данных об отклонениях за указанный период;</w:t>
      </w:r>
    </w:p>
    <w:p w14:paraId="6BB35262" w14:textId="77777777" w:rsidR="003951D4" w:rsidRPr="003951D4" w:rsidRDefault="003951D4" w:rsidP="003951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группировка данных по месяцам с выводом: месяц, оборудование, количество отклонений;</w:t>
      </w:r>
    </w:p>
    <w:p w14:paraId="3338AA80" w14:textId="596C78E7" w:rsidR="003951D4" w:rsidRPr="003951D4" w:rsidRDefault="003951D4" w:rsidP="003951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51D4">
        <w:rPr>
          <w:rFonts w:ascii="Times New Roman" w:hAnsi="Times New Roman" w:cs="Times New Roman"/>
          <w:sz w:val="24"/>
          <w:szCs w:val="24"/>
        </w:rPr>
        <w:t>− вывод статистики в графическом представлении.</w:t>
      </w:r>
    </w:p>
    <w:p w14:paraId="2767BA0C" w14:textId="74DF3D1E" w:rsidR="00233A62" w:rsidRDefault="007E2AD1" w:rsidP="001724A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AD1">
        <w:rPr>
          <w:rFonts w:ascii="Times New Roman" w:hAnsi="Times New Roman" w:cs="Times New Roman"/>
          <w:sz w:val="24"/>
          <w:szCs w:val="24"/>
        </w:rPr>
        <w:t>Процесс обеспечивает аналитическую поддержку принятия решений по обслуживанию и ремонту оборудования.</w:t>
      </w:r>
    </w:p>
    <w:p w14:paraId="39BE3E9A" w14:textId="77777777" w:rsidR="009133BF" w:rsidRPr="007E2AD1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2E1F60E" w14:textId="77777777" w:rsidR="001724AE" w:rsidRDefault="001724AE" w:rsidP="009133BF">
      <w:pPr>
        <w:jc w:val="center"/>
        <w:rPr>
          <w:rFonts w:ascii="Times New Roman" w:hAnsi="Times New Roman" w:cs="Times New Roman"/>
          <w:noProof/>
        </w:rPr>
      </w:pPr>
    </w:p>
    <w:p w14:paraId="044E0D9E" w14:textId="30F8C673" w:rsidR="00981FF7" w:rsidRDefault="00E166B7" w:rsidP="009133B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63A7AB3" wp14:editId="4B5C5A15">
            <wp:extent cx="6105612" cy="8340090"/>
            <wp:effectExtent l="0" t="0" r="952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093" cy="838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B212D" w14:textId="5B0D8C1A" w:rsidR="009133BF" w:rsidRDefault="009133BF" w:rsidP="009133B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2.8 – </w:t>
      </w:r>
      <w:r w:rsidRPr="009133BF">
        <w:rPr>
          <w:rFonts w:ascii="Times New Roman" w:hAnsi="Times New Roman" w:cs="Times New Roman"/>
        </w:rPr>
        <w:t>Формирование статистики отказов и отклонений</w:t>
      </w:r>
    </w:p>
    <w:p w14:paraId="4BB44FE8" w14:textId="79E476AB" w:rsidR="00981FF7" w:rsidRDefault="00981FF7" w:rsidP="00981FF7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9" w:name="_Toc214101285"/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2.3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.7 </w:t>
      </w:r>
      <w:r w:rsidRPr="00981FF7">
        <w:rPr>
          <w:rFonts w:ascii="Times New Roman" w:hAnsi="Times New Roman" w:cs="Times New Roman"/>
          <w:b/>
          <w:color w:val="auto"/>
          <w:sz w:val="24"/>
          <w:szCs w:val="24"/>
        </w:rPr>
        <w:t>Управление пользователями и правами</w:t>
      </w:r>
      <w:bookmarkEnd w:id="19"/>
    </w:p>
    <w:p w14:paraId="648ED9E6" w14:textId="77777777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>Блок-схема управления пользователями и правами, представленная на рисунке 2.9, описывает процесс администрирования системы. Алгоритм включает:</w:t>
      </w:r>
    </w:p>
    <w:p w14:paraId="533C9C07" w14:textId="77777777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>− выбор операции (добавление, редактирование, удаление пользователя, назначение прав);</w:t>
      </w:r>
    </w:p>
    <w:p w14:paraId="573A87D1" w14:textId="77777777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>− ввод данных пользователя;</w:t>
      </w:r>
    </w:p>
    <w:p w14:paraId="7B793D81" w14:textId="77777777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>− назначение ролей и прав доступа;</w:t>
      </w:r>
    </w:p>
    <w:p w14:paraId="7539833C" w14:textId="77777777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>− сохранение изменений;</w:t>
      </w:r>
    </w:p>
    <w:p w14:paraId="3A6C7AED" w14:textId="77777777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>− обновление данных о пользователях и их правах.</w:t>
      </w:r>
    </w:p>
    <w:p w14:paraId="416D12E8" w14:textId="25DAC40F" w:rsidR="00981FF7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>Процесс выполняется администратором и обеспечивает безопасность и разграничение доступа в системе.</w:t>
      </w:r>
    </w:p>
    <w:p w14:paraId="54A04A84" w14:textId="77777777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92FD873" w14:textId="25D40656" w:rsidR="00981FF7" w:rsidRDefault="00E166B7" w:rsidP="009133B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8A22E38" wp14:editId="44AFC2E1">
            <wp:extent cx="5934075" cy="62388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E4B3" w14:textId="4DBE99E8" w:rsidR="009133BF" w:rsidRDefault="009133BF" w:rsidP="009133B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2.9 –</w:t>
      </w:r>
      <w:r w:rsidRPr="009133BF">
        <w:t xml:space="preserve"> </w:t>
      </w:r>
      <w:r w:rsidRPr="009133BF">
        <w:rPr>
          <w:rFonts w:ascii="Times New Roman" w:hAnsi="Times New Roman" w:cs="Times New Roman"/>
        </w:rPr>
        <w:t>Управление пользователями и правами</w:t>
      </w:r>
    </w:p>
    <w:p w14:paraId="71D2B9D0" w14:textId="1523E818" w:rsidR="007A5D5B" w:rsidRDefault="007A5D5B" w:rsidP="007A5D5B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0" w:name="_Toc214101286"/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2.2 Диаграмма развертывания</w:t>
      </w:r>
      <w:bookmarkEnd w:id="20"/>
      <w:r w:rsidRPr="007A5D5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0917154B" w14:textId="77777777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>Диаграмма развертывания, представленная на рисунке 2.10, демонстрирует физическое развертывание артефактов системы на узлах инфраструктуры. Разрабатываемая система диагностики оборудования использует клиент-серверную архитектуру:</w:t>
      </w:r>
    </w:p>
    <w:p w14:paraId="5868FFE5" w14:textId="5333FE42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 xml:space="preserve">−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9133BF">
        <w:rPr>
          <w:rFonts w:ascii="Times New Roman" w:hAnsi="Times New Roman" w:cs="Times New Roman"/>
          <w:sz w:val="24"/>
          <w:szCs w:val="24"/>
        </w:rPr>
        <w:t>ервер базы данных (размещает центральную базу данных системы, содержит все справочники, документы и регистры накопления информации);</w:t>
      </w:r>
    </w:p>
    <w:p w14:paraId="4F2DE6E8" w14:textId="35BF583E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 xml:space="preserve">−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9133BF">
        <w:rPr>
          <w:rFonts w:ascii="Times New Roman" w:hAnsi="Times New Roman" w:cs="Times New Roman"/>
          <w:sz w:val="24"/>
          <w:szCs w:val="24"/>
        </w:rPr>
        <w:t>абочие места технологов (оснащены клиентским приложением для ведения справочников, ввода инцидентов и анализа статистики, подключены к серверу по LAN);</w:t>
      </w:r>
    </w:p>
    <w:p w14:paraId="2F002FA5" w14:textId="690B6397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 xml:space="preserve">−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9133BF">
        <w:rPr>
          <w:rFonts w:ascii="Times New Roman" w:hAnsi="Times New Roman" w:cs="Times New Roman"/>
          <w:sz w:val="24"/>
          <w:szCs w:val="24"/>
        </w:rPr>
        <w:t>абочие места операторов (оснащены клиентским приложением для ввода измерений параметров, подключены к серверу по LAN);</w:t>
      </w:r>
    </w:p>
    <w:p w14:paraId="35308CDB" w14:textId="42E2600D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 xml:space="preserve">−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9133BF">
        <w:rPr>
          <w:rFonts w:ascii="Times New Roman" w:hAnsi="Times New Roman" w:cs="Times New Roman"/>
          <w:sz w:val="24"/>
          <w:szCs w:val="24"/>
        </w:rPr>
        <w:t>абочее место администратора (оснащено средствами администрирования и мониторинга, имеет полный доступ ко всем компонентам системы).</w:t>
      </w:r>
    </w:p>
    <w:p w14:paraId="503609BC" w14:textId="018BBE2D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 xml:space="preserve">Все рабочие места связаны с сервером базы данных через локальную вычислительную сеть по протоколу TCP/IP. </w:t>
      </w:r>
    </w:p>
    <w:p w14:paraId="1D8B9B2A" w14:textId="74F88E3E" w:rsidR="007A5D5B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133BF">
        <w:rPr>
          <w:rFonts w:ascii="Times New Roman" w:hAnsi="Times New Roman" w:cs="Times New Roman"/>
          <w:sz w:val="24"/>
          <w:szCs w:val="24"/>
        </w:rPr>
        <w:t>Каждое рабочее место оснащено соответствующим аппаратным обеспечением, необходимым для полноценного выполнения функциональных обязанностей: персональный компьютер с установленным клиентским приложением, средства ввода данных и устройства печати отчетов. Система обеспечивает синхронизацию данных между всеми рабочими местами в реальном времени, что позволяет оперативно реагировать на возникающие инциденты и отклонения.</w:t>
      </w:r>
    </w:p>
    <w:p w14:paraId="7E75C586" w14:textId="77777777" w:rsidR="009133BF" w:rsidRPr="009133BF" w:rsidRDefault="009133BF" w:rsidP="009133B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0B28570" w14:textId="51517202" w:rsidR="007A5D5B" w:rsidRDefault="002F17F3" w:rsidP="009133B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9027A85" wp14:editId="59C763ED">
            <wp:extent cx="5939790" cy="4070985"/>
            <wp:effectExtent l="0" t="0" r="381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2AAE" w14:textId="6BB9350D" w:rsidR="009133BF" w:rsidRPr="007A5D5B" w:rsidRDefault="009133BF" w:rsidP="009133BF">
      <w:pPr>
        <w:jc w:val="center"/>
        <w:rPr>
          <w:rFonts w:ascii="Times New Roman" w:hAnsi="Times New Roman" w:cs="Times New Roman"/>
        </w:rPr>
      </w:pPr>
      <w:r w:rsidRPr="002927B0">
        <w:rPr>
          <w:rFonts w:ascii="Times New Roman" w:hAnsi="Times New Roman" w:cs="Times New Roman"/>
          <w:highlight w:val="yellow"/>
        </w:rPr>
        <w:t xml:space="preserve">Рисунок 2.10 – Диаграмма </w:t>
      </w:r>
      <w:commentRangeStart w:id="21"/>
      <w:commentRangeStart w:id="22"/>
      <w:commentRangeStart w:id="23"/>
      <w:r w:rsidRPr="002927B0">
        <w:rPr>
          <w:rFonts w:ascii="Times New Roman" w:hAnsi="Times New Roman" w:cs="Times New Roman"/>
          <w:highlight w:val="yellow"/>
        </w:rPr>
        <w:t>развертывания</w:t>
      </w:r>
      <w:commentRangeEnd w:id="21"/>
      <w:commentRangeEnd w:id="22"/>
      <w:commentRangeEnd w:id="23"/>
      <w:r w:rsidR="00C14E26">
        <w:rPr>
          <w:rStyle w:val="ad"/>
        </w:rPr>
        <w:commentReference w:id="23"/>
      </w:r>
      <w:r w:rsidR="00C14E26">
        <w:rPr>
          <w:rStyle w:val="ad"/>
        </w:rPr>
        <w:commentReference w:id="22"/>
      </w:r>
      <w:r w:rsidR="002F17F3" w:rsidRPr="002927B0">
        <w:rPr>
          <w:rStyle w:val="ad"/>
          <w:highlight w:val="yellow"/>
        </w:rPr>
        <w:commentReference w:id="21"/>
      </w:r>
    </w:p>
    <w:p w14:paraId="56111202" w14:textId="59FA71C9" w:rsidR="00F71469" w:rsidRPr="00341BAE" w:rsidRDefault="00F71469">
      <w:p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bookmarkStart w:id="24" w:name="_GoBack"/>
      <w:bookmarkEnd w:id="24"/>
    </w:p>
    <w:sectPr w:rsidR="00F71469" w:rsidRPr="00341BAE" w:rsidSect="00341B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6" w:author="Буйлов П.В." w:date="2025-12-11T08:27:00Z" w:initials="БП">
    <w:p w14:paraId="6415CDEA" w14:textId="33898365" w:rsidR="00CE1ACD" w:rsidRDefault="00CE1ACD">
      <w:pPr>
        <w:pStyle w:val="ae"/>
      </w:pPr>
      <w:r>
        <w:rPr>
          <w:rStyle w:val="ad"/>
        </w:rPr>
        <w:annotationRef/>
      </w:r>
    </w:p>
  </w:comment>
  <w:comment w:id="7" w:author="Говнюшка" w:date="2025-12-09T00:16:00Z" w:initials="Г">
    <w:p w14:paraId="255C1ADD" w14:textId="2F7CDE63" w:rsidR="003557A1" w:rsidRDefault="003557A1">
      <w:pPr>
        <w:pStyle w:val="ae"/>
      </w:pPr>
      <w:r>
        <w:rPr>
          <w:rStyle w:val="ad"/>
        </w:rPr>
        <w:annotationRef/>
      </w:r>
      <w:r>
        <w:t>Скорректировала названия, установленным в ТЗ</w:t>
      </w:r>
    </w:p>
  </w:comment>
  <w:comment w:id="9" w:author="Говнюшка" w:date="2025-12-08T23:01:00Z" w:initials="Г">
    <w:p w14:paraId="1DBBB6B5" w14:textId="63CDF934" w:rsidR="002927B0" w:rsidRDefault="002927B0">
      <w:pPr>
        <w:pStyle w:val="ae"/>
      </w:pPr>
      <w:r>
        <w:rPr>
          <w:rStyle w:val="ad"/>
        </w:rPr>
        <w:annotationRef/>
      </w:r>
      <w:r>
        <w:t>Стереотипы появились</w:t>
      </w:r>
    </w:p>
  </w:comment>
  <w:comment w:id="10" w:author="Говнюшка" w:date="2025-12-08T23:28:00Z" w:initials="Г">
    <w:p w14:paraId="31F315B5" w14:textId="67B5595B" w:rsidR="0048725A" w:rsidRDefault="0048725A">
      <w:pPr>
        <w:pStyle w:val="ae"/>
      </w:pPr>
      <w:r>
        <w:rPr>
          <w:rStyle w:val="ad"/>
        </w:rPr>
        <w:annotationRef/>
      </w:r>
      <w:r>
        <w:t>Типы данных указала</w:t>
      </w:r>
    </w:p>
  </w:comment>
  <w:comment w:id="13" w:author="Буйлов П.В." w:date="2025-12-11T09:27:00Z" w:initials="БП">
    <w:p w14:paraId="40D4F998" w14:textId="1DAEE7F7" w:rsidR="002A06A2" w:rsidRPr="002A06A2" w:rsidRDefault="002A06A2">
      <w:pPr>
        <w:pStyle w:val="ae"/>
      </w:pPr>
      <w:r>
        <w:rPr>
          <w:rStyle w:val="ad"/>
        </w:rPr>
        <w:annotationRef/>
      </w:r>
      <w:r>
        <w:t xml:space="preserve">Используйте наименования процедур из </w:t>
      </w:r>
      <w:r>
        <w:rPr>
          <w:lang w:val="en-US"/>
        </w:rPr>
        <w:t>USE</w:t>
      </w:r>
      <w:r w:rsidRPr="002A06A2">
        <w:t xml:space="preserve"> </w:t>
      </w:r>
      <w:r>
        <w:rPr>
          <w:lang w:val="en-US"/>
        </w:rPr>
        <w:t>Case</w:t>
      </w:r>
      <w:r>
        <w:t xml:space="preserve">. Каким образом ваши алгоритмы связаны </w:t>
      </w:r>
      <w:r w:rsidR="00C14E26">
        <w:t>с предыдущей частью проекта (диаграммами классов, вариантов использования)?</w:t>
      </w:r>
    </w:p>
  </w:comment>
  <w:comment w:id="23" w:author="Буйлов П.В." w:date="2025-12-11T09:36:00Z" w:initials="БП">
    <w:p w14:paraId="63C0E605" w14:textId="1C0DA82A" w:rsidR="00C14E26" w:rsidRDefault="00C14E26">
      <w:pPr>
        <w:pStyle w:val="ae"/>
      </w:pPr>
      <w:r>
        <w:rPr>
          <w:rStyle w:val="ad"/>
        </w:rPr>
        <w:annotationRef/>
      </w:r>
      <w:r>
        <w:t xml:space="preserve">Пункт </w:t>
      </w:r>
      <w:r>
        <w:t>3.2.3 Техническое обеспечение</w:t>
      </w:r>
      <w:r>
        <w:t xml:space="preserve"> ТЗ не предусматривает наличие сервера.</w:t>
      </w:r>
    </w:p>
  </w:comment>
  <w:comment w:id="22" w:author="Буйлов П.В." w:date="2025-12-11T09:35:00Z" w:initials="БП">
    <w:p w14:paraId="19079CF2" w14:textId="541CB1C6" w:rsidR="00C14E26" w:rsidRDefault="00C14E26">
      <w:pPr>
        <w:pStyle w:val="ae"/>
      </w:pPr>
      <w:r>
        <w:rPr>
          <w:rStyle w:val="ad"/>
        </w:rPr>
        <w:annotationRef/>
      </w:r>
    </w:p>
  </w:comment>
  <w:comment w:id="21" w:author="Говнюшка" w:date="2025-12-08T19:24:00Z" w:initials="Г">
    <w:p w14:paraId="6C2DEAE3" w14:textId="6E29AE9E" w:rsidR="002F17F3" w:rsidRDefault="002F17F3">
      <w:pPr>
        <w:pStyle w:val="ae"/>
      </w:pPr>
      <w:r>
        <w:rPr>
          <w:rStyle w:val="ad"/>
        </w:rPr>
        <w:annotationRef/>
      </w:r>
      <w:r>
        <w:t xml:space="preserve">Убрала веб-сервер с </w:t>
      </w:r>
      <w:proofErr w:type="spellStart"/>
      <w:r>
        <w:t>пк</w:t>
      </w:r>
      <w:proofErr w:type="spellEnd"/>
      <w:r>
        <w:t xml:space="preserve"> оператора и технолога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415CDEA" w15:done="0"/>
  <w15:commentEx w15:paraId="255C1ADD" w15:done="0"/>
  <w15:commentEx w15:paraId="1DBBB6B5" w15:done="0"/>
  <w15:commentEx w15:paraId="31F315B5" w15:done="0"/>
  <w15:commentEx w15:paraId="40D4F998" w15:done="0"/>
  <w15:commentEx w15:paraId="63C0E605" w15:done="0"/>
  <w15:commentEx w15:paraId="19079CF2" w15:done="0"/>
  <w15:commentEx w15:paraId="6C2DEA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1E8EB" w16cex:dateUtc="2025-12-08T21:16:00Z"/>
  <w16cex:commentExtensible w16cex:durableId="2CE1D763" w16cex:dateUtc="2025-12-08T20:01:00Z"/>
  <w16cex:commentExtensible w16cex:durableId="2CE1DDA6" w16cex:dateUtc="2025-12-08T20:28:00Z"/>
  <w16cex:commentExtensible w16cex:durableId="2CE1A47C" w16cex:dateUtc="2025-12-08T16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5C1ADD" w16cid:durableId="2CE1E8EB"/>
  <w16cid:commentId w16cid:paraId="1DBBB6B5" w16cid:durableId="2CE1D763"/>
  <w16cid:commentId w16cid:paraId="31F315B5" w16cid:durableId="2CE1DDA6"/>
  <w16cid:commentId w16cid:paraId="6C2DEAE3" w16cid:durableId="2CE1A47C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DECEA7" w14:textId="77777777" w:rsidR="008213CC" w:rsidRDefault="008213CC" w:rsidP="00341BAE">
      <w:pPr>
        <w:spacing w:after="0" w:line="240" w:lineRule="auto"/>
      </w:pPr>
      <w:r>
        <w:separator/>
      </w:r>
    </w:p>
  </w:endnote>
  <w:endnote w:type="continuationSeparator" w:id="0">
    <w:p w14:paraId="00FA6CF9" w14:textId="77777777" w:rsidR="008213CC" w:rsidRDefault="008213CC" w:rsidP="00341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1ED60" w14:textId="77777777" w:rsidR="002B21E8" w:rsidRPr="00341BAE" w:rsidRDefault="002B21E8" w:rsidP="00341BAE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5031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0D57F483" w14:textId="6E7DF1B3" w:rsidR="002B21E8" w:rsidRPr="00341BAE" w:rsidRDefault="002B21E8" w:rsidP="00341BAE">
        <w:pPr>
          <w:pStyle w:val="ab"/>
          <w:jc w:val="center"/>
          <w:rPr>
            <w:rFonts w:ascii="Times New Roman" w:hAnsi="Times New Roman" w:cs="Times New Roman"/>
            <w:sz w:val="24"/>
          </w:rPr>
        </w:pPr>
        <w:r w:rsidRPr="00341BAE">
          <w:rPr>
            <w:rFonts w:ascii="Times New Roman" w:hAnsi="Times New Roman" w:cs="Times New Roman"/>
            <w:sz w:val="24"/>
          </w:rPr>
          <w:fldChar w:fldCharType="begin"/>
        </w:r>
        <w:r w:rsidRPr="00341BAE">
          <w:rPr>
            <w:rFonts w:ascii="Times New Roman" w:hAnsi="Times New Roman" w:cs="Times New Roman"/>
            <w:sz w:val="24"/>
          </w:rPr>
          <w:instrText>PAGE   \* MERGEFORMAT</w:instrText>
        </w:r>
        <w:r w:rsidRPr="00341BAE">
          <w:rPr>
            <w:rFonts w:ascii="Times New Roman" w:hAnsi="Times New Roman" w:cs="Times New Roman"/>
            <w:sz w:val="24"/>
          </w:rPr>
          <w:fldChar w:fldCharType="separate"/>
        </w:r>
        <w:r w:rsidR="00C14E26">
          <w:rPr>
            <w:rFonts w:ascii="Times New Roman" w:hAnsi="Times New Roman" w:cs="Times New Roman"/>
            <w:noProof/>
            <w:sz w:val="24"/>
          </w:rPr>
          <w:t>20</w:t>
        </w:r>
        <w:r w:rsidRPr="00341BAE">
          <w:rPr>
            <w:rFonts w:ascii="Times New Roman" w:hAnsi="Times New Roman" w:cs="Times New Roman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B04A01" w14:textId="77777777" w:rsidR="008213CC" w:rsidRDefault="008213CC" w:rsidP="00341BAE">
      <w:pPr>
        <w:spacing w:after="0" w:line="240" w:lineRule="auto"/>
      </w:pPr>
      <w:r>
        <w:separator/>
      </w:r>
    </w:p>
  </w:footnote>
  <w:footnote w:type="continuationSeparator" w:id="0">
    <w:p w14:paraId="04C05A43" w14:textId="77777777" w:rsidR="008213CC" w:rsidRDefault="008213CC" w:rsidP="00341B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E250C"/>
    <w:multiLevelType w:val="hybridMultilevel"/>
    <w:tmpl w:val="0DC80D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B10EBF"/>
    <w:multiLevelType w:val="multilevel"/>
    <w:tmpl w:val="73B8BD96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BDC5292"/>
    <w:multiLevelType w:val="multilevel"/>
    <w:tmpl w:val="034E23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33A174AB"/>
    <w:multiLevelType w:val="hybridMultilevel"/>
    <w:tmpl w:val="4EE289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444814"/>
    <w:multiLevelType w:val="hybridMultilevel"/>
    <w:tmpl w:val="74BE18FE"/>
    <w:lvl w:ilvl="0" w:tplc="0DC6A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C06B7"/>
    <w:multiLevelType w:val="hybridMultilevel"/>
    <w:tmpl w:val="AA38C7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Буйлов П.В.">
    <w15:presenceInfo w15:providerId="None" w15:userId="Буйлов П.В."/>
  </w15:person>
  <w15:person w15:author="Говнюшка">
    <w15:presenceInfo w15:providerId="None" w15:userId="Говнюшк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007"/>
    <w:rsid w:val="00022A92"/>
    <w:rsid w:val="000327F1"/>
    <w:rsid w:val="000420D2"/>
    <w:rsid w:val="00043130"/>
    <w:rsid w:val="0006718C"/>
    <w:rsid w:val="000812BE"/>
    <w:rsid w:val="000817BC"/>
    <w:rsid w:val="00092537"/>
    <w:rsid w:val="000A00A4"/>
    <w:rsid w:val="000A1C08"/>
    <w:rsid w:val="000B5F95"/>
    <w:rsid w:val="000B76EB"/>
    <w:rsid w:val="000C2738"/>
    <w:rsid w:val="000D1E79"/>
    <w:rsid w:val="001346FC"/>
    <w:rsid w:val="001432D0"/>
    <w:rsid w:val="001724AE"/>
    <w:rsid w:val="0017279C"/>
    <w:rsid w:val="001A1F1A"/>
    <w:rsid w:val="001B30BB"/>
    <w:rsid w:val="001C3EF4"/>
    <w:rsid w:val="001E5FC4"/>
    <w:rsid w:val="002126A9"/>
    <w:rsid w:val="00212BF3"/>
    <w:rsid w:val="00220C21"/>
    <w:rsid w:val="00221B4A"/>
    <w:rsid w:val="0022254D"/>
    <w:rsid w:val="00233A62"/>
    <w:rsid w:val="002406E2"/>
    <w:rsid w:val="00245495"/>
    <w:rsid w:val="0027182F"/>
    <w:rsid w:val="00280230"/>
    <w:rsid w:val="00282C6E"/>
    <w:rsid w:val="00287835"/>
    <w:rsid w:val="00290B42"/>
    <w:rsid w:val="002927B0"/>
    <w:rsid w:val="0029726F"/>
    <w:rsid w:val="002A06A2"/>
    <w:rsid w:val="002B21E8"/>
    <w:rsid w:val="002F17F3"/>
    <w:rsid w:val="00310837"/>
    <w:rsid w:val="00313E41"/>
    <w:rsid w:val="0032023E"/>
    <w:rsid w:val="00341BAE"/>
    <w:rsid w:val="0035029D"/>
    <w:rsid w:val="003557A1"/>
    <w:rsid w:val="00375E56"/>
    <w:rsid w:val="003851D7"/>
    <w:rsid w:val="003951D4"/>
    <w:rsid w:val="003E0616"/>
    <w:rsid w:val="003E112F"/>
    <w:rsid w:val="00415248"/>
    <w:rsid w:val="004510F9"/>
    <w:rsid w:val="00466A0C"/>
    <w:rsid w:val="00476212"/>
    <w:rsid w:val="00476AF3"/>
    <w:rsid w:val="004773A3"/>
    <w:rsid w:val="00485A2B"/>
    <w:rsid w:val="00486B72"/>
    <w:rsid w:val="0048725A"/>
    <w:rsid w:val="00491FEE"/>
    <w:rsid w:val="004B308C"/>
    <w:rsid w:val="004C5189"/>
    <w:rsid w:val="004C5290"/>
    <w:rsid w:val="004D757F"/>
    <w:rsid w:val="0051102E"/>
    <w:rsid w:val="00582C36"/>
    <w:rsid w:val="00583372"/>
    <w:rsid w:val="0058339E"/>
    <w:rsid w:val="00585BB0"/>
    <w:rsid w:val="00587353"/>
    <w:rsid w:val="005D63A7"/>
    <w:rsid w:val="005D7E84"/>
    <w:rsid w:val="005E254E"/>
    <w:rsid w:val="005E333E"/>
    <w:rsid w:val="005E761F"/>
    <w:rsid w:val="005F476F"/>
    <w:rsid w:val="0061442B"/>
    <w:rsid w:val="00625AD2"/>
    <w:rsid w:val="006269ED"/>
    <w:rsid w:val="00634CD7"/>
    <w:rsid w:val="006358DC"/>
    <w:rsid w:val="00637D4B"/>
    <w:rsid w:val="006468F5"/>
    <w:rsid w:val="00694916"/>
    <w:rsid w:val="00696F2E"/>
    <w:rsid w:val="006A14D6"/>
    <w:rsid w:val="006B144B"/>
    <w:rsid w:val="006C4FE6"/>
    <w:rsid w:val="006D2A40"/>
    <w:rsid w:val="00701847"/>
    <w:rsid w:val="00717CA0"/>
    <w:rsid w:val="00750A9C"/>
    <w:rsid w:val="0075443F"/>
    <w:rsid w:val="00756AD7"/>
    <w:rsid w:val="00761C66"/>
    <w:rsid w:val="00772CA9"/>
    <w:rsid w:val="00775E33"/>
    <w:rsid w:val="00776689"/>
    <w:rsid w:val="00780B63"/>
    <w:rsid w:val="00792B6B"/>
    <w:rsid w:val="00793D64"/>
    <w:rsid w:val="00794AF9"/>
    <w:rsid w:val="007971BA"/>
    <w:rsid w:val="007A5D5B"/>
    <w:rsid w:val="007B261E"/>
    <w:rsid w:val="007B67EB"/>
    <w:rsid w:val="007C2E1C"/>
    <w:rsid w:val="007E23D8"/>
    <w:rsid w:val="007E2AD1"/>
    <w:rsid w:val="008213CC"/>
    <w:rsid w:val="00827E47"/>
    <w:rsid w:val="008447B7"/>
    <w:rsid w:val="00845E2F"/>
    <w:rsid w:val="0087404A"/>
    <w:rsid w:val="00877F49"/>
    <w:rsid w:val="00885022"/>
    <w:rsid w:val="0088522F"/>
    <w:rsid w:val="00894277"/>
    <w:rsid w:val="008A4FAD"/>
    <w:rsid w:val="008B172E"/>
    <w:rsid w:val="008B48BB"/>
    <w:rsid w:val="008B4CCD"/>
    <w:rsid w:val="008E31C5"/>
    <w:rsid w:val="00902C45"/>
    <w:rsid w:val="009133BF"/>
    <w:rsid w:val="00920B33"/>
    <w:rsid w:val="00947E14"/>
    <w:rsid w:val="00962602"/>
    <w:rsid w:val="00980653"/>
    <w:rsid w:val="00981FF7"/>
    <w:rsid w:val="00983FC8"/>
    <w:rsid w:val="00987ED1"/>
    <w:rsid w:val="00987FE4"/>
    <w:rsid w:val="0099232B"/>
    <w:rsid w:val="00994DD1"/>
    <w:rsid w:val="009D210B"/>
    <w:rsid w:val="009E2D2F"/>
    <w:rsid w:val="009E5BF5"/>
    <w:rsid w:val="009F0584"/>
    <w:rsid w:val="009F7CE1"/>
    <w:rsid w:val="00A21BF2"/>
    <w:rsid w:val="00A25880"/>
    <w:rsid w:val="00A27AE3"/>
    <w:rsid w:val="00A3480D"/>
    <w:rsid w:val="00A449B4"/>
    <w:rsid w:val="00A524C2"/>
    <w:rsid w:val="00A60306"/>
    <w:rsid w:val="00A677ED"/>
    <w:rsid w:val="00AD1F4F"/>
    <w:rsid w:val="00AF25A8"/>
    <w:rsid w:val="00AF3529"/>
    <w:rsid w:val="00AF4008"/>
    <w:rsid w:val="00B12628"/>
    <w:rsid w:val="00B14B03"/>
    <w:rsid w:val="00B2500D"/>
    <w:rsid w:val="00B30F91"/>
    <w:rsid w:val="00B34E23"/>
    <w:rsid w:val="00B4463D"/>
    <w:rsid w:val="00B45109"/>
    <w:rsid w:val="00B542FE"/>
    <w:rsid w:val="00B71E35"/>
    <w:rsid w:val="00B72C1C"/>
    <w:rsid w:val="00BA1642"/>
    <w:rsid w:val="00BA4445"/>
    <w:rsid w:val="00BA573C"/>
    <w:rsid w:val="00BC0A4B"/>
    <w:rsid w:val="00BC3425"/>
    <w:rsid w:val="00BD32F0"/>
    <w:rsid w:val="00BE0118"/>
    <w:rsid w:val="00BF7888"/>
    <w:rsid w:val="00C0001B"/>
    <w:rsid w:val="00C01A68"/>
    <w:rsid w:val="00C0279D"/>
    <w:rsid w:val="00C14E26"/>
    <w:rsid w:val="00C22904"/>
    <w:rsid w:val="00C26EFC"/>
    <w:rsid w:val="00C335F2"/>
    <w:rsid w:val="00C64BF8"/>
    <w:rsid w:val="00C81416"/>
    <w:rsid w:val="00C90007"/>
    <w:rsid w:val="00C9221F"/>
    <w:rsid w:val="00CA2851"/>
    <w:rsid w:val="00CD063F"/>
    <w:rsid w:val="00CD5519"/>
    <w:rsid w:val="00CE1ACD"/>
    <w:rsid w:val="00CF2C6D"/>
    <w:rsid w:val="00CF6A91"/>
    <w:rsid w:val="00D15B1E"/>
    <w:rsid w:val="00D17B9C"/>
    <w:rsid w:val="00D34124"/>
    <w:rsid w:val="00D41FBB"/>
    <w:rsid w:val="00D420A7"/>
    <w:rsid w:val="00D717F1"/>
    <w:rsid w:val="00D7327F"/>
    <w:rsid w:val="00D91603"/>
    <w:rsid w:val="00DA3B9A"/>
    <w:rsid w:val="00DB2216"/>
    <w:rsid w:val="00DB3AB4"/>
    <w:rsid w:val="00DE286E"/>
    <w:rsid w:val="00DE3064"/>
    <w:rsid w:val="00DE6C6B"/>
    <w:rsid w:val="00DF6BA9"/>
    <w:rsid w:val="00DF78B9"/>
    <w:rsid w:val="00E10CB1"/>
    <w:rsid w:val="00E13C59"/>
    <w:rsid w:val="00E166B7"/>
    <w:rsid w:val="00E23D3B"/>
    <w:rsid w:val="00E60243"/>
    <w:rsid w:val="00E772B6"/>
    <w:rsid w:val="00E8682F"/>
    <w:rsid w:val="00E9294D"/>
    <w:rsid w:val="00ED6C6A"/>
    <w:rsid w:val="00EE6D13"/>
    <w:rsid w:val="00EE700B"/>
    <w:rsid w:val="00EF1EE6"/>
    <w:rsid w:val="00F0071D"/>
    <w:rsid w:val="00F1350F"/>
    <w:rsid w:val="00F25D44"/>
    <w:rsid w:val="00F407C7"/>
    <w:rsid w:val="00F6190F"/>
    <w:rsid w:val="00F71469"/>
    <w:rsid w:val="00F75D39"/>
    <w:rsid w:val="00F8391B"/>
    <w:rsid w:val="00F903ED"/>
    <w:rsid w:val="00F92EA9"/>
    <w:rsid w:val="00FA2D8F"/>
    <w:rsid w:val="00FB12C0"/>
    <w:rsid w:val="00FD10CF"/>
    <w:rsid w:val="00FD1DDE"/>
    <w:rsid w:val="00FD232A"/>
    <w:rsid w:val="00FD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F74C2E"/>
  <w15:docId w15:val="{5A177D51-C9A2-4932-A086-C8F7CC08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063F"/>
  </w:style>
  <w:style w:type="paragraph" w:styleId="1">
    <w:name w:val="heading 1"/>
    <w:basedOn w:val="a"/>
    <w:next w:val="a"/>
    <w:link w:val="10"/>
    <w:uiPriority w:val="9"/>
    <w:qFormat/>
    <w:rsid w:val="005E254E"/>
    <w:pPr>
      <w:keepNext/>
      <w:keepLines/>
      <w:suppressAutoHyphens/>
      <w:spacing w:before="360" w:after="240" w:line="24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E30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61C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54E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8B17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B172E"/>
    <w:rPr>
      <w:rFonts w:ascii="Tahoma" w:hAnsi="Tahoma" w:cs="Tahoma"/>
      <w:sz w:val="16"/>
      <w:szCs w:val="16"/>
    </w:rPr>
  </w:style>
  <w:style w:type="character" w:styleId="a5">
    <w:name w:val="Strong"/>
    <w:basedOn w:val="a0"/>
    <w:uiPriority w:val="22"/>
    <w:qFormat/>
    <w:rsid w:val="0027182F"/>
    <w:rPr>
      <w:b/>
      <w:bCs/>
    </w:rPr>
  </w:style>
  <w:style w:type="table" w:styleId="a6">
    <w:name w:val="Table Grid"/>
    <w:basedOn w:val="a1"/>
    <w:uiPriority w:val="59"/>
    <w:rsid w:val="004C5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761C6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7">
    <w:name w:val="Hyperlink"/>
    <w:basedOn w:val="a0"/>
    <w:uiPriority w:val="99"/>
    <w:unhideWhenUsed/>
    <w:rsid w:val="000C2738"/>
    <w:rPr>
      <w:color w:val="0000FF" w:themeColor="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DE3064"/>
    <w:pPr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E3064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DE30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27E4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27E47"/>
    <w:pPr>
      <w:spacing w:after="100"/>
      <w:ind w:left="440"/>
    </w:pPr>
  </w:style>
  <w:style w:type="paragraph" w:styleId="a9">
    <w:name w:val="header"/>
    <w:basedOn w:val="a"/>
    <w:link w:val="aa"/>
    <w:uiPriority w:val="99"/>
    <w:unhideWhenUsed/>
    <w:rsid w:val="00341B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41BAE"/>
  </w:style>
  <w:style w:type="paragraph" w:styleId="ab">
    <w:name w:val="footer"/>
    <w:basedOn w:val="a"/>
    <w:link w:val="ac"/>
    <w:uiPriority w:val="99"/>
    <w:unhideWhenUsed/>
    <w:rsid w:val="00341B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41BAE"/>
  </w:style>
  <w:style w:type="character" w:styleId="ad">
    <w:name w:val="annotation reference"/>
    <w:basedOn w:val="a0"/>
    <w:uiPriority w:val="99"/>
    <w:semiHidden/>
    <w:unhideWhenUsed/>
    <w:rsid w:val="00EE6D13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E6D13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E6D13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E6D13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E6D13"/>
    <w:rPr>
      <w:b/>
      <w:bCs/>
      <w:sz w:val="20"/>
      <w:szCs w:val="20"/>
    </w:rPr>
  </w:style>
  <w:style w:type="paragraph" w:styleId="af2">
    <w:name w:val="List Paragraph"/>
    <w:basedOn w:val="a"/>
    <w:uiPriority w:val="34"/>
    <w:qFormat/>
    <w:rsid w:val="0058735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13C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0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055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7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jpeg"/><Relationship Id="rId18" Type="http://schemas.openxmlformats.org/officeDocument/2006/relationships/image" Target="media/image7.jpeg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microsoft.com/office/2018/08/relationships/commentsExtensible" Target="commentsExtensible.xml"/><Relationship Id="rId10" Type="http://schemas.openxmlformats.org/officeDocument/2006/relationships/footer" Target="footer1.xm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Relationship Id="rId22" Type="http://schemas.openxmlformats.org/officeDocument/2006/relationships/image" Target="media/image11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4CA43-0801-46B0-90DC-D712201E5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21</Pages>
  <Words>2841</Words>
  <Characters>16198</Characters>
  <Application>Microsoft Office Word</Application>
  <DocSecurity>0</DocSecurity>
  <Lines>134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Дерова Ирина Дмитриевна</dc:creator>
  <cp:keywords/>
  <dc:description/>
  <cp:lastModifiedBy>Буйлов П.В.</cp:lastModifiedBy>
  <cp:revision>4</cp:revision>
  <cp:lastPrinted>2025-10-14T07:59:00Z</cp:lastPrinted>
  <dcterms:created xsi:type="dcterms:W3CDTF">2025-12-08T21:18:00Z</dcterms:created>
  <dcterms:modified xsi:type="dcterms:W3CDTF">2025-12-11T06:37:00Z</dcterms:modified>
</cp:coreProperties>
</file>