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D201A2" w14:textId="68B2ADE9" w:rsidR="002A68FC" w:rsidRPr="005806A0" w:rsidRDefault="005806A0">
      <w:pPr>
        <w:rPr>
          <w:rFonts w:ascii="Times New Roman" w:hAnsi="Times New Roman" w:cs="Times New Roman"/>
        </w:rPr>
      </w:pPr>
      <w:r w:rsidRPr="005806A0">
        <w:rPr>
          <w:rFonts w:ascii="Times New Roman" w:hAnsi="Times New Roman" w:cs="Times New Roman"/>
        </w:rPr>
        <w:t>Вопросы к заказчику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1701"/>
        <w:gridCol w:w="5239"/>
      </w:tblGrid>
      <w:tr w:rsidR="005806A0" w:rsidRPr="005806A0" w14:paraId="3B3BF996" w14:textId="77777777" w:rsidTr="005806A0">
        <w:tc>
          <w:tcPr>
            <w:tcW w:w="2405" w:type="dxa"/>
            <w:vAlign w:val="center"/>
          </w:tcPr>
          <w:p w14:paraId="0636C1C4" w14:textId="6879CE02" w:rsidR="005806A0" w:rsidRPr="005806A0" w:rsidRDefault="005806A0" w:rsidP="005806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06A0">
              <w:rPr>
                <w:rFonts w:ascii="Times New Roman" w:hAnsi="Times New Roman" w:cs="Times New Roman"/>
                <w:b/>
                <w:bCs/>
              </w:rPr>
              <w:t>Вопрос</w:t>
            </w:r>
          </w:p>
        </w:tc>
        <w:tc>
          <w:tcPr>
            <w:tcW w:w="1701" w:type="dxa"/>
            <w:vAlign w:val="center"/>
          </w:tcPr>
          <w:p w14:paraId="7DB43B5D" w14:textId="18244EB2" w:rsidR="005806A0" w:rsidRPr="005806A0" w:rsidRDefault="005806A0" w:rsidP="005806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06A0">
              <w:rPr>
                <w:rFonts w:ascii="Times New Roman" w:hAnsi="Times New Roman" w:cs="Times New Roman"/>
                <w:b/>
                <w:bCs/>
              </w:rPr>
              <w:t>Автор вопроса</w:t>
            </w:r>
          </w:p>
        </w:tc>
        <w:tc>
          <w:tcPr>
            <w:tcW w:w="5239" w:type="dxa"/>
            <w:vAlign w:val="center"/>
          </w:tcPr>
          <w:p w14:paraId="065663B6" w14:textId="3C76B6AA" w:rsidR="005806A0" w:rsidRPr="005806A0" w:rsidRDefault="005806A0" w:rsidP="005806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06A0">
              <w:rPr>
                <w:rFonts w:ascii="Times New Roman" w:hAnsi="Times New Roman" w:cs="Times New Roman"/>
                <w:b/>
                <w:bCs/>
              </w:rPr>
              <w:t>Ответ на вопрос</w:t>
            </w:r>
          </w:p>
        </w:tc>
      </w:tr>
      <w:tr w:rsidR="005806A0" w:rsidRPr="005806A0" w14:paraId="5475D712" w14:textId="77777777" w:rsidTr="005806A0">
        <w:tc>
          <w:tcPr>
            <w:tcW w:w="2405" w:type="dxa"/>
            <w:vAlign w:val="bottom"/>
          </w:tcPr>
          <w:p w14:paraId="06E2B960" w14:textId="00CA4681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  <w:r w:rsidRPr="005806A0">
              <w:rPr>
                <w:rFonts w:ascii="Times New Roman" w:hAnsi="Times New Roman" w:cs="Times New Roman"/>
                <w:color w:val="000000"/>
              </w:rPr>
              <w:t>Кто будет основным контактным лицом со стороны заказчика для приёмки?</w:t>
            </w:r>
          </w:p>
        </w:tc>
        <w:tc>
          <w:tcPr>
            <w:tcW w:w="1701" w:type="dxa"/>
            <w:vAlign w:val="center"/>
          </w:tcPr>
          <w:p w14:paraId="42EE4F19" w14:textId="595B27E0" w:rsidR="005806A0" w:rsidRPr="005806A0" w:rsidRDefault="005806A0" w:rsidP="00580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5239" w:type="dxa"/>
          </w:tcPr>
          <w:p w14:paraId="4B5D46E7" w14:textId="77777777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</w:tr>
      <w:tr w:rsidR="005806A0" w:rsidRPr="005806A0" w14:paraId="3A210BC2" w14:textId="77777777" w:rsidTr="005806A0">
        <w:tc>
          <w:tcPr>
            <w:tcW w:w="2405" w:type="dxa"/>
            <w:vAlign w:val="bottom"/>
          </w:tcPr>
          <w:p w14:paraId="47C8AE7F" w14:textId="6AFF65A1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  <w:r w:rsidRPr="005806A0">
              <w:rPr>
                <w:rFonts w:ascii="Times New Roman" w:hAnsi="Times New Roman" w:cs="Times New Roman"/>
                <w:color w:val="000000"/>
              </w:rPr>
              <w:t xml:space="preserve">Какие роли </w:t>
            </w:r>
            <w:bookmarkStart w:id="0" w:name="_GoBack"/>
            <w:r w:rsidRPr="005806A0">
              <w:rPr>
                <w:rFonts w:ascii="Times New Roman" w:hAnsi="Times New Roman" w:cs="Times New Roman"/>
                <w:color w:val="000000"/>
              </w:rPr>
              <w:t>пользователей нужны сразу (например: руководитель отдела</w:t>
            </w:r>
            <w:bookmarkEnd w:id="0"/>
            <w:r w:rsidRPr="005806A0">
              <w:rPr>
                <w:rFonts w:ascii="Times New Roman" w:hAnsi="Times New Roman" w:cs="Times New Roman"/>
                <w:color w:val="000000"/>
              </w:rPr>
              <w:t>, исполнитель, работник склада, админ)?</w:t>
            </w:r>
          </w:p>
        </w:tc>
        <w:tc>
          <w:tcPr>
            <w:tcW w:w="1701" w:type="dxa"/>
            <w:vAlign w:val="center"/>
          </w:tcPr>
          <w:p w14:paraId="78DB199F" w14:textId="7568C41C" w:rsidR="005806A0" w:rsidRPr="005806A0" w:rsidRDefault="005806A0" w:rsidP="00580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Аналитик</w:t>
            </w:r>
          </w:p>
        </w:tc>
        <w:tc>
          <w:tcPr>
            <w:tcW w:w="5239" w:type="dxa"/>
          </w:tcPr>
          <w:p w14:paraId="0872E0A7" w14:textId="77777777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</w:tr>
      <w:tr w:rsidR="005806A0" w:rsidRPr="005806A0" w14:paraId="3D5E030F" w14:textId="77777777" w:rsidTr="005806A0">
        <w:tc>
          <w:tcPr>
            <w:tcW w:w="2405" w:type="dxa"/>
            <w:vAlign w:val="bottom"/>
          </w:tcPr>
          <w:p w14:paraId="20CCE7F2" w14:textId="62EAB61E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  <w:r w:rsidRPr="005806A0">
              <w:rPr>
                <w:rFonts w:ascii="Times New Roman" w:hAnsi="Times New Roman" w:cs="Times New Roman"/>
                <w:color w:val="000000"/>
              </w:rPr>
              <w:t>Какие поля обязательны при регистрации заявки (например: дата, номер договора, сумма, приоритет)?</w:t>
            </w:r>
          </w:p>
        </w:tc>
        <w:tc>
          <w:tcPr>
            <w:tcW w:w="1701" w:type="dxa"/>
            <w:vAlign w:val="center"/>
          </w:tcPr>
          <w:p w14:paraId="6FEAF9EA" w14:textId="5E5CEAAD" w:rsidR="005806A0" w:rsidRPr="005806A0" w:rsidRDefault="005806A0" w:rsidP="00580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Аналитик</w:t>
            </w:r>
          </w:p>
        </w:tc>
        <w:tc>
          <w:tcPr>
            <w:tcW w:w="5239" w:type="dxa"/>
          </w:tcPr>
          <w:p w14:paraId="24827F65" w14:textId="77777777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</w:tr>
      <w:tr w:rsidR="005806A0" w:rsidRPr="005806A0" w14:paraId="371C1483" w14:textId="77777777" w:rsidTr="005806A0">
        <w:tc>
          <w:tcPr>
            <w:tcW w:w="2405" w:type="dxa"/>
            <w:vAlign w:val="bottom"/>
          </w:tcPr>
          <w:p w14:paraId="5AA82738" w14:textId="6D2CBB3B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  <w:r w:rsidRPr="005806A0">
              <w:rPr>
                <w:rFonts w:ascii="Times New Roman" w:hAnsi="Times New Roman" w:cs="Times New Roman"/>
                <w:color w:val="000000"/>
              </w:rPr>
              <w:t>Нужны ли шаблоны этапов для типовых заявок?</w:t>
            </w:r>
          </w:p>
        </w:tc>
        <w:tc>
          <w:tcPr>
            <w:tcW w:w="1701" w:type="dxa"/>
            <w:vAlign w:val="center"/>
          </w:tcPr>
          <w:p w14:paraId="7FF58833" w14:textId="0DE1033E" w:rsidR="005806A0" w:rsidRPr="005806A0" w:rsidRDefault="005806A0" w:rsidP="00580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Аналитик</w:t>
            </w:r>
          </w:p>
        </w:tc>
        <w:tc>
          <w:tcPr>
            <w:tcW w:w="5239" w:type="dxa"/>
          </w:tcPr>
          <w:p w14:paraId="09770C35" w14:textId="77777777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</w:tr>
      <w:tr w:rsidR="005806A0" w:rsidRPr="005806A0" w14:paraId="353A3DC8" w14:textId="77777777" w:rsidTr="005806A0">
        <w:tc>
          <w:tcPr>
            <w:tcW w:w="2405" w:type="dxa"/>
            <w:vAlign w:val="bottom"/>
          </w:tcPr>
          <w:p w14:paraId="4B4BB577" w14:textId="61B4B911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  <w:r w:rsidRPr="005806A0">
              <w:rPr>
                <w:rFonts w:ascii="Times New Roman" w:hAnsi="Times New Roman" w:cs="Times New Roman"/>
                <w:color w:val="000000"/>
              </w:rPr>
              <w:t>Какие правила согласования ресурсов (сколько уровней утверждения — руководитель → директор)?</w:t>
            </w:r>
          </w:p>
        </w:tc>
        <w:tc>
          <w:tcPr>
            <w:tcW w:w="1701" w:type="dxa"/>
            <w:vAlign w:val="center"/>
          </w:tcPr>
          <w:p w14:paraId="327D61D6" w14:textId="4E505C1D" w:rsidR="005806A0" w:rsidRPr="005806A0" w:rsidRDefault="005806A0" w:rsidP="00580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Аналитик</w:t>
            </w:r>
          </w:p>
        </w:tc>
        <w:tc>
          <w:tcPr>
            <w:tcW w:w="5239" w:type="dxa"/>
          </w:tcPr>
          <w:p w14:paraId="0F1F0CC9" w14:textId="77777777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</w:tr>
      <w:tr w:rsidR="005806A0" w:rsidRPr="005806A0" w14:paraId="3D14FCA8" w14:textId="77777777" w:rsidTr="005806A0">
        <w:tc>
          <w:tcPr>
            <w:tcW w:w="2405" w:type="dxa"/>
            <w:vAlign w:val="bottom"/>
          </w:tcPr>
          <w:p w14:paraId="1660F56E" w14:textId="13A5FBAC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  <w:r w:rsidRPr="005806A0">
              <w:rPr>
                <w:rFonts w:ascii="Times New Roman" w:hAnsi="Times New Roman" w:cs="Times New Roman"/>
                <w:color w:val="000000"/>
              </w:rPr>
              <w:t>Какие типы ресурсов учитывать на складе (оборудование, расходники, люди)?</w:t>
            </w:r>
          </w:p>
        </w:tc>
        <w:tc>
          <w:tcPr>
            <w:tcW w:w="1701" w:type="dxa"/>
            <w:vAlign w:val="center"/>
          </w:tcPr>
          <w:p w14:paraId="20B43349" w14:textId="7936B149" w:rsidR="005806A0" w:rsidRPr="005806A0" w:rsidRDefault="005806A0" w:rsidP="00580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Аналитик</w:t>
            </w:r>
          </w:p>
        </w:tc>
        <w:tc>
          <w:tcPr>
            <w:tcW w:w="5239" w:type="dxa"/>
          </w:tcPr>
          <w:p w14:paraId="3C204572" w14:textId="77777777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</w:tr>
      <w:tr w:rsidR="005806A0" w:rsidRPr="005806A0" w14:paraId="740B490D" w14:textId="77777777" w:rsidTr="005806A0">
        <w:tc>
          <w:tcPr>
            <w:tcW w:w="2405" w:type="dxa"/>
            <w:vAlign w:val="bottom"/>
          </w:tcPr>
          <w:p w14:paraId="692D957E" w14:textId="152A525A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  <w:r w:rsidRPr="005806A0">
              <w:rPr>
                <w:rFonts w:ascii="Times New Roman" w:hAnsi="Times New Roman" w:cs="Times New Roman"/>
                <w:color w:val="000000"/>
              </w:rPr>
              <w:t>Есть ли существующие справочники, которые нужно мигрировать (поставщики, номенклатура)?</w:t>
            </w:r>
          </w:p>
        </w:tc>
        <w:tc>
          <w:tcPr>
            <w:tcW w:w="1701" w:type="dxa"/>
            <w:vAlign w:val="center"/>
          </w:tcPr>
          <w:p w14:paraId="14CCE229" w14:textId="0804486D" w:rsidR="005806A0" w:rsidRPr="005806A0" w:rsidRDefault="005806A0" w:rsidP="00580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Аналитик</w:t>
            </w:r>
          </w:p>
        </w:tc>
        <w:tc>
          <w:tcPr>
            <w:tcW w:w="5239" w:type="dxa"/>
          </w:tcPr>
          <w:p w14:paraId="130CFB24" w14:textId="77777777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</w:tr>
      <w:tr w:rsidR="005806A0" w:rsidRPr="005806A0" w14:paraId="4F58F736" w14:textId="77777777" w:rsidTr="005806A0">
        <w:tc>
          <w:tcPr>
            <w:tcW w:w="2405" w:type="dxa"/>
            <w:vAlign w:val="bottom"/>
          </w:tcPr>
          <w:p w14:paraId="29315EE4" w14:textId="747705E7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  <w:r w:rsidRPr="005806A0">
              <w:rPr>
                <w:rFonts w:ascii="Times New Roman" w:hAnsi="Times New Roman" w:cs="Times New Roman"/>
                <w:color w:val="000000"/>
              </w:rPr>
              <w:t>Какие права должен иметь администратор (создание ролей, изменение справочников, управление пользователями)?</w:t>
            </w:r>
          </w:p>
        </w:tc>
        <w:tc>
          <w:tcPr>
            <w:tcW w:w="1701" w:type="dxa"/>
            <w:vAlign w:val="center"/>
          </w:tcPr>
          <w:p w14:paraId="66122472" w14:textId="1CA3ADFD" w:rsidR="005806A0" w:rsidRPr="005806A0" w:rsidRDefault="005806A0" w:rsidP="00580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Аналитик</w:t>
            </w:r>
          </w:p>
        </w:tc>
        <w:tc>
          <w:tcPr>
            <w:tcW w:w="5239" w:type="dxa"/>
          </w:tcPr>
          <w:p w14:paraId="610D1E86" w14:textId="77777777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</w:tr>
      <w:tr w:rsidR="005806A0" w:rsidRPr="005806A0" w14:paraId="6D60D61F" w14:textId="77777777" w:rsidTr="005806A0">
        <w:tc>
          <w:tcPr>
            <w:tcW w:w="2405" w:type="dxa"/>
            <w:vAlign w:val="bottom"/>
          </w:tcPr>
          <w:p w14:paraId="2310A81D" w14:textId="6C3626AF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  <w:r w:rsidRPr="005806A0">
              <w:rPr>
                <w:rFonts w:ascii="Times New Roman" w:hAnsi="Times New Roman" w:cs="Times New Roman"/>
                <w:color w:val="000000"/>
              </w:rPr>
              <w:t>Какой формат приемки удобен: демонстрация + протокол тестов заказчика или только протоколы по чек-листам?</w:t>
            </w:r>
          </w:p>
        </w:tc>
        <w:tc>
          <w:tcPr>
            <w:tcW w:w="1701" w:type="dxa"/>
            <w:vAlign w:val="center"/>
          </w:tcPr>
          <w:p w14:paraId="510E1DAD" w14:textId="4359EF17" w:rsidR="005806A0" w:rsidRPr="005806A0" w:rsidRDefault="005806A0" w:rsidP="00580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Руководитель проектов</w:t>
            </w:r>
          </w:p>
        </w:tc>
        <w:tc>
          <w:tcPr>
            <w:tcW w:w="5239" w:type="dxa"/>
          </w:tcPr>
          <w:p w14:paraId="25955815" w14:textId="77777777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</w:tr>
    </w:tbl>
    <w:p w14:paraId="29C6C0B4" w14:textId="77777777" w:rsidR="005806A0" w:rsidRPr="005806A0" w:rsidRDefault="005806A0">
      <w:pPr>
        <w:rPr>
          <w:rFonts w:ascii="Times New Roman" w:hAnsi="Times New Roman" w:cs="Times New Roman"/>
        </w:rPr>
      </w:pPr>
    </w:p>
    <w:sectPr w:rsidR="005806A0" w:rsidRPr="005806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6A0"/>
    <w:rsid w:val="002A68FC"/>
    <w:rsid w:val="005806A0"/>
    <w:rsid w:val="006579BE"/>
    <w:rsid w:val="008142F0"/>
    <w:rsid w:val="00A7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77A66"/>
  <w15:chartTrackingRefBased/>
  <w15:docId w15:val="{17BC11C3-6C88-4C1E-9924-9EF3587EA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8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rustbell88@outlook.com</dc:creator>
  <cp:keywords/>
  <dc:description/>
  <cp:lastModifiedBy>Буйлов П.В.</cp:lastModifiedBy>
  <cp:revision>2</cp:revision>
  <dcterms:created xsi:type="dcterms:W3CDTF">2025-10-28T11:00:00Z</dcterms:created>
  <dcterms:modified xsi:type="dcterms:W3CDTF">2025-10-28T11:00:00Z</dcterms:modified>
</cp:coreProperties>
</file>