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5E6" w:rsidRPr="00B545E6" w:rsidRDefault="00B545E6" w:rsidP="00B545E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45E6">
        <w:rPr>
          <w:rFonts w:ascii="Times New Roman" w:hAnsi="Times New Roman" w:cs="Times New Roman"/>
          <w:b/>
          <w:sz w:val="24"/>
          <w:szCs w:val="24"/>
        </w:rPr>
        <w:t xml:space="preserve">Задание для аналитика Рыбина Максима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Pr="00B545E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545E6" w:rsidRPr="00B545E6" w:rsidRDefault="00B545E6" w:rsidP="00B545E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45E6">
        <w:rPr>
          <w:rFonts w:ascii="Times New Roman" w:hAnsi="Times New Roman" w:cs="Times New Roman"/>
          <w:b/>
          <w:sz w:val="24"/>
          <w:szCs w:val="24"/>
        </w:rPr>
        <w:t>подготовка Технического проекта с UML и IDEF1X</w:t>
      </w:r>
    </w:p>
    <w:p w:rsidR="00B545E6" w:rsidRDefault="002B6163" w:rsidP="00B545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2B6163" w:rsidRDefault="002B6163" w:rsidP="00B545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Время выполнения: </w:t>
      </w:r>
      <w:r>
        <w:rPr>
          <w:rFonts w:ascii="Times New Roman" w:hAnsi="Times New Roman" w:cs="Times New Roman"/>
          <w:sz w:val="24"/>
          <w:szCs w:val="24"/>
        </w:rPr>
        <w:t>6 ч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ч.</w:t>
      </w:r>
    </w:p>
    <w:p w:rsidR="002B6163" w:rsidRPr="002B6163" w:rsidRDefault="002B6163" w:rsidP="00B545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545E6" w:rsidRPr="00B545E6" w:rsidRDefault="00B545E6" w:rsidP="00B545E6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B545E6">
        <w:rPr>
          <w:rFonts w:ascii="Times New Roman" w:hAnsi="Times New Roman" w:cs="Times New Roman"/>
          <w:b/>
          <w:sz w:val="24"/>
          <w:szCs w:val="24"/>
        </w:rPr>
        <w:t>Цель работы: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Разработать документ «Технический проект» для Системы управления заявками (СУЗ), включающий формализованное описание бизнес процессов и проект базы данных, на основании утверждённого ТЗ.</w:t>
      </w:r>
    </w:p>
    <w:p w:rsidR="00B545E6" w:rsidRPr="00B545E6" w:rsidRDefault="00B545E6" w:rsidP="00B545E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545E6" w:rsidRPr="00B545E6" w:rsidRDefault="00B545E6" w:rsidP="00B545E6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B545E6">
        <w:rPr>
          <w:rFonts w:ascii="Times New Roman" w:hAnsi="Times New Roman" w:cs="Times New Roman"/>
          <w:b/>
          <w:sz w:val="24"/>
          <w:szCs w:val="24"/>
        </w:rPr>
        <w:t>1. Область охвата технического проекта</w:t>
      </w:r>
    </w:p>
    <w:p w:rsidR="00B545E6" w:rsidRPr="00B545E6" w:rsidRDefault="00B545E6" w:rsidP="00B545E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545E6" w:rsidRPr="002B6163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В рамках работы необходимо описать и формализовать все функции, перечисленные в п.2–3 ТЗ:</w:t>
      </w:r>
    </w:p>
    <w:p w:rsidR="00B545E6" w:rsidRPr="002B6163" w:rsidRDefault="00B545E6" w:rsidP="00B545E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545E6" w:rsidRPr="00B545E6" w:rsidRDefault="00B545E6" w:rsidP="00B545E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Функциональные блоки системы (из ТЗ):</w:t>
      </w:r>
    </w:p>
    <w:p w:rsidR="00B545E6" w:rsidRPr="00B545E6" w:rsidRDefault="00B545E6" w:rsidP="00B545E6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Управление заявками</w:t>
      </w:r>
    </w:p>
    <w:p w:rsidR="00B545E6" w:rsidRPr="00B545E6" w:rsidRDefault="00B545E6" w:rsidP="00B545E6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Управление этапами работ</w:t>
      </w:r>
    </w:p>
    <w:p w:rsidR="00B545E6" w:rsidRPr="00B545E6" w:rsidRDefault="00B545E6" w:rsidP="00B545E6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Рабочее место исполнителя</w:t>
      </w:r>
    </w:p>
    <w:p w:rsidR="00B545E6" w:rsidRPr="00B545E6" w:rsidRDefault="00B545E6" w:rsidP="00B545E6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Управление ресурсами и складом</w:t>
      </w:r>
    </w:p>
    <w:p w:rsidR="00B545E6" w:rsidRPr="00B545E6" w:rsidRDefault="00B545E6" w:rsidP="00B545E6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Отчетность и аналитика</w:t>
      </w:r>
    </w:p>
    <w:p w:rsidR="00B545E6" w:rsidRPr="00B545E6" w:rsidRDefault="00B545E6" w:rsidP="00B545E6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Администрирование системы</w:t>
      </w:r>
    </w:p>
    <w:p w:rsidR="00B545E6" w:rsidRPr="00B545E6" w:rsidRDefault="00B545E6" w:rsidP="00B545E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545E6" w:rsidRPr="00B545E6" w:rsidRDefault="00B545E6" w:rsidP="00B545E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545E6">
        <w:rPr>
          <w:rFonts w:ascii="Times New Roman" w:hAnsi="Times New Roman" w:cs="Times New Roman"/>
          <w:sz w:val="24"/>
          <w:szCs w:val="24"/>
        </w:rPr>
        <w:t>Роли пользователей (из ТЗ):</w:t>
      </w:r>
    </w:p>
    <w:p w:rsidR="00B545E6" w:rsidRPr="00B545E6" w:rsidRDefault="00B545E6" w:rsidP="00B545E6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Администратор</w:t>
      </w:r>
    </w:p>
    <w:p w:rsidR="00B545E6" w:rsidRPr="00B545E6" w:rsidRDefault="00B545E6" w:rsidP="00B545E6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Руководитель отдела / Бригадир</w:t>
      </w:r>
    </w:p>
    <w:p w:rsidR="00B545E6" w:rsidRPr="00B545E6" w:rsidRDefault="00B545E6" w:rsidP="00B545E6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Директор отдела разработки (как назначающий исполнителей по заявкам/этапам — учитывается в ролях взаимодействия)</w:t>
      </w:r>
    </w:p>
    <w:p w:rsidR="00B545E6" w:rsidRPr="00B545E6" w:rsidRDefault="00B545E6" w:rsidP="00B545E6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Исполнитель</w:t>
      </w:r>
    </w:p>
    <w:p w:rsidR="00B545E6" w:rsidRPr="00B545E6" w:rsidRDefault="00B545E6" w:rsidP="00B545E6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Работник склада</w:t>
      </w:r>
    </w:p>
    <w:p w:rsidR="00B545E6" w:rsidRPr="00B545E6" w:rsidRDefault="00B545E6" w:rsidP="00B545E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545E6" w:rsidRPr="00B545E6" w:rsidRDefault="00B545E6" w:rsidP="00B545E6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B545E6">
        <w:rPr>
          <w:rFonts w:ascii="Times New Roman" w:hAnsi="Times New Roman" w:cs="Times New Roman"/>
          <w:b/>
          <w:sz w:val="24"/>
          <w:szCs w:val="24"/>
        </w:rPr>
        <w:t>2. Требуемые UML схемы (минимальный состав)</w:t>
      </w:r>
    </w:p>
    <w:p w:rsidR="00B545E6" w:rsidRPr="00B545E6" w:rsidRDefault="00B545E6" w:rsidP="00B545E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Разработать UML диаграммы, отражающие внутренние процессы системы: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545E6">
        <w:rPr>
          <w:rFonts w:ascii="Times New Roman" w:hAnsi="Times New Roman" w:cs="Times New Roman"/>
          <w:b/>
          <w:sz w:val="24"/>
          <w:szCs w:val="24"/>
        </w:rPr>
        <w:t>Use</w:t>
      </w:r>
      <w:proofErr w:type="spellEnd"/>
      <w:r w:rsidRPr="00B545E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545E6">
        <w:rPr>
          <w:rFonts w:ascii="Times New Roman" w:hAnsi="Times New Roman" w:cs="Times New Roman"/>
          <w:b/>
          <w:sz w:val="24"/>
          <w:szCs w:val="24"/>
        </w:rPr>
        <w:t>Case</w:t>
      </w:r>
      <w:proofErr w:type="spellEnd"/>
      <w:r w:rsidRPr="00B545E6">
        <w:rPr>
          <w:rFonts w:ascii="Times New Roman" w:hAnsi="Times New Roman" w:cs="Times New Roman"/>
          <w:b/>
          <w:sz w:val="24"/>
          <w:szCs w:val="24"/>
        </w:rPr>
        <w:t xml:space="preserve"> (диаграмма вариантов использования)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Показать для каждой роли набор доступных функций:</w:t>
      </w:r>
    </w:p>
    <w:p w:rsidR="00B545E6" w:rsidRPr="00B545E6" w:rsidRDefault="00B545E6" w:rsidP="00B545E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Руководитель/Бригадир: создание/редактирование заявок, декомпозиция на этапы, формирование запросов на ресурсы, анализ отчетов.</w:t>
      </w:r>
    </w:p>
    <w:p w:rsidR="00B545E6" w:rsidRPr="00B545E6" w:rsidRDefault="00B545E6" w:rsidP="00B545E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Директор отдела разработки: утверждение и назначение исполнителей на этапы.</w:t>
      </w:r>
    </w:p>
    <w:p w:rsidR="00B545E6" w:rsidRPr="00B545E6" w:rsidRDefault="00B545E6" w:rsidP="00B545E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Исполнитель: просмотр назначенных этапов, фиксация начала/завершения, запрос доп. ресурсов, отметка прогресса.</w:t>
      </w:r>
    </w:p>
    <w:p w:rsidR="00B545E6" w:rsidRPr="00B545E6" w:rsidRDefault="00B545E6" w:rsidP="00B545E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Администратор: управление пользователями, ролями, правами доступа.</w:t>
      </w:r>
    </w:p>
    <w:p w:rsidR="00B545E6" w:rsidRPr="00B545E6" w:rsidRDefault="00B545E6" w:rsidP="00B545E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Все роли: просмотр отчетов в рамках своих прав.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45E6">
        <w:rPr>
          <w:rFonts w:ascii="Times New Roman" w:hAnsi="Times New Roman" w:cs="Times New Roman"/>
          <w:b/>
          <w:sz w:val="24"/>
          <w:szCs w:val="24"/>
        </w:rPr>
        <w:t>Диаграммы активности (</w:t>
      </w:r>
      <w:proofErr w:type="spellStart"/>
      <w:r w:rsidRPr="00B545E6">
        <w:rPr>
          <w:rFonts w:ascii="Times New Roman" w:hAnsi="Times New Roman" w:cs="Times New Roman"/>
          <w:b/>
          <w:sz w:val="24"/>
          <w:szCs w:val="24"/>
        </w:rPr>
        <w:t>Activity</w:t>
      </w:r>
      <w:proofErr w:type="spellEnd"/>
      <w:r w:rsidRPr="00B545E6">
        <w:rPr>
          <w:rFonts w:ascii="Times New Roman" w:hAnsi="Times New Roman" w:cs="Times New Roman"/>
          <w:b/>
          <w:sz w:val="24"/>
          <w:szCs w:val="24"/>
        </w:rPr>
        <w:t>) по ключевым процессам:</w:t>
      </w:r>
    </w:p>
    <w:p w:rsidR="00B545E6" w:rsidRPr="000869EE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69EE">
        <w:rPr>
          <w:rFonts w:ascii="Times New Roman" w:hAnsi="Times New Roman" w:cs="Times New Roman"/>
          <w:i/>
          <w:sz w:val="24"/>
          <w:szCs w:val="24"/>
        </w:rPr>
        <w:t>Процесс «Управление заявкой»:</w:t>
      </w:r>
    </w:p>
    <w:p w:rsidR="00B545E6" w:rsidRPr="00B545E6" w:rsidRDefault="00B545E6" w:rsidP="00B545E6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Создание новой заявки Руководителем/Бригадиром с обязательными полями (дата, ФИО заявителя, адрес, номер договора, описание работ).</w:t>
      </w:r>
    </w:p>
    <w:p w:rsidR="00B545E6" w:rsidRPr="00B545E6" w:rsidRDefault="00B545E6" w:rsidP="00B545E6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Присвоение системой уникального номера.</w:t>
      </w:r>
    </w:p>
    <w:p w:rsidR="00B545E6" w:rsidRPr="00B545E6" w:rsidRDefault="00B545E6" w:rsidP="00B545E6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lastRenderedPageBreak/>
        <w:t>Перевод заявки по статусам: Новая</w:t>
      </w:r>
      <w:proofErr w:type="gramStart"/>
      <w:r w:rsidRPr="00B545E6">
        <w:rPr>
          <w:rFonts w:ascii="Times New Roman" w:hAnsi="Times New Roman" w:cs="Times New Roman"/>
          <w:sz w:val="24"/>
          <w:szCs w:val="24"/>
        </w:rPr>
        <w:t xml:space="preserve"> → В</w:t>
      </w:r>
      <w:proofErr w:type="gramEnd"/>
      <w:r w:rsidRPr="00B545E6">
        <w:rPr>
          <w:rFonts w:ascii="Times New Roman" w:hAnsi="Times New Roman" w:cs="Times New Roman"/>
          <w:sz w:val="24"/>
          <w:szCs w:val="24"/>
        </w:rPr>
        <w:t xml:space="preserve"> работе → На паузе → Завершена / Отменена, с ограничением редактирования после входа в «В работе».</w:t>
      </w:r>
    </w:p>
    <w:p w:rsidR="00B545E6" w:rsidRPr="000869EE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69EE">
        <w:rPr>
          <w:rFonts w:ascii="Times New Roman" w:hAnsi="Times New Roman" w:cs="Times New Roman"/>
          <w:i/>
          <w:sz w:val="24"/>
          <w:szCs w:val="24"/>
        </w:rPr>
        <w:t>Процесс «Планирование и управление этапами»:</w:t>
      </w:r>
    </w:p>
    <w:p w:rsidR="00B545E6" w:rsidRPr="00B545E6" w:rsidRDefault="00B545E6" w:rsidP="00B545E6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Декомпозиция заявки на этапы (создание этапов, использование шаблонов).</w:t>
      </w:r>
    </w:p>
    <w:p w:rsidR="00B545E6" w:rsidRPr="00B545E6" w:rsidRDefault="00B545E6" w:rsidP="00B545E6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Указание атрибутов этапа: наименование, описание, плановые даты начала/окончания, зависимости.</w:t>
      </w:r>
    </w:p>
    <w:p w:rsidR="00B545E6" w:rsidRPr="00B545E6" w:rsidRDefault="00B545E6" w:rsidP="00B545E6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Формирование перечня необходимых ресурсов по этапу.</w:t>
      </w:r>
    </w:p>
    <w:p w:rsidR="00B545E6" w:rsidRPr="00B545E6" w:rsidRDefault="00B545E6" w:rsidP="00B545E6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Направление запроса Директору отдела, назначение исполнителей на этапы.</w:t>
      </w:r>
    </w:p>
    <w:p w:rsidR="00B545E6" w:rsidRPr="000869EE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69EE">
        <w:rPr>
          <w:rFonts w:ascii="Times New Roman" w:hAnsi="Times New Roman" w:cs="Times New Roman"/>
          <w:i/>
          <w:sz w:val="24"/>
          <w:szCs w:val="24"/>
        </w:rPr>
        <w:t>Процесс «Рабочее место исполнителя»:</w:t>
      </w:r>
    </w:p>
    <w:p w:rsidR="00B545E6" w:rsidRPr="00B545E6" w:rsidRDefault="00B545E6" w:rsidP="00B545E6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Получение и просмотр списка назначенных этапов.</w:t>
      </w:r>
    </w:p>
    <w:p w:rsidR="00B545E6" w:rsidRPr="00B545E6" w:rsidRDefault="00B545E6" w:rsidP="00B545E6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Старт работ по этапу (фиксация времени).</w:t>
      </w:r>
    </w:p>
    <w:p w:rsidR="00B545E6" w:rsidRPr="00B545E6" w:rsidRDefault="00B545E6" w:rsidP="00B545E6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Запрос дополнительных ресурсов при необходимости.</w:t>
      </w:r>
    </w:p>
    <w:p w:rsidR="00B545E6" w:rsidRPr="00B545E6" w:rsidRDefault="00B545E6" w:rsidP="00B545E6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Фиксация промежуточного прогресса и ключевых меток времени.</w:t>
      </w:r>
    </w:p>
    <w:p w:rsidR="00B545E6" w:rsidRPr="00B545E6" w:rsidRDefault="00B545E6" w:rsidP="00B545E6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Завершение этапа с комментарием/отчётом.</w:t>
      </w:r>
    </w:p>
    <w:p w:rsidR="00B545E6" w:rsidRPr="000869EE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69EE">
        <w:rPr>
          <w:rFonts w:ascii="Times New Roman" w:hAnsi="Times New Roman" w:cs="Times New Roman"/>
          <w:i/>
          <w:sz w:val="24"/>
          <w:szCs w:val="24"/>
        </w:rPr>
        <w:t>Процесс «Управление складом и ресурсами»:</w:t>
      </w:r>
    </w:p>
    <w:p w:rsidR="00B545E6" w:rsidRPr="00B545E6" w:rsidRDefault="00B545E6" w:rsidP="00B545E6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Регистрация номенклатуры и типов ресурсов.</w:t>
      </w:r>
    </w:p>
    <w:p w:rsidR="00B545E6" w:rsidRPr="00B545E6" w:rsidRDefault="00B545E6" w:rsidP="00B545E6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Учет поступлений (приходные накладные).</w:t>
      </w:r>
    </w:p>
    <w:p w:rsidR="00B545E6" w:rsidRPr="00B545E6" w:rsidRDefault="00B545E6" w:rsidP="00B545E6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Резервирование ресурсов под утверждённые этапы.</w:t>
      </w:r>
    </w:p>
    <w:p w:rsidR="00B545E6" w:rsidRPr="00B545E6" w:rsidRDefault="00B545E6" w:rsidP="00B545E6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Выдача ресурсов, возврат (если применимо), инвентаризация.</w:t>
      </w:r>
    </w:p>
    <w:p w:rsidR="00B545E6" w:rsidRPr="000869EE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69EE">
        <w:rPr>
          <w:rFonts w:ascii="Times New Roman" w:hAnsi="Times New Roman" w:cs="Times New Roman"/>
          <w:i/>
          <w:sz w:val="24"/>
          <w:szCs w:val="24"/>
        </w:rPr>
        <w:t>Процесс «Формирование отчетности»:</w:t>
      </w:r>
    </w:p>
    <w:p w:rsidR="00B545E6" w:rsidRPr="00B545E6" w:rsidRDefault="00B545E6" w:rsidP="00B545E6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Отчёты по статусам заявок, загрузке исполнителей, использованию ресурсов, остаткам на складе.</w:t>
      </w:r>
    </w:p>
    <w:p w:rsidR="00B545E6" w:rsidRPr="00B545E6" w:rsidRDefault="00B545E6" w:rsidP="00B545E6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Учет разграничения доступа по ролям.</w:t>
      </w:r>
    </w:p>
    <w:p w:rsidR="00B545E6" w:rsidRPr="000869EE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69EE">
        <w:rPr>
          <w:rFonts w:ascii="Times New Roman" w:hAnsi="Times New Roman" w:cs="Times New Roman"/>
          <w:i/>
          <w:sz w:val="24"/>
          <w:szCs w:val="24"/>
        </w:rPr>
        <w:t>Процесс «Администрирование системы»:</w:t>
      </w:r>
    </w:p>
    <w:p w:rsidR="00B545E6" w:rsidRPr="00B545E6" w:rsidRDefault="00B545E6" w:rsidP="00B545E6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Создание, блокировка, удаление учётных записей.</w:t>
      </w:r>
    </w:p>
    <w:p w:rsidR="00B545E6" w:rsidRPr="00B545E6" w:rsidRDefault="00B545E6" w:rsidP="00B545E6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Назначение и изменение ролей.</w:t>
      </w:r>
    </w:p>
    <w:p w:rsidR="00B545E6" w:rsidRPr="00B545E6" w:rsidRDefault="00B545E6" w:rsidP="00B545E6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Базовое описание управления правами доступа на уровне функций.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45E6">
        <w:rPr>
          <w:rFonts w:ascii="Times New Roman" w:hAnsi="Times New Roman" w:cs="Times New Roman"/>
          <w:b/>
          <w:sz w:val="24"/>
          <w:szCs w:val="24"/>
        </w:rPr>
        <w:t>Диаграмма классов (структурная модель домена)</w:t>
      </w:r>
    </w:p>
    <w:p w:rsidR="00B545E6" w:rsidRPr="00B545E6" w:rsidRDefault="00B545E6" w:rsidP="00B545E6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 xml:space="preserve">Построить UML диаграмму классов, отражающую ключевые сущности и их связи, с учётом будущей реализации в </w:t>
      </w:r>
      <w:proofErr w:type="spellStart"/>
      <w:r w:rsidRPr="00B545E6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B545E6">
        <w:rPr>
          <w:rFonts w:ascii="Times New Roman" w:hAnsi="Times New Roman" w:cs="Times New Roman"/>
          <w:sz w:val="24"/>
          <w:szCs w:val="24"/>
        </w:rPr>
        <w:t>.</w:t>
      </w:r>
    </w:p>
    <w:p w:rsidR="00B545E6" w:rsidRPr="00B545E6" w:rsidRDefault="00B545E6" w:rsidP="00B545E6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Необходимо заложить атрибуты и связи, соответствующие всем требованиям ТЗ (см. ниже список объектов данных).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545E6" w:rsidRPr="000869EE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545E6">
        <w:rPr>
          <w:rFonts w:ascii="Times New Roman" w:hAnsi="Times New Roman" w:cs="Times New Roman"/>
          <w:b/>
          <w:sz w:val="24"/>
          <w:szCs w:val="24"/>
        </w:rPr>
        <w:t>При необходимости – диаграммы последовательностей (</w:t>
      </w:r>
      <w:proofErr w:type="spellStart"/>
      <w:r w:rsidRPr="00B545E6">
        <w:rPr>
          <w:rFonts w:ascii="Times New Roman" w:hAnsi="Times New Roman" w:cs="Times New Roman"/>
          <w:b/>
          <w:sz w:val="24"/>
          <w:szCs w:val="24"/>
        </w:rPr>
        <w:t>Sequence</w:t>
      </w:r>
      <w:proofErr w:type="spellEnd"/>
      <w:r w:rsidRPr="00B545E6">
        <w:rPr>
          <w:rFonts w:ascii="Times New Roman" w:hAnsi="Times New Roman" w:cs="Times New Roman"/>
          <w:b/>
          <w:sz w:val="24"/>
          <w:szCs w:val="24"/>
        </w:rPr>
        <w:t>) для «сквозных» сценариев</w:t>
      </w:r>
      <w:r w:rsidR="000869EE" w:rsidRPr="000869EE">
        <w:rPr>
          <w:rFonts w:ascii="Times New Roman" w:hAnsi="Times New Roman" w:cs="Times New Roman"/>
          <w:b/>
          <w:sz w:val="24"/>
          <w:szCs w:val="24"/>
        </w:rPr>
        <w:t>.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Рекомендовано минимум 2–3 диаграммы:</w:t>
      </w:r>
    </w:p>
    <w:p w:rsidR="00B545E6" w:rsidRPr="000869EE" w:rsidRDefault="00B545E6" w:rsidP="000869EE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69EE">
        <w:rPr>
          <w:rFonts w:ascii="Times New Roman" w:hAnsi="Times New Roman" w:cs="Times New Roman"/>
          <w:sz w:val="24"/>
          <w:szCs w:val="24"/>
        </w:rPr>
        <w:t>«Жизненный цикл заявки от создания до завершения» (взаимодействие между Руководителем, Системой, Директором, Исполнителями и Складом).</w:t>
      </w:r>
    </w:p>
    <w:p w:rsidR="00B545E6" w:rsidRPr="000869EE" w:rsidRDefault="00B545E6" w:rsidP="000869EE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69EE">
        <w:rPr>
          <w:rFonts w:ascii="Times New Roman" w:hAnsi="Times New Roman" w:cs="Times New Roman"/>
          <w:sz w:val="24"/>
          <w:szCs w:val="24"/>
        </w:rPr>
        <w:t>«Процесс резервирования и выдачи ресурсов под этап» (Руководитель → Система → Заведующий складом/Работник склада → Система).</w:t>
      </w:r>
    </w:p>
    <w:p w:rsidR="00B545E6" w:rsidRPr="000869EE" w:rsidRDefault="00B545E6" w:rsidP="000869EE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69EE">
        <w:rPr>
          <w:rFonts w:ascii="Times New Roman" w:hAnsi="Times New Roman" w:cs="Times New Roman"/>
          <w:sz w:val="24"/>
          <w:szCs w:val="24"/>
        </w:rPr>
        <w:t>«Процесс формирования сводного отчёта по заявкам и загрузке исполнителей».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545E6" w:rsidRPr="000869EE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69EE">
        <w:rPr>
          <w:rFonts w:ascii="Times New Roman" w:hAnsi="Times New Roman" w:cs="Times New Roman"/>
          <w:b/>
          <w:sz w:val="24"/>
          <w:szCs w:val="24"/>
        </w:rPr>
        <w:t>3. Проектирование базы данных (IDEF1X)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 xml:space="preserve">Разработать логическую модель данных в нотации IDEF1X. 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Задача аналитика — явно зафиксировать все сущности и связи в единой IDEF1X диаграмме, не добавляя вне ТЗ новых бизнес сущностей без обоснования, и согласовать модель с разработчиками.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545E6" w:rsidRPr="000869EE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69EE">
        <w:rPr>
          <w:rFonts w:ascii="Times New Roman" w:hAnsi="Times New Roman" w:cs="Times New Roman"/>
          <w:b/>
          <w:sz w:val="24"/>
          <w:szCs w:val="24"/>
        </w:rPr>
        <w:lastRenderedPageBreak/>
        <w:t>4. Требования к результату для аналитика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45E6">
        <w:rPr>
          <w:rFonts w:ascii="Times New Roman" w:hAnsi="Times New Roman" w:cs="Times New Roman"/>
          <w:sz w:val="24"/>
          <w:szCs w:val="24"/>
        </w:rPr>
        <w:t>По завершении работы аналитик предоставляет: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545E6" w:rsidRPr="000869EE" w:rsidRDefault="00B545E6" w:rsidP="000869EE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69EE">
        <w:rPr>
          <w:rFonts w:ascii="Times New Roman" w:hAnsi="Times New Roman" w:cs="Times New Roman"/>
          <w:sz w:val="24"/>
          <w:szCs w:val="24"/>
        </w:rPr>
        <w:t>Документ «Технический проект», включающий:</w:t>
      </w:r>
    </w:p>
    <w:p w:rsidR="00B545E6" w:rsidRPr="000869EE" w:rsidRDefault="00B545E6" w:rsidP="000869EE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69EE">
        <w:rPr>
          <w:rFonts w:ascii="Times New Roman" w:hAnsi="Times New Roman" w:cs="Times New Roman"/>
          <w:sz w:val="24"/>
          <w:szCs w:val="24"/>
        </w:rPr>
        <w:t>Описание бизнес процессов и сценариев использования.</w:t>
      </w:r>
    </w:p>
    <w:p w:rsidR="00B545E6" w:rsidRPr="000869EE" w:rsidRDefault="00B545E6" w:rsidP="000869EE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9EE">
        <w:rPr>
          <w:rFonts w:ascii="Times New Roman" w:hAnsi="Times New Roman" w:cs="Times New Roman"/>
          <w:sz w:val="24"/>
          <w:szCs w:val="24"/>
        </w:rPr>
        <w:t>Набор</w:t>
      </w:r>
      <w:r w:rsidRPr="000869EE">
        <w:rPr>
          <w:rFonts w:ascii="Times New Roman" w:hAnsi="Times New Roman" w:cs="Times New Roman"/>
          <w:sz w:val="24"/>
          <w:szCs w:val="24"/>
          <w:lang w:val="en-US"/>
        </w:rPr>
        <w:t xml:space="preserve"> UML </w:t>
      </w:r>
      <w:r w:rsidRPr="000869EE">
        <w:rPr>
          <w:rFonts w:ascii="Times New Roman" w:hAnsi="Times New Roman" w:cs="Times New Roman"/>
          <w:sz w:val="24"/>
          <w:szCs w:val="24"/>
        </w:rPr>
        <w:t>диаграмм</w:t>
      </w:r>
      <w:r w:rsidRPr="000869EE">
        <w:rPr>
          <w:rFonts w:ascii="Times New Roman" w:hAnsi="Times New Roman" w:cs="Times New Roman"/>
          <w:sz w:val="24"/>
          <w:szCs w:val="24"/>
          <w:lang w:val="en-US"/>
        </w:rPr>
        <w:t xml:space="preserve"> (Use Case, Activity, Class, </w:t>
      </w:r>
      <w:r w:rsidRPr="000869EE">
        <w:rPr>
          <w:rFonts w:ascii="Times New Roman" w:hAnsi="Times New Roman" w:cs="Times New Roman"/>
          <w:sz w:val="24"/>
          <w:szCs w:val="24"/>
        </w:rPr>
        <w:t>при</w:t>
      </w:r>
      <w:r w:rsidRPr="000869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69EE">
        <w:rPr>
          <w:rFonts w:ascii="Times New Roman" w:hAnsi="Times New Roman" w:cs="Times New Roman"/>
          <w:sz w:val="24"/>
          <w:szCs w:val="24"/>
        </w:rPr>
        <w:t>необходимости</w:t>
      </w:r>
      <w:r w:rsidRPr="000869EE">
        <w:rPr>
          <w:rFonts w:ascii="Times New Roman" w:hAnsi="Times New Roman" w:cs="Times New Roman"/>
          <w:sz w:val="24"/>
          <w:szCs w:val="24"/>
          <w:lang w:val="en-US"/>
        </w:rPr>
        <w:t xml:space="preserve"> Sequence).</w:t>
      </w:r>
    </w:p>
    <w:p w:rsidR="00B545E6" w:rsidRPr="000869EE" w:rsidRDefault="00B545E6" w:rsidP="000869EE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69EE">
        <w:rPr>
          <w:rFonts w:ascii="Times New Roman" w:hAnsi="Times New Roman" w:cs="Times New Roman"/>
          <w:sz w:val="24"/>
          <w:szCs w:val="24"/>
        </w:rPr>
        <w:t>Логическую модель БД в нотации IDEF1X с описанием атрибутов и связей.</w:t>
      </w:r>
    </w:p>
    <w:p w:rsidR="00B545E6" w:rsidRPr="000869EE" w:rsidRDefault="00B545E6" w:rsidP="000869EE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69EE">
        <w:rPr>
          <w:rFonts w:ascii="Times New Roman" w:hAnsi="Times New Roman" w:cs="Times New Roman"/>
          <w:sz w:val="24"/>
          <w:szCs w:val="24"/>
        </w:rPr>
        <w:t>Описан</w:t>
      </w:r>
      <w:r w:rsidR="000869EE">
        <w:rPr>
          <w:rFonts w:ascii="Times New Roman" w:hAnsi="Times New Roman" w:cs="Times New Roman"/>
          <w:sz w:val="24"/>
          <w:szCs w:val="24"/>
        </w:rPr>
        <w:t>ие ролей, их прав и ограничений</w:t>
      </w:r>
    </w:p>
    <w:p w:rsidR="00B545E6" w:rsidRPr="00B545E6" w:rsidRDefault="00B545E6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B2033" w:rsidRPr="00B545E6" w:rsidRDefault="002B2033" w:rsidP="00B54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B2033" w:rsidRPr="00B54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81FDC"/>
    <w:multiLevelType w:val="hybridMultilevel"/>
    <w:tmpl w:val="D43A5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52E62C2"/>
    <w:multiLevelType w:val="hybridMultilevel"/>
    <w:tmpl w:val="DA52F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9409EE"/>
    <w:multiLevelType w:val="hybridMultilevel"/>
    <w:tmpl w:val="5A5AAA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4460830"/>
    <w:multiLevelType w:val="hybridMultilevel"/>
    <w:tmpl w:val="7BEEE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5A2036C"/>
    <w:multiLevelType w:val="hybridMultilevel"/>
    <w:tmpl w:val="F8A8C6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85F377E"/>
    <w:multiLevelType w:val="hybridMultilevel"/>
    <w:tmpl w:val="42C05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519F190B"/>
    <w:multiLevelType w:val="hybridMultilevel"/>
    <w:tmpl w:val="A912BA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3EF801D6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91F41FB"/>
    <w:multiLevelType w:val="hybridMultilevel"/>
    <w:tmpl w:val="02B09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E5E01A6"/>
    <w:multiLevelType w:val="hybridMultilevel"/>
    <w:tmpl w:val="C95A1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53B6566"/>
    <w:multiLevelType w:val="hybridMultilevel"/>
    <w:tmpl w:val="7166F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7FFB01E9"/>
    <w:multiLevelType w:val="hybridMultilevel"/>
    <w:tmpl w:val="E4E6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3"/>
  </w:num>
  <w:num w:numId="5">
    <w:abstractNumId w:val="10"/>
  </w:num>
  <w:num w:numId="6">
    <w:abstractNumId w:val="1"/>
  </w:num>
  <w:num w:numId="7">
    <w:abstractNumId w:val="7"/>
  </w:num>
  <w:num w:numId="8">
    <w:abstractNumId w:val="9"/>
  </w:num>
  <w:num w:numId="9">
    <w:abstractNumId w:val="5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5E6"/>
    <w:rsid w:val="000869EE"/>
    <w:rsid w:val="002B2033"/>
    <w:rsid w:val="002B6163"/>
    <w:rsid w:val="00B5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45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4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Группа 3-45</dc:creator>
  <cp:lastModifiedBy>Группа 3-45</cp:lastModifiedBy>
  <cp:revision>2</cp:revision>
  <dcterms:created xsi:type="dcterms:W3CDTF">2025-11-25T11:06:00Z</dcterms:created>
  <dcterms:modified xsi:type="dcterms:W3CDTF">2025-11-25T11:27:00Z</dcterms:modified>
</cp:coreProperties>
</file>