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40:</w:t>
      </w:r>
      <w:r>
        <w:rPr>
          <w:rFonts w:eastAsia="Times New Roman" w:cs="Segoe UI" w:ascii="Segoe UI" w:hAnsi="Segoe UI"/>
          <w:color w:val="0F1115"/>
          <w:lang w:eastAsia="ru-RU"/>
        </w:rPr>
        <w:t> «Голубая строка (нет на складе)»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</w:t>
      </w:r>
      <w:r>
        <w:rPr>
          <w:rFonts w:eastAsia="Times New Roman" w:cs="Segoe UI" w:ascii="Segoe UI" w:hAnsi="Segoe UI"/>
          <w:color w:val="0F1115"/>
          <w:lang w:eastAsia="ru-RU"/>
        </w:rPr>
        <w:t>7</w:t>
      </w:r>
      <w:r>
        <w:rPr>
          <w:rFonts w:eastAsia="Times New Roman" w:cs="Segoe UI" w:ascii="Segoe UI" w:hAnsi="Segoe UI"/>
          <w:color w:val="0F1115"/>
          <w:lang w:eastAsia="ru-RU"/>
        </w:rPr>
        <w:t>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Голубая строка (нет на складе)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ДПК 1.10, ОК 02, ОК 05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подсвечивать голубым цветом товары, которых нет на складе (количество = 0)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логику подсветки. 2. Проверить количество в БД. 3. Применить голубой цвет. 4. Проверить. 5. Адаптировать под свою тему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5"/>
        <w:gridCol w:w="4899"/>
        <w:gridCol w:w="2746"/>
      </w:tblGrid>
      <w:tr>
        <w:trPr>
          <w:tblHeader w:val="true"/>
        </w:trPr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зачем нужна голубая подсветка;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 количество товара в БД;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Применить голубой цвет к карточке (или тексту), если количество = 0;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что подсветка работает только для товаров без остатка;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Адаптировать подсветку под свою тему.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Зачем нужна голубая подсветка?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ДЭ (Модуль 2/3):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«В списке товаров необходимо подсвечивать голубым цветом товары, которых нет на складе (количество = 0)».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это нужно: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Показать пользователю, что товар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недоступен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Визуально выделить товары, которые нельзя заказать;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каталог более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информативным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Какой цвет использовать?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 КТП:</w:t>
      </w:r>
      <w:r>
        <w:rPr>
          <w:rFonts w:eastAsia="Times New Roman" w:cs="Segoe UI" w:ascii="Segoe UI" w:hAnsi="Segoe UI"/>
          <w:color w:val="0F1115"/>
          <w:lang w:eastAsia="ru-RU"/>
        </w:rPr>
        <w:t> «Голубая строка (нет на складе)».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Рекомендуемый цвет: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#ADD8E6</w:t>
      </w:r>
      <w:r>
        <w:rPr>
          <w:rFonts w:eastAsia="Times New Roman" w:cs="Segoe UI" w:ascii="Segoe UI" w:hAnsi="Segoe UI"/>
          <w:color w:val="0F1115"/>
          <w:lang w:eastAsia="ru-RU"/>
        </w:rPr>
        <w:t> (светло-голубой) или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#87CEEB</w:t>
      </w:r>
      <w:r>
        <w:rPr>
          <w:rFonts w:eastAsia="Times New Roman" w:cs="Segoe UI" w:ascii="Segoe UI" w:hAnsi="Segoe UI"/>
          <w:color w:val="0F1115"/>
          <w:lang w:eastAsia="ru-RU"/>
        </w:rPr>
        <w:t> (небесно-голубой).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Справочник по цветам: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617"/>
        <w:gridCol w:w="3663"/>
      </w:tblGrid>
      <w:tr>
        <w:trPr>
          <w:tblHeader w:val="true"/>
        </w:trPr>
        <w:tc>
          <w:tcPr>
            <w:tcW w:w="76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</w:t>
            </w:r>
          </w:p>
        </w:tc>
        <w:tc>
          <w:tcPr>
            <w:tcW w:w="3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</w:t>
            </w:r>
          </w:p>
        </w:tc>
      </w:tr>
      <w:tr>
        <w:trPr/>
        <w:tc>
          <w:tcPr>
            <w:tcW w:w="76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Светло-голубой</w:t>
            </w:r>
          </w:p>
        </w:tc>
        <w:tc>
          <w:tcPr>
            <w:tcW w:w="36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#ADD8E6</w:t>
            </w:r>
          </w:p>
        </w:tc>
      </w:tr>
      <w:tr>
        <w:trPr/>
        <w:tc>
          <w:tcPr>
            <w:tcW w:w="76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Небесно-голубой</w:t>
            </w:r>
          </w:p>
        </w:tc>
        <w:tc>
          <w:tcPr>
            <w:tcW w:w="36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#87CEEB</w:t>
            </w:r>
          </w:p>
        </w:tc>
      </w:tr>
      <w:tr>
        <w:trPr/>
        <w:tc>
          <w:tcPr>
            <w:tcW w:w="76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Голубой</w:t>
            </w:r>
          </w:p>
        </w:tc>
        <w:tc>
          <w:tcPr>
            <w:tcW w:w="36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#00BFFF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Рекомендация: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#ADD8E6</w:t>
      </w:r>
      <w:r>
        <w:rPr>
          <w:rFonts w:eastAsia="Times New Roman" w:cs="Segoe UI" w:ascii="Segoe UI" w:hAnsi="Segoe UI"/>
          <w:color w:val="0F1115"/>
          <w:lang w:eastAsia="ru-RU"/>
        </w:rPr>
        <w:t> — не слишком яркий, не мешает читать текст.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Как проверить количество?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БД хранится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</w:t>
      </w:r>
      <w:r>
        <w:rPr>
          <w:rFonts w:eastAsia="Times New Roman" w:cs="Segoe UI" w:ascii="Segoe UI" w:hAnsi="Segoe UI"/>
          <w:color w:val="0F1115"/>
          <w:lang w:eastAsia="ru-RU"/>
        </w:rPr>
        <w:t> (суммарное количество по всем размерам). Оно рассчитывается в SQL-запросе (Пара 33):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COALESCE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total_quantity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 для подсветки: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total_quantity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применить голубой цвет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Применение цвета к фону карточки: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"background-color: #ADD8E6;"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Применение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цвета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тексту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"color: #ADD8E6;"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total_quantity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"background-color: #ADD8E6;"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"background-color: #FFFFFF;"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Если вы уже применяете подсветку по скидке (Пара 38), нужно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объединить условия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total_quantity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"background-color: #ADD8E6;"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складе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"color: #2E8B57;"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скидка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&gt; 15%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Где взять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total_quantity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Из SQL-запроса (Пара 33):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total_quantity (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восьмой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элемент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кортежа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total_quantity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total_quantity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складе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pass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97"/>
        <w:gridCol w:w="3927"/>
        <w:gridCol w:w="3856"/>
      </w:tblGrid>
      <w:tr>
        <w:trPr>
          <w:tblHeader w:val="true"/>
        </w:trPr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8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условия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if total_quantity == 0</w:t>
            </w:r>
          </w:p>
        </w:tc>
        <w:tc>
          <w:tcPr>
            <w:tcW w:w="3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для всех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tcW w:w="3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total_quantity == 0</w:t>
            </w:r>
          </w:p>
        </w:tc>
      </w:tr>
      <w:tr>
        <w:trPr/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  <w:tc>
          <w:tcPr>
            <w:tcW w:w="3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background-color: #ADD8E6;</w:t>
            </w:r>
          </w:p>
        </w:tc>
      </w:tr>
      <w:tr>
        <w:trPr/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перекрывает скидку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elif</w:t>
            </w:r>
          </w:p>
        </w:tc>
        <w:tc>
          <w:tcPr>
            <w:tcW w:w="3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if/elif</w:t>
            </w:r>
          </w:p>
        </w:tc>
      </w:tr>
      <w:tr>
        <w:trPr/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IndexError: tuple index out of range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total_quantity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запросе</w:t>
            </w:r>
          </w:p>
        </w:tc>
        <w:tc>
          <w:tcPr>
            <w:tcW w:w="3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SQL-запрос (Пара 33)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количества в БД 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pgAdmin → Query Tool.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COALESCE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total_quantity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LEFT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stock_items si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GROUP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LIMIT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есть товары 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 = 0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Количество проверено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6135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Применение голубого цвета 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Внутри: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 = product[7]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 == 0</w:t>
      </w:r>
      <w:r>
        <w:rPr>
          <w:rFonts w:eastAsia="Times New Roman" w:cs="Segoe UI" w:ascii="Segoe UI" w:hAnsi="Segoe UI"/>
          <w:color w:val="0F1115"/>
          <w:lang w:eastAsia="ru-RU"/>
        </w:rPr>
        <w:t> → примените голубой цвет к карточке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card.setStyleSheet("background-color: #ADD8E6;")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Иначе</w:t>
      </w:r>
      <w:r>
        <w:rPr>
          <w:rFonts w:eastAsia="Times New Roman" w:cs="Segoe UI" w:ascii="Segoe UI" w:hAnsi="Segoe UI"/>
          <w:color w:val="0F1115"/>
          <w:lang w:eastAsia="ru-RU"/>
        </w:rPr>
        <w:t> → оставьте белый фон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card.setStyleSheet("background-color: #FFFFFF;")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total_quantity = product[7]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total_quantity ==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 = "#ADD8E6"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 = "#FFFFFF"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card.setStyleSheet(f"background-color: {bg_color}; border-radius: 10px; margin: 5px;")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Голубой цвет применяется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5518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Объединение с подсветкой по скидке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Объедините условия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 у вас уже есть подсветка по скидке (Пара 38).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Объедините условия: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 == 0</w:t>
      </w:r>
      <w:r>
        <w:rPr>
          <w:rFonts w:eastAsia="Times New Roman" w:cs="Segoe UI" w:ascii="Segoe UI" w:hAnsi="Segoe UI"/>
          <w:color w:val="0F1115"/>
          <w:lang w:eastAsia="ru-RU"/>
        </w:rPr>
        <w:t> → голубой фон (нет на складе);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Иначе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 &gt; 15</w:t>
      </w:r>
      <w:r>
        <w:rPr>
          <w:rFonts w:eastAsia="Times New Roman" w:cs="Segoe UI" w:ascii="Segoe UI" w:hAnsi="Segoe UI"/>
          <w:color w:val="0F1115"/>
          <w:lang w:eastAsia="ru-RU"/>
        </w:rPr>
        <w:t> → зелёный текст цены (скидка &gt; 15%);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Иначе</w:t>
      </w:r>
      <w:r>
        <w:rPr>
          <w:rFonts w:eastAsia="Times New Roman" w:cs="Segoe UI" w:ascii="Segoe UI" w:hAnsi="Segoe UI"/>
          <w:color w:val="0F1115"/>
          <w:lang w:eastAsia="ru-RU"/>
        </w:rPr>
        <w:t> → обычный фон.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total_quantity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==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0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bg_color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"#ADD8E6"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total_quantity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bg_color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"#ff8080"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bg_color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"#D2F6E7"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setStyleSheet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f"background-color: {bg_color}; border-radius: 10px; margin: 5px;"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Условия объединены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207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Сначала проверяем «нет на складе» (голубой), потом «скидка &gt; 15%» (зелёный текст). Если товар без остатка, но со скидкой — он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всё равно голубой</w:t>
      </w:r>
      <w:r>
        <w:rPr>
          <w:rFonts w:eastAsia="Times New Roman" w:cs="Segoe UI" w:ascii="Segoe UI" w:hAnsi="Segoe UI"/>
          <w:color w:val="0F1115"/>
          <w:lang w:eastAsia="ru-RU"/>
        </w:rPr>
        <w:t> (нет на складе важнее).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Проверка подсветки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работу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товар 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 = 0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карточка голубая.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товар 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 &gt; 0</w:t>
      </w:r>
      <w:r>
        <w:rPr>
          <w:rFonts w:eastAsia="Times New Roman" w:cs="Segoe UI" w:ascii="Segoe UI" w:hAnsi="Segoe UI"/>
          <w:color w:val="0F1115"/>
          <w:lang w:eastAsia="ru-RU"/>
        </w:rPr>
        <w:t> и скидкой &gt; 15%.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цена выделена зелёным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#2E8B57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товар без скидки и с остатком.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карточка белая.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796"/>
        <w:gridCol w:w="3484"/>
      </w:tblGrid>
      <w:tr>
        <w:trPr>
          <w:tblHeader w:val="true"/>
        </w:trPr>
        <w:tc>
          <w:tcPr>
            <w:tcW w:w="77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4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77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Товаров 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total_quantity = 0</w:t>
            </w:r>
          </w:p>
        </w:tc>
        <w:tc>
          <w:tcPr>
            <w:tcW w:w="34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5</w:t>
            </w:r>
          </w:p>
        </w:tc>
      </w:tr>
      <w:tr>
        <w:trPr/>
        <w:tc>
          <w:tcPr>
            <w:tcW w:w="77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Товаров со скидкой &gt; 15%</w:t>
            </w:r>
          </w:p>
        </w:tc>
        <w:tc>
          <w:tcPr>
            <w:tcW w:w="34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35</w:t>
            </w:r>
          </w:p>
        </w:tc>
      </w:tr>
      <w:tr>
        <w:trPr/>
        <w:tc>
          <w:tcPr>
            <w:tcW w:w="77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Голубая подсветка работает?</w:t>
            </w:r>
          </w:p>
        </w:tc>
        <w:tc>
          <w:tcPr>
            <w:tcW w:w="34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Зелёная подсветка работает?</w:t>
            </w:r>
          </w:p>
        </w:tc>
        <w:tc>
          <w:tcPr>
            <w:tcW w:w="34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Всё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2072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Подсветка не работает → 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 total_quantity == 0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Подсветка для всех → проверьте условие;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IndexError: tuple index out of range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проверьте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SQL-</w:t>
      </w:r>
      <w:r>
        <w:rPr>
          <w:rFonts w:eastAsia="Times New Roman" w:cs="Segoe UI" w:ascii="Segoe UI" w:hAnsi="Segoe UI"/>
          <w:color w:val="0F1115"/>
          <w:lang w:eastAsia="ru-RU"/>
        </w:rPr>
        <w:t>запрос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(</w:t>
      </w:r>
      <w:r>
        <w:rPr>
          <w:rFonts w:eastAsia="Times New Roman" w:cs="Segoe UI" w:ascii="Segoe UI" w:hAnsi="Segoe UI"/>
          <w:color w:val="0F1115"/>
          <w:lang w:eastAsia="ru-RU"/>
        </w:rPr>
        <w:t>Пара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33).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Самостоятельная работа (13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Адаптируйте подсветку под свою тему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таблица:</w:t>
      </w:r>
      <w:r>
        <w:rPr>
          <w:rFonts w:eastAsia="Times New Roman" w:cs="Segoe UI" w:ascii="Segoe UI" w:hAnsi="Segoe UI"/>
          <w:color w:val="0F1115"/>
          <w:lang w:eastAsia="ru-RU"/>
        </w:rPr>
        <w:t> products (и stock_items для остатков)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Поле с количеством:</w:t>
      </w:r>
      <w:r>
        <w:rPr>
          <w:rFonts w:eastAsia="Times New Roman" w:cs="Segoe UI" w:ascii="Segoe UI" w:hAnsi="Segoe UI"/>
          <w:color w:val="0F1115"/>
          <w:lang w:eastAsia="ru-RU"/>
        </w:rPr>
        <w:t> quantity (в таблице stock_items)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в вашей таблице есть поле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quantity</w:t>
      </w:r>
      <w:r>
        <w:rPr>
          <w:rFonts w:eastAsia="Times New Roman" w:cs="Segoe UI" w:ascii="Segoe UI" w:hAnsi="Segoe UI"/>
          <w:color w:val="0F1115"/>
          <w:lang w:eastAsia="ru-RU"/>
        </w:rPr>
        <w:t> (или аналогичное).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 SQL-запрос, чтобы получить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, чтобы применять голубой цвет при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 = 0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подсветка 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SQL-</w:t>
      </w:r>
      <w:r>
        <w:rPr>
          <w:rFonts w:eastAsia="Times New Roman" w:cs="Courier New" w:ascii="Consolas" w:hAnsi="Consolas"/>
          <w:color w:val="383A42"/>
          <w:sz w:val="20"/>
          <w:szCs w:val="20"/>
          <w:lang w:val="ru-RU" w:eastAsia="ru-RU"/>
        </w:rPr>
        <w:t>запрос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SELECT p.product_id, p.name, COALESCE(SUM(si.quantity), 0) AS total_quantity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products 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LEFT JOIN stock_items si ON p.product_id = si.product_id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GROUP BY p.product_id, p.name;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в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total_quantity ==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 = "#ADD8E6"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Подсветка для своей темы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2897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Зачем нужна голубая подсветка?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 визуально показать пользователю, что товара нет в наличии и его нельзя заказать.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Какой цвет используется?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Светло-голубой #ADD8E6.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Как проверить, что товара нет на складе?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Посмотреть значение total_quantity (сумму остатков). Если оно равно 0, значит, товара нет.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Как применить голубой цвет к карточке?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метода card.setStyleSheet("background-color: #ADD8E6;").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Как объединить с подсветкой по скидке?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 конструкцию if/elif/else. Сначала проверяем total_quantity == 0 (голубой), затем total_quantity &lt;= 3 (красный), иначе - обычный цвет.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Что будет, если товар без остатка, но со скидкой?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Он всё равно будет голубым. Проверка на отсутствие товара (total_quantity == 0) стоит в коде первой и имеет приоритет.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Как проверить, что подсветка работает?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Запустить приложение и визуально найти карточки с нулевым остатком (они должны быть голубыми).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Как адаптировать под свою тему?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моей базе audio_db («Мир аудиотехники») уже есть нужные таблицы (products, stock_items) и поля (quantity). SQL-запрос и код адаптированы под них.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Что будет,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</w:t>
      </w:r>
      <w:r>
        <w:rPr>
          <w:rFonts w:eastAsia="Times New Roman" w:cs="Segoe UI" w:ascii="Segoe UI" w:hAnsi="Segoe UI"/>
          <w:color w:val="0F1115"/>
          <w:lang w:eastAsia="ru-RU"/>
        </w:rPr>
        <w:t> не в запросе?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Возникнет ошибка IndexError: tuple index out of range, так как программа попытается взять из кортежа элемент, которого там нет.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Что вы выложите в GitHub после этой пары?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Рабочую тетрадь, обновленный main.py и скриншоты.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55"/>
        <w:gridCol w:w="8101"/>
        <w:gridCol w:w="2324"/>
      </w:tblGrid>
      <w:tr>
        <w:trPr>
          <w:tblHeader w:val="true"/>
        </w:trPr>
        <w:tc>
          <w:tcPr>
            <w:tcW w:w="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3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нужна голубая подсветка</w:t>
            </w:r>
          </w:p>
        </w:tc>
        <w:tc>
          <w:tcPr>
            <w:tcW w:w="23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Какой цвет использовать</w:t>
            </w:r>
          </w:p>
        </w:tc>
        <w:tc>
          <w:tcPr>
            <w:tcW w:w="23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количество</w:t>
            </w:r>
          </w:p>
        </w:tc>
        <w:tc>
          <w:tcPr>
            <w:tcW w:w="23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применить голубой цвет</w:t>
            </w:r>
          </w:p>
        </w:tc>
        <w:tc>
          <w:tcPr>
            <w:tcW w:w="23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объединить с подсветкой по скидке</w:t>
            </w:r>
          </w:p>
        </w:tc>
        <w:tc>
          <w:tcPr>
            <w:tcW w:w="23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3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8"/>
        <w:gridCol w:w="7455"/>
        <w:gridCol w:w="2797"/>
      </w:tblGrid>
      <w:tr>
        <w:trPr>
          <w:tblHeader w:val="true"/>
        </w:trPr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7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количество в БД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Применили голубой цвет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Объединили условия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подсветку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Прописывать условия if/elif/else и менять цвета фона карточек через setStyleSheet.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Объединить три разных условия (голубой, красный, зеленый), чтобы они работали корректно и не перекрывали друг друга.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голубая подсветка для «Мир часов»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объединил с подсветкой по скидке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адаптировал под свою тему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860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4977"/>
        <w:gridCol w:w="1135"/>
        <w:gridCol w:w="1469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в БД проверено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Голубой цвет применяется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total_quantity == 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Условия объединены (голубой + зелёный)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16–18 баллов — «Отлично»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13–15 баллов — «Хорошо»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9–12 баллов — «Удовлетворительно»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0–8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223"/>
        <w:gridCol w:w="3449"/>
        <w:gridCol w:w="2441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rabochaya-tetrad-para-40.md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screenshot_40_*.png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screenshots/para-40/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40: Голубая строка (нет на складе)"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3"/>
        <w:gridCol w:w="2930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7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текст «Нет в наличии» на голубых карточках;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блокировку кнопки «Оформить заказ» для товаров без остатка.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«Оформление: цвета, шрифты, логотип по руководству»;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QFont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фильтр «только в наличии»;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сортировку: сначала в наличии, потом нет.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Цвета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617"/>
        <w:gridCol w:w="3663"/>
      </w:tblGrid>
      <w:tr>
        <w:trPr>
          <w:tblHeader w:val="true"/>
        </w:trPr>
        <w:tc>
          <w:tcPr>
            <w:tcW w:w="76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</w:t>
            </w:r>
          </w:p>
        </w:tc>
        <w:tc>
          <w:tcPr>
            <w:tcW w:w="3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</w:t>
            </w:r>
          </w:p>
        </w:tc>
      </w:tr>
      <w:tr>
        <w:trPr/>
        <w:tc>
          <w:tcPr>
            <w:tcW w:w="76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Светло-голубой</w:t>
            </w:r>
          </w:p>
        </w:tc>
        <w:tc>
          <w:tcPr>
            <w:tcW w:w="36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#ADD8E6</w:t>
            </w:r>
          </w:p>
        </w:tc>
      </w:tr>
      <w:tr>
        <w:trPr/>
        <w:tc>
          <w:tcPr>
            <w:tcW w:w="76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Небесно-голубой</w:t>
            </w:r>
          </w:p>
        </w:tc>
        <w:tc>
          <w:tcPr>
            <w:tcW w:w="36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#87CEEB</w:t>
            </w:r>
          </w:p>
        </w:tc>
      </w:tr>
      <w:tr>
        <w:trPr/>
        <w:tc>
          <w:tcPr>
            <w:tcW w:w="76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Белый</w:t>
            </w:r>
          </w:p>
        </w:tc>
        <w:tc>
          <w:tcPr>
            <w:tcW w:w="36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76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Зелёный (скидка)</w:t>
            </w:r>
          </w:p>
        </w:tc>
        <w:tc>
          <w:tcPr>
            <w:tcW w:w="36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#2E8B57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644"/>
        <w:gridCol w:w="2636"/>
      </w:tblGrid>
      <w:tr>
        <w:trPr>
          <w:tblHeader w:val="true"/>
        </w:trPr>
        <w:tc>
          <w:tcPr>
            <w:tcW w:w="86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26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86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widget.setStyleSheet("background-color: #ADD8E6;")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фона</w:t>
            </w:r>
          </w:p>
        </w:tc>
      </w:tr>
      <w:tr>
        <w:trPr/>
        <w:tc>
          <w:tcPr>
            <w:tcW w:w="86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widget.setStyleSheet("background-color: #FFFFFF;")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Белый фон</w:t>
            </w:r>
          </w:p>
        </w:tc>
      </w:tr>
      <w:tr>
        <w:trPr/>
        <w:tc>
          <w:tcPr>
            <w:tcW w:w="86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label.setStyleSheet("color: #2E8B57;")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Зелёный текст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97"/>
        <w:gridCol w:w="3927"/>
        <w:gridCol w:w="3856"/>
      </w:tblGrid>
      <w:tr>
        <w:trPr>
          <w:tblHeader w:val="true"/>
        </w:trPr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8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total_quantity == 0</w:t>
            </w:r>
          </w:p>
        </w:tc>
        <w:tc>
          <w:tcPr>
            <w:tcW w:w="3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для всех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tcW w:w="3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total_quantity == 0</w:t>
            </w:r>
          </w:p>
        </w:tc>
      </w:tr>
      <w:tr>
        <w:trPr/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  <w:tc>
          <w:tcPr>
            <w:tcW w:w="3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background-color: #ADD8E6;</w:t>
            </w:r>
          </w:p>
        </w:tc>
      </w:tr>
      <w:tr>
        <w:trPr/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перекрывает скидку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elif</w:t>
            </w:r>
          </w:p>
        </w:tc>
        <w:tc>
          <w:tcPr>
            <w:tcW w:w="3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if/elif</w:t>
            </w:r>
          </w:p>
        </w:tc>
      </w:tr>
      <w:tr>
        <w:trPr/>
        <w:tc>
          <w:tcPr>
            <w:tcW w:w="3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IndexError: tuple index out of range</w:t>
            </w:r>
          </w:p>
        </w:tc>
        <w:tc>
          <w:tcPr>
            <w:tcW w:w="3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total_quantity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запросе</w:t>
            </w:r>
          </w:p>
        </w:tc>
        <w:tc>
          <w:tcPr>
            <w:tcW w:w="38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SQL-запрос (Пара 33)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Количество в БД проверено?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Голубой цвет применяется?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 == 0</w:t>
      </w:r>
      <w:r>
        <w:rPr>
          <w:rFonts w:eastAsia="Times New Roman" w:cs="Segoe UI" w:ascii="Segoe UI" w:hAnsi="Segoe UI"/>
          <w:color w:val="0F1115"/>
          <w:lang w:eastAsia="ru-RU"/>
        </w:rPr>
        <w:t> работает?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Условия объединены (голубой + зелёный)?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Подсветка работает на данных?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Подсветка для своей темы работает?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63"/>
        <w:gridCol w:w="6617"/>
        <w:gridCol w:w="4000"/>
      </w:tblGrid>
      <w:tr>
        <w:trPr>
          <w:tblHeader w:val="true"/>
        </w:trPr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0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в БД проверено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Голубой цвет применяется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total_quantity == 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Условия объединены (голубой + зелёный)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6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QLabel: </w:t>
      </w:r>
      <w:hyperlink r:id="rId8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https://doc.qt.io/qtforpython-6/PySide6/QtWidgets/QLabel.html</w:t>
        </w:r>
      </w:hyperlink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StyleSheet: </w:t>
      </w:r>
      <w:hyperlink r:id="rId9" w:anchor="PySide6.QtWidgets.QWidget.setStyleSheet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https://doc.qt.io/qtforpython-6/PySide6/QtWidgets/QWidget.html#PySide6.QtWidgets.QWidget.setStyleSheet</w:t>
        </w:r>
      </w:hyperlink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0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40: Голубая строка (нет на складе)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auto"/>
    <w:pitch w:val="default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7f7c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7c68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7f7c68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7f7c6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7f7c68"/>
    <w:rPr/>
  </w:style>
  <w:style w:type="character" w:styleId="Hyperlink">
    <w:name w:val="Hyperlink"/>
    <w:basedOn w:val="DefaultParagraphFont"/>
    <w:uiPriority w:val="99"/>
    <w:semiHidden/>
    <w:unhideWhenUsed/>
    <w:rsid w:val="007f7c68"/>
    <w:rPr>
      <w:color w:val="0000FF"/>
      <w:u w:val="single"/>
    </w:rPr>
  </w:style>
  <w:style w:type="character" w:styleId="Style11">
    <w:name w:val="Исходный текст"/>
    <w:rPr>
      <w:rFonts w:ascii="Liberation Mono" w:hAnsi="Liberation Mono" w:eastAsia="Liberation Mono" w:cs="Liberation Mono"/>
    </w:rPr>
  </w:style>
  <w:style w:type="character" w:styleId="Style12">
    <w:name w:val="Символ нумерации"/>
    <w:rPr/>
  </w:style>
  <w:style w:type="character" w:styleId="Style13">
    <w:name w:val="Маркеры"/>
    <w:rPr>
      <w:rFonts w:ascii="OpenSymbol" w:hAnsi="OpenSymbol" w:eastAsia="OpenSymbol" w:cs="OpenSymbol"/>
    </w:rPr>
  </w:style>
  <w:style w:type="character" w:styleId="Emphasis">
    <w:name w:val="Emphasis"/>
    <w:rPr>
      <w:i/>
      <w:iCs/>
    </w:rPr>
  </w:style>
  <w:style w:type="paragraph" w:styleId="Style14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ds-markdown-paragraph" w:customStyle="1">
    <w:name w:val="ds-markdown-paragraph"/>
    <w:basedOn w:val="Normal"/>
    <w:rsid w:val="007f7c68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7f7c6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6">
    <w:name w:val="Горизонтальная линия"/>
    <w:basedOn w:val="Normal"/>
    <w:next w:val="BodyText"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7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github.com/Ivan34141414/up11-project-Aristov" TargetMode="External"/><Relationship Id="rId8" Type="http://schemas.openxmlformats.org/officeDocument/2006/relationships/hyperlink" Target="https://doc.qt.io/qtforpython-6/PySide6/QtWidgets/QLabel.html" TargetMode="External"/><Relationship Id="rId9" Type="http://schemas.openxmlformats.org/officeDocument/2006/relationships/hyperlink" Target="https://doc.qt.io/qtforpython-6/PySide6/QtWidgets/QWidget.html" TargetMode="External"/><Relationship Id="rId10" Type="http://schemas.openxmlformats.org/officeDocument/2006/relationships/hyperlink" Target="https://www.postgresql.org/docs/18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LibreOffice/26.8.1.1$Windows_X86_64 LibreOffice_project/bf6ef2662401c7d6dce671ab4deb26ee0af3a7c1</Application>
  <AppVersion>15.0000</AppVersion>
  <Pages>19</Pages>
  <Words>1847</Words>
  <Characters>11268</Characters>
  <CharactersWithSpaces>12723</CharactersWithSpaces>
  <Paragraphs>474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2026-10-22T10:43:00Z</dcterms:created>
  <dc:creator>Александр Рябухин</dc:creator>
  <dc:description/>
  <dc:language>ru-RU</dc:language>
  <cp:lastModifiedBy/>
  <dcterms:modified xsi:type="dcterms:W3CDTF">2026-10-28T13:30:48Z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