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hd w:val="clear" w:color="auto" w:fill="FFFFFF"/>
        <w:spacing w:lineRule="atLeast" w:line="510" w:before="240" w:after="240"/>
        <w:rPr>
          <w:rFonts w:ascii="Segoe UI" w:hAnsi="Segoe UI" w:cs="Segoe UI"/>
          <w:color w:val="0F1115"/>
          <w:sz w:val="36"/>
          <w:szCs w:val="36"/>
        </w:rPr>
      </w:pPr>
      <w:r>
        <w:rPr>
          <w:rFonts w:cs="Segoe UI" w:ascii="Segoe UI" w:hAnsi="Segoe UI"/>
          <w:color w:val="0F1115"/>
          <w:sz w:val="36"/>
          <w:szCs w:val="36"/>
        </w:rPr>
        <w:t>РАБОЧАЯ ТЕТРАДЬ СТУДЕНТА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" w:ascii="Segoe UI" w:hAnsi="Segoe UI"/>
          <w:color w:val="0F1115"/>
          <w:sz w:val="33"/>
          <w:szCs w:val="33"/>
        </w:rPr>
        <w:t>УП.11 «Разработка, администрирование и защита баз данных»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Специальность:</w:t>
      </w:r>
      <w:r>
        <w:rPr>
          <w:rFonts w:cs="Segoe UI" w:ascii="Segoe UI" w:hAnsi="Segoe UI"/>
          <w:color w:val="0F1115"/>
        </w:rPr>
        <w:t> 09.02.07 Информационные системы и программирование</w:t>
        <w:br/>
      </w:r>
      <w:r>
        <w:rPr>
          <w:rStyle w:val="Strong"/>
          <w:rFonts w:cs="Segoe UI" w:ascii="Segoe UI" w:hAnsi="Segoe UI"/>
          <w:color w:val="0F1115"/>
        </w:rPr>
        <w:t>Пара № 9:</w:t>
      </w:r>
      <w:r>
        <w:rPr>
          <w:rFonts w:cs="Segoe UI" w:ascii="Segoe UI" w:hAnsi="Segoe UI"/>
          <w:color w:val="0F1115"/>
        </w:rPr>
        <w:t> «Построение ER-диаграммы в </w:t>
      </w:r>
      <w:hyperlink r:id="rId2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t>. Обозначение PK и FK»</w:t>
        <w:br/>
      </w:r>
      <w:r>
        <w:rPr>
          <w:rStyle w:val="Strong"/>
          <w:rFonts w:cs="Segoe UI" w:ascii="Segoe UI" w:hAnsi="Segoe UI"/>
          <w:color w:val="0F1115"/>
        </w:rPr>
        <w:t>Продолжительность:</w:t>
      </w:r>
      <w:r>
        <w:rPr>
          <w:rFonts w:cs="Segoe UI" w:ascii="Segoe UI" w:hAnsi="Segoe UI"/>
          <w:color w:val="0F1115"/>
        </w:rPr>
        <w:t> 90 минут</w:t>
        <w:br/>
      </w:r>
      <w:r>
        <w:rPr>
          <w:rStyle w:val="Strong"/>
          <w:rFonts w:cs="Segoe UI" w:ascii="Segoe UI" w:hAnsi="Segoe UI"/>
          <w:color w:val="0F1115"/>
        </w:rPr>
        <w:t>Дата:</w:t>
      </w:r>
      <w:r>
        <w:rPr>
          <w:rFonts w:cs="Segoe UI" w:ascii="Segoe UI" w:hAnsi="Segoe UI"/>
          <w:color w:val="0F1115"/>
        </w:rPr>
        <w:t> 14.10.2026</w:t>
        <w:br/>
      </w:r>
      <w:r>
        <w:rPr>
          <w:rStyle w:val="Strong"/>
          <w:rFonts w:cs="Segoe UI" w:ascii="Segoe UI" w:hAnsi="Segoe UI"/>
          <w:color w:val="0F1115"/>
        </w:rPr>
        <w:t xml:space="preserve">Студент: </w:t>
      </w:r>
      <w:r>
        <w:rPr>
          <w:rFonts w:eastAsia="Times New Roman" w:cs="Segoe UI" w:ascii="Segoe UI" w:hAnsi="Segoe UI"/>
          <w:b w:val="false"/>
          <w:bCs w:val="false"/>
          <w:color w:val="0F1115"/>
          <w:lang w:eastAsia="ru-RU"/>
        </w:rPr>
        <w:t>Аристов Иван Сергеевич</w:t>
      </w:r>
      <w:r>
        <w:rPr>
          <w:rFonts w:cs="Segoe UI" w:ascii="Segoe UI" w:hAnsi="Segoe UI"/>
          <w:color w:val="0F1115"/>
        </w:rPr>
        <w:br/>
      </w:r>
      <w:r>
        <w:rPr>
          <w:rStyle w:val="Strong"/>
          <w:rFonts w:cs="Segoe UI" w:ascii="Segoe UI" w:hAnsi="Segoe UI"/>
          <w:color w:val="0F1115"/>
        </w:rPr>
        <w:t>Группа:</w:t>
      </w:r>
      <w:r>
        <w:rPr>
          <w:rFonts w:cs="Segoe UI" w:ascii="Segoe UI" w:hAnsi="Segoe UI"/>
          <w:color w:val="0F1115"/>
        </w:rPr>
        <w:t> ЗИП-1-24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📋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ОБЩИЕ СВЕДЕНИЯ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782"/>
        <w:gridCol w:w="9498"/>
      </w:tblGrid>
      <w:tr>
        <w:trPr>
          <w:tblHeader w:val="true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Параметр</w:t>
            </w:r>
          </w:p>
        </w:tc>
        <w:tc>
          <w:tcPr>
            <w:tcW w:w="94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Значение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Тема пары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Построение ER-диаграммы в </w:t>
            </w:r>
            <w:hyperlink r:id="rId3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  <w:r>
              <w:rPr>
                <w:rFonts w:cs="Segoe UI" w:ascii="Segoe UI" w:hAnsi="Segoe UI"/>
                <w:sz w:val="23"/>
                <w:szCs w:val="23"/>
              </w:rPr>
              <w:t>. Обозначение PK и FK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Компетенции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ПК 11.2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Цель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Научиться строить ER-диаграмму в </w:t>
            </w:r>
            <w:hyperlink r:id="rId4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  <w:r>
              <w:rPr>
                <w:rFonts w:cs="Segoe UI" w:ascii="Segoe UI" w:hAnsi="Segoe UI"/>
                <w:sz w:val="23"/>
                <w:szCs w:val="23"/>
              </w:rPr>
              <w:t> с обозначением PK и FK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Задачи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1. Изучить обозначения ER-диаграмм. 2. Освоить </w:t>
            </w:r>
            <w:hyperlink r:id="rId5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  <w:r>
              <w:rPr>
                <w:rFonts w:cs="Segoe UI" w:ascii="Segoe UI" w:hAnsi="Segoe UI"/>
                <w:sz w:val="23"/>
                <w:szCs w:val="23"/>
              </w:rPr>
              <w:t>. 3. Построить ER-диаграмму для своей темы. 4. Обозначить PK и FK. 5. Самостоятельно выполнить задания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СУБД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PostgreSQL 18.6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Формат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Очный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Технология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Программированное обучение + разноуровневые задания</w:t>
            </w:r>
          </w:p>
        </w:tc>
      </w:tr>
      <w:tr>
        <w:trPr/>
        <w:tc>
          <w:tcPr>
            <w:tcW w:w="178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ИКТ</w:t>
            </w:r>
          </w:p>
        </w:tc>
        <w:tc>
          <w:tcPr>
            <w:tcW w:w="94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МЭШ</w:t>
            </w:r>
            <w:r>
              <w:rPr>
                <w:rFonts w:cs="Segoe UI" w:ascii="Segoe UI" w:hAnsi="Segoe UI"/>
                <w:sz w:val="23"/>
                <w:szCs w:val="23"/>
                <w:lang w:val="en-US"/>
              </w:rPr>
              <w:t>, </w:t>
            </w:r>
            <w:hyperlink r:id="rId6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  <w:lang w:val="en-US"/>
                </w:rPr>
                <w:t>Draw.io</w:t>
              </w:r>
            </w:hyperlink>
            <w:r>
              <w:rPr>
                <w:rFonts w:cs="Segoe UI" w:ascii="Segoe UI" w:hAnsi="Segoe UI"/>
                <w:sz w:val="23"/>
                <w:szCs w:val="23"/>
                <w:lang w:val="en-US"/>
              </w:rPr>
              <w:t>, VS Code</w:t>
            </w:r>
          </w:p>
        </w:tc>
      </w:tr>
    </w:tbl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🎯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ЦЕЛЬ ПАРЫ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После этой пары вы сможете: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Объяснить, что такое ER-диаграмма;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Использовать </w:t>
      </w:r>
      <w:hyperlink r:id="rId7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t> для построения ER-диаграмм;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Обозначать сущности (таблицы);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Обозначать атрибуты (поля);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Обозначать PK (первичный ключ);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Обозначать FK (внешний ключ);</w:t>
      </w:r>
    </w:p>
    <w:p>
      <w:pPr>
        <w:pStyle w:val="ds-markdown-paragraph"/>
        <w:numPr>
          <w:ilvl w:val="0"/>
          <w:numId w:val="1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Обозначать связи (1:1, 1:N, M:N).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📚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ТЕОРЕТИЧЕСКАЯ ЧАСТЬ (25 минут)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1. Что такое ER-диаграмма?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ER-диаграмма</w:t>
      </w:r>
      <w:r>
        <w:rPr>
          <w:rFonts w:cs="Segoe UI" w:ascii="Segoe UI" w:hAnsi="Segoe UI"/>
          <w:color w:val="0F1115"/>
        </w:rPr>
        <w:t> (Entity-Relationship diagram) — это графическое представление структуры базы данных: таблицы, поля, связи.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Зачем нужна ER-диаграмма?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3961"/>
        <w:gridCol w:w="7319"/>
      </w:tblGrid>
      <w:tr>
        <w:trPr>
          <w:tblHeader w:val="true"/>
        </w:trPr>
        <w:tc>
          <w:tcPr>
            <w:tcW w:w="396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Зачем</w:t>
            </w:r>
          </w:p>
        </w:tc>
        <w:tc>
          <w:tcPr>
            <w:tcW w:w="731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Почему</w:t>
            </w:r>
          </w:p>
        </w:tc>
      </w:tr>
      <w:tr>
        <w:trPr/>
        <w:tc>
          <w:tcPr>
            <w:tcW w:w="396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Визуализация</w:t>
            </w:r>
          </w:p>
        </w:tc>
        <w:tc>
          <w:tcPr>
            <w:tcW w:w="73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Видно всю структуру БД</w:t>
            </w:r>
          </w:p>
        </w:tc>
      </w:tr>
      <w:tr>
        <w:trPr/>
        <w:tc>
          <w:tcPr>
            <w:tcW w:w="396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Общение</w:t>
            </w:r>
          </w:p>
        </w:tc>
        <w:tc>
          <w:tcPr>
            <w:tcW w:w="73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Понятно заказчику и разработчику</w:t>
            </w:r>
          </w:p>
        </w:tc>
      </w:tr>
      <w:tr>
        <w:trPr/>
        <w:tc>
          <w:tcPr>
            <w:tcW w:w="396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Документация</w:t>
            </w:r>
          </w:p>
        </w:tc>
        <w:tc>
          <w:tcPr>
            <w:tcW w:w="73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Часть технической документации</w:t>
            </w:r>
          </w:p>
        </w:tc>
      </w:tr>
      <w:tr>
        <w:trPr/>
        <w:tc>
          <w:tcPr>
            <w:tcW w:w="396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Проектирование</w:t>
            </w:r>
          </w:p>
        </w:tc>
        <w:tc>
          <w:tcPr>
            <w:tcW w:w="731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Помогает найти ошибки до кода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2. Основные элементы ER-диаграммы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2709"/>
        <w:gridCol w:w="4342"/>
        <w:gridCol w:w="4229"/>
      </w:tblGrid>
      <w:tr>
        <w:trPr>
          <w:tblHeader w:val="true"/>
        </w:trPr>
        <w:tc>
          <w:tcPr>
            <w:tcW w:w="2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Элемент</w:t>
            </w:r>
          </w:p>
        </w:tc>
        <w:tc>
          <w:tcPr>
            <w:tcW w:w="4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Обозначение</w:t>
            </w:r>
          </w:p>
        </w:tc>
        <w:tc>
          <w:tcPr>
            <w:tcW w:w="422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означает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Сущность</w:t>
            </w:r>
          </w:p>
        </w:tc>
        <w:tc>
          <w:tcPr>
            <w:tcW w:w="4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Прямоугольник</w:t>
            </w:r>
          </w:p>
        </w:tc>
        <w:tc>
          <w:tcPr>
            <w:tcW w:w="42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Таблица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Атрибут</w:t>
            </w:r>
          </w:p>
        </w:tc>
        <w:tc>
          <w:tcPr>
            <w:tcW w:w="4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Строка внутри</w:t>
            </w:r>
          </w:p>
        </w:tc>
        <w:tc>
          <w:tcPr>
            <w:tcW w:w="42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Поле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PK</w:t>
            </w:r>
          </w:p>
        </w:tc>
        <w:tc>
          <w:tcPr>
            <w:tcW w:w="4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 xml:space="preserve"> </w:t>
            </w:r>
            <w:r>
              <w:rPr>
                <w:rFonts w:cs="Segoe UI" w:ascii="Segoe UI" w:hAnsi="Segoe UI"/>
                <w:sz w:val="23"/>
                <w:szCs w:val="23"/>
              </w:rPr>
              <w:t>или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PK</w:t>
            </w:r>
          </w:p>
        </w:tc>
        <w:tc>
          <w:tcPr>
            <w:tcW w:w="42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Первичный ключ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FK</w:t>
            </w:r>
          </w:p>
        </w:tc>
        <w:tc>
          <w:tcPr>
            <w:tcW w:w="4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 xml:space="preserve"> </w:t>
            </w:r>
            <w:r>
              <w:rPr>
                <w:rFonts w:cs="Segoe UI" w:ascii="Segoe UI" w:hAnsi="Segoe UI"/>
                <w:sz w:val="23"/>
                <w:szCs w:val="23"/>
              </w:rPr>
              <w:t>или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FK</w:t>
            </w:r>
          </w:p>
        </w:tc>
        <w:tc>
          <w:tcPr>
            <w:tcW w:w="42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Внешний ключ</w:t>
            </w:r>
          </w:p>
        </w:tc>
      </w:tr>
      <w:tr>
        <w:trPr/>
        <w:tc>
          <w:tcPr>
            <w:tcW w:w="2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Связь</w:t>
            </w:r>
          </w:p>
        </w:tc>
        <w:tc>
          <w:tcPr>
            <w:tcW w:w="434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Линия</w:t>
            </w:r>
          </w:p>
        </w:tc>
        <w:tc>
          <w:tcPr>
            <w:tcW w:w="422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Отношение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3. Что такое PK?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PK (Primary Key)</w:t>
      </w:r>
      <w:r>
        <w:rPr>
          <w:rFonts w:cs="Segoe UI" w:ascii="Segoe UI" w:hAnsi="Segoe UI"/>
          <w:color w:val="0F1115"/>
        </w:rPr>
        <w:t> — первичный ключ. Уникальный идентификатор строки.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Свойства PK: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419"/>
        <w:gridCol w:w="6861"/>
      </w:tblGrid>
      <w:tr>
        <w:trPr>
          <w:tblHeader w:val="true"/>
        </w:trPr>
        <w:tc>
          <w:tcPr>
            <w:tcW w:w="441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Свойство</w:t>
            </w:r>
          </w:p>
        </w:tc>
        <w:tc>
          <w:tcPr>
            <w:tcW w:w="686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означает</w:t>
            </w:r>
          </w:p>
        </w:tc>
      </w:tr>
      <w:tr>
        <w:trPr/>
        <w:tc>
          <w:tcPr>
            <w:tcW w:w="441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Уникальный</w:t>
            </w:r>
          </w:p>
        </w:tc>
        <w:tc>
          <w:tcPr>
            <w:tcW w:w="68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Не может повторяться</w:t>
            </w:r>
          </w:p>
        </w:tc>
      </w:tr>
      <w:tr>
        <w:trPr/>
        <w:tc>
          <w:tcPr>
            <w:tcW w:w="441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Не NULL</w:t>
            </w:r>
          </w:p>
        </w:tc>
        <w:tc>
          <w:tcPr>
            <w:tcW w:w="68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Обязательно есть значение</w:t>
            </w:r>
          </w:p>
        </w:tc>
      </w:tr>
      <w:tr>
        <w:trPr/>
        <w:tc>
          <w:tcPr>
            <w:tcW w:w="441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Один на таблицу</w:t>
            </w:r>
          </w:p>
        </w:tc>
        <w:tc>
          <w:tcPr>
            <w:tcW w:w="686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Только один PK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Пример: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  </w:t>
      </w:r>
      <w:r>
        <w:rPr>
          <w:rFonts w:ascii="Consolas" w:hAnsi="Consolas"/>
          <w:color w:val="0F1115"/>
        </w:rPr>
        <w:t>products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├──────────────────────┤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product_id (PK)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r>
        <w:rPr>
          <w:rFonts w:ascii="Consolas" w:hAnsi="Consolas"/>
          <w:color w:val="0F1115"/>
        </w:rPr>
        <w:t>name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r>
        <w:rPr>
          <w:rFonts w:ascii="Consolas" w:hAnsi="Consolas"/>
          <w:color w:val="0F1115"/>
        </w:rPr>
        <w:t>price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└──────────────────────┘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4. Что такое FK?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FK (Foreign Key)</w:t>
      </w:r>
      <w:r>
        <w:rPr>
          <w:rFonts w:cs="Segoe UI" w:ascii="Segoe UI" w:hAnsi="Segoe UI"/>
          <w:color w:val="0F1115"/>
        </w:rPr>
        <w:t> — внешний ключ. Ссылка на PK другой таблицы.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Свойства FK: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613"/>
        <w:gridCol w:w="6667"/>
      </w:tblGrid>
      <w:tr>
        <w:trPr>
          <w:tblHeader w:val="true"/>
        </w:trPr>
        <w:tc>
          <w:tcPr>
            <w:tcW w:w="461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Свойство</w:t>
            </w:r>
          </w:p>
        </w:tc>
        <w:tc>
          <w:tcPr>
            <w:tcW w:w="666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означает</w:t>
            </w:r>
          </w:p>
        </w:tc>
      </w:tr>
      <w:tr>
        <w:trPr/>
        <w:tc>
          <w:tcPr>
            <w:tcW w:w="461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Ссылается на PK</w:t>
            </w:r>
          </w:p>
        </w:tc>
        <w:tc>
          <w:tcPr>
            <w:tcW w:w="66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Указывает на другую таблицу</w:t>
            </w:r>
          </w:p>
        </w:tc>
      </w:tr>
      <w:tr>
        <w:trPr/>
        <w:tc>
          <w:tcPr>
            <w:tcW w:w="461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Может быть NULL</w:t>
            </w:r>
          </w:p>
        </w:tc>
        <w:tc>
          <w:tcPr>
            <w:tcW w:w="66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Необязательно</w:t>
            </w:r>
          </w:p>
        </w:tc>
      </w:tr>
      <w:tr>
        <w:trPr/>
        <w:tc>
          <w:tcPr>
            <w:tcW w:w="461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Может повторяться</w:t>
            </w:r>
          </w:p>
        </w:tc>
        <w:tc>
          <w:tcPr>
            <w:tcW w:w="666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Не уникальный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Пример: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  </w:t>
      </w:r>
      <w:r>
        <w:rPr>
          <w:rFonts w:ascii="Consolas" w:hAnsi="Consolas"/>
          <w:color w:val="0F1115"/>
        </w:rPr>
        <w:t>categories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├──────────────────────┤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category_id (PK)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r>
        <w:rPr>
          <w:rFonts w:ascii="Consolas" w:hAnsi="Consolas"/>
          <w:color w:val="0F1115"/>
        </w:rPr>
        <w:t>name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└──────────────────────┘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▲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│ </w:t>
      </w:r>
      <w:r>
        <w:rPr>
          <w:rFonts w:ascii="Consolas" w:hAnsi="Consolas"/>
          <w:color w:val="0F1115"/>
        </w:rPr>
        <w:t>FK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┌──────────────────────┐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  </w:t>
      </w:r>
      <w:r>
        <w:rPr>
          <w:rFonts w:ascii="Consolas" w:hAnsi="Consolas"/>
          <w:color w:val="0F1115"/>
        </w:rPr>
        <w:t>products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├──────────────────────┤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product_id (PK)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r>
        <w:rPr>
          <w:rFonts w:ascii="Consolas" w:hAnsi="Consolas"/>
          <w:color w:val="0F1115"/>
        </w:rPr>
        <w:t>name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cs="Segoe UI Emoji" w:ascii="Segoe UI Emoji" w:hAnsi="Segoe UI Emoji"/>
          <w:color w:val="0F1115"/>
        </w:rPr>
        <w:t>🔗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>category_id (FK)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  </w:t>
      </w:r>
      <w:r>
        <w:rPr>
          <w:rFonts w:ascii="Consolas" w:hAnsi="Consolas"/>
          <w:color w:val="0F1115"/>
        </w:rPr>
        <w:t>price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└──────────────────────┘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5. Типы связей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296"/>
        <w:gridCol w:w="4568"/>
        <w:gridCol w:w="5416"/>
      </w:tblGrid>
      <w:tr>
        <w:trPr>
          <w:tblHeader w:val="true"/>
        </w:trPr>
        <w:tc>
          <w:tcPr>
            <w:tcW w:w="12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Тип</w:t>
            </w:r>
          </w:p>
        </w:tc>
        <w:tc>
          <w:tcPr>
            <w:tcW w:w="45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Обозначение</w:t>
            </w:r>
          </w:p>
        </w:tc>
        <w:tc>
          <w:tcPr>
            <w:tcW w:w="541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Пример</w:t>
            </w:r>
          </w:p>
        </w:tc>
      </w:tr>
      <w:tr>
        <w:trPr/>
        <w:tc>
          <w:tcPr>
            <w:tcW w:w="12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1:1</w:t>
            </w:r>
          </w:p>
        </w:tc>
        <w:tc>
          <w:tcPr>
            <w:tcW w:w="45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Один к одному</w:t>
            </w:r>
          </w:p>
        </w:tc>
        <w:tc>
          <w:tcPr>
            <w:tcW w:w="54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Пользователь — Паспорт</w:t>
            </w:r>
          </w:p>
        </w:tc>
      </w:tr>
      <w:tr>
        <w:trPr/>
        <w:tc>
          <w:tcPr>
            <w:tcW w:w="12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1:N</w:t>
            </w:r>
          </w:p>
        </w:tc>
        <w:tc>
          <w:tcPr>
            <w:tcW w:w="45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Один ко многим</w:t>
            </w:r>
          </w:p>
        </w:tc>
        <w:tc>
          <w:tcPr>
            <w:tcW w:w="54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Категория — Товары</w:t>
            </w:r>
          </w:p>
        </w:tc>
      </w:tr>
      <w:tr>
        <w:trPr/>
        <w:tc>
          <w:tcPr>
            <w:tcW w:w="12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M:N</w:t>
            </w:r>
          </w:p>
        </w:tc>
        <w:tc>
          <w:tcPr>
            <w:tcW w:w="456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Многие ко многим</w:t>
            </w:r>
          </w:p>
        </w:tc>
        <w:tc>
          <w:tcPr>
            <w:tcW w:w="541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Заказы — Товары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Пример связи 1:N: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┌──────────────┐         ┌──────────────┐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</w:t>
      </w:r>
      <w:r>
        <w:rPr>
          <w:rFonts w:ascii="Consolas" w:hAnsi="Consolas"/>
          <w:color w:val="0F1115"/>
        </w:rPr>
        <w:t>categories  │ 1     N │   products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           │─────────│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  <w:lang w:val="en-US"/>
        </w:rPr>
        <w:t xml:space="preserve">category_id│         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  <w:lang w:val="en-US"/>
        </w:rPr>
        <w:t xml:space="preserve"> product_id│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│    </w:t>
      </w:r>
      <w:r>
        <w:rPr>
          <w:rFonts w:ascii="Consolas" w:hAnsi="Consolas"/>
          <w:color w:val="0F1115"/>
          <w:lang w:val="en-US"/>
        </w:rPr>
        <w:t xml:space="preserve">name      │         │ </w:t>
      </w:r>
      <w:r>
        <w:rPr>
          <w:rFonts w:cs="Segoe UI Emoji" w:ascii="Segoe UI Emoji" w:hAnsi="Segoe UI Emoji"/>
          <w:color w:val="0F1115"/>
        </w:rPr>
        <w:t>🔗</w:t>
      </w:r>
      <w:r>
        <w:rPr>
          <w:rFonts w:ascii="Consolas" w:hAnsi="Consolas"/>
          <w:color w:val="0F1115"/>
          <w:lang w:val="en-US"/>
        </w:rPr>
        <w:t xml:space="preserve"> category_id│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└──────────────┘         │    </w:t>
      </w:r>
      <w:r>
        <w:rPr>
          <w:rFonts w:ascii="Consolas" w:hAnsi="Consolas"/>
          <w:color w:val="0F1115"/>
          <w:lang w:val="en-US"/>
        </w:rPr>
        <w:t>name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  <w:lang w:val="en-US"/>
        </w:rPr>
        <w:t xml:space="preserve">                         </w:t>
      </w:r>
      <w:r>
        <w:rPr>
          <w:rFonts w:ascii="Consolas" w:hAnsi="Consolas"/>
          <w:color w:val="0F1115"/>
        </w:rPr>
        <w:t>└──────────────┘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6. Что такое </w:t>
      </w:r>
      <w:hyperlink r:id="rId8" w:tgtFrame="_blank">
        <w:r>
          <w:rPr>
            <w:rStyle w:val="Hyperlink"/>
            <w:rFonts w:cs="Segoe UI" w:ascii="Segoe UI" w:hAnsi="Segoe UI"/>
            <w:color w:val="3964FE"/>
            <w:sz w:val="30"/>
            <w:szCs w:val="30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  <w:sz w:val="30"/>
          <w:szCs w:val="30"/>
        </w:rPr>
        <w:t>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hyperlink r:id="rId9" w:tgtFrame="_blank">
        <w:r>
          <w:rPr>
            <w:rStyle w:val="Hyperlink"/>
            <w:rFonts w:cs="Segoe UI" w:ascii="Segoe UI" w:hAnsi="Segoe UI"/>
            <w:b/>
            <w:bCs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t> — бесплатный инструмент для построения диаграмм.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Два варианта: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423"/>
        <w:gridCol w:w="6299"/>
        <w:gridCol w:w="3558"/>
      </w:tblGrid>
      <w:tr>
        <w:trPr>
          <w:tblHeader w:val="true"/>
        </w:trPr>
        <w:tc>
          <w:tcPr>
            <w:tcW w:w="142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Вариант</w:t>
            </w:r>
          </w:p>
        </w:tc>
        <w:tc>
          <w:tcPr>
            <w:tcW w:w="62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Ссылка</w:t>
            </w:r>
          </w:p>
        </w:tc>
        <w:tc>
          <w:tcPr>
            <w:tcW w:w="35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Плюсы</w:t>
            </w:r>
          </w:p>
        </w:tc>
      </w:tr>
      <w:tr>
        <w:trPr/>
        <w:tc>
          <w:tcPr>
            <w:tcW w:w="142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Desktop</w:t>
            </w:r>
          </w:p>
        </w:tc>
        <w:tc>
          <w:tcPr>
            <w:tcW w:w="62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hyperlink r:id="rId10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  <w:lang w:val="en-US"/>
                </w:rPr>
                <w:t>github.com/jgraph/drawio-desktop/releases</w:t>
              </w:r>
            </w:hyperlink>
          </w:p>
        </w:tc>
        <w:tc>
          <w:tcPr>
            <w:tcW w:w="35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Без интернета</w:t>
            </w:r>
          </w:p>
        </w:tc>
      </w:tr>
      <w:tr>
        <w:trPr/>
        <w:tc>
          <w:tcPr>
            <w:tcW w:w="142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Web</w:t>
            </w:r>
          </w:p>
        </w:tc>
        <w:tc>
          <w:tcPr>
            <w:tcW w:w="629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hyperlink r:id="rId11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app.diagrams.net</w:t>
              </w:r>
            </w:hyperlink>
          </w:p>
        </w:tc>
        <w:tc>
          <w:tcPr>
            <w:tcW w:w="355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Не нужно устанавливать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Рекомендация:</w:t>
      </w:r>
      <w:r>
        <w:rPr>
          <w:rFonts w:cs="Segoe UI" w:ascii="Segoe UI" w:hAnsi="Segoe UI"/>
          <w:color w:val="0F1115"/>
        </w:rPr>
        <w:t> Desktop — для очных пар, Web — для дистанта.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7. Как построить ER-диаграмму в </w:t>
      </w:r>
      <w:hyperlink r:id="rId12" w:tgtFrame="_blank">
        <w:r>
          <w:rPr>
            <w:rStyle w:val="Hyperlink"/>
            <w:rFonts w:cs="Segoe UI" w:ascii="Segoe UI" w:hAnsi="Segoe UI"/>
            <w:color w:val="3964FE"/>
            <w:sz w:val="30"/>
            <w:szCs w:val="30"/>
            <w:bdr w:val="single" w:sz="12" w:space="0" w:color="000000"/>
          </w:rPr>
          <w:t>Draw.io</w:t>
        </w:r>
      </w:hyperlink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Шаги: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92"/>
        <w:gridCol w:w="4390"/>
        <w:gridCol w:w="5998"/>
      </w:tblGrid>
      <w:tr>
        <w:trPr>
          <w:tblHeader w:val="true"/>
        </w:trPr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Шаг</w:t>
            </w:r>
          </w:p>
        </w:tc>
        <w:tc>
          <w:tcPr>
            <w:tcW w:w="599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делать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Открыть </w:t>
            </w:r>
            <w:hyperlink r:id="rId13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Запустить программу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Создать файл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File → New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Выбрать шаблон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Entity Relation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таблицы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прямоугольники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поля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Вписать атрибуты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 xml:space="preserve">Добавить 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 xml:space="preserve">Добавить 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связи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Соединить линии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Сохранить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File → Save as</w:t>
            </w:r>
          </w:p>
        </w:tc>
      </w:tr>
      <w:tr>
        <w:trPr/>
        <w:tc>
          <w:tcPr>
            <w:tcW w:w="892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10</w:t>
            </w:r>
          </w:p>
        </w:tc>
        <w:tc>
          <w:tcPr>
            <w:tcW w:w="43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Экспортировать</w:t>
            </w:r>
          </w:p>
        </w:tc>
        <w:tc>
          <w:tcPr>
            <w:tcW w:w="599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File → Export as → PDF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8. Пример ER-диаграммы для «Мир часов»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┌──────────────┐         ┌──────────────┐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 </w:t>
      </w:r>
      <w:r>
        <w:rPr>
          <w:rFonts w:ascii="Consolas" w:hAnsi="Consolas"/>
          <w:color w:val="0F1115"/>
        </w:rPr>
        <w:t>categories  │ 1     N │   products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│              │─────────│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/>
          <w:color w:val="0F1115"/>
        </w:rPr>
        <w:t xml:space="preserve">category_id│         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</w:rPr>
        <w:t xml:space="preserve"> product_id│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│    </w:t>
      </w:r>
      <w:r>
        <w:rPr>
          <w:rFonts w:ascii="Consolas" w:hAnsi="Consolas"/>
          <w:color w:val="0F1115"/>
          <w:lang w:val="en-US"/>
        </w:rPr>
        <w:t xml:space="preserve">name      │         │ </w:t>
      </w:r>
      <w:r>
        <w:rPr>
          <w:rFonts w:cs="Segoe UI Emoji" w:ascii="Segoe UI Emoji" w:hAnsi="Segoe UI Emoji"/>
          <w:color w:val="0F1115"/>
        </w:rPr>
        <w:t>🔗</w:t>
      </w:r>
      <w:r>
        <w:rPr>
          <w:rFonts w:ascii="Consolas" w:hAnsi="Consolas"/>
          <w:color w:val="0F1115"/>
          <w:lang w:val="en-US"/>
        </w:rPr>
        <w:t xml:space="preserve"> category_id│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│              │         │    </w:t>
      </w:r>
      <w:r>
        <w:rPr>
          <w:rFonts w:ascii="Consolas" w:hAnsi="Consolas"/>
          <w:color w:val="0F1115"/>
          <w:lang w:val="en-US"/>
        </w:rPr>
        <w:t>name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└──────────────┘         │    </w:t>
      </w:r>
      <w:r>
        <w:rPr>
          <w:rFonts w:ascii="Consolas" w:hAnsi="Consolas"/>
          <w:color w:val="0F1115"/>
          <w:lang w:val="en-US"/>
        </w:rPr>
        <w:t>price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  </w:t>
      </w:r>
      <w:r>
        <w:rPr>
          <w:rFonts w:ascii="Consolas" w:hAnsi="Consolas"/>
          <w:color w:val="0F1115"/>
          <w:lang w:val="en-US"/>
        </w:rPr>
        <w:t>image_path│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└──────┬───────┘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│ </w:t>
      </w:r>
      <w:r>
        <w:rPr>
          <w:rFonts w:ascii="Consolas" w:hAnsi="Consolas"/>
          <w:color w:val="0F1115"/>
          <w:lang w:val="en-US"/>
        </w:rPr>
        <w:t>1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│ </w:t>
      </w:r>
      <w:r>
        <w:rPr>
          <w:rFonts w:ascii="Consolas" w:hAnsi="Consolas"/>
          <w:color w:val="0F1115"/>
          <w:lang w:val="en-US"/>
        </w:rPr>
        <w:t>N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┌──────▼───────┐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</w:t>
      </w:r>
      <w:r>
        <w:rPr>
          <w:rFonts w:ascii="Consolas" w:hAnsi="Consolas"/>
          <w:color w:val="0F1115"/>
          <w:lang w:val="en-US"/>
        </w:rPr>
        <w:t>stock_items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  <w:lang w:val="en-US"/>
        </w:rPr>
        <w:t>stock_id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cs="Segoe UI Emoji" w:ascii="Segoe UI Emoji" w:hAnsi="Segoe UI Emoji"/>
          <w:color w:val="0F1115"/>
        </w:rPr>
        <w:t>🔗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  <w:lang w:val="en-US"/>
        </w:rPr>
        <w:t>product_id│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cs="Segoe UI Emoji" w:ascii="Segoe UI Emoji" w:hAnsi="Segoe UI Emoji"/>
          <w:color w:val="0F1115"/>
        </w:rPr>
        <w:t>🔗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  <w:lang w:val="en-US"/>
        </w:rPr>
        <w:t>size_id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  </w:t>
      </w:r>
      <w:r>
        <w:rPr>
          <w:rFonts w:ascii="Consolas" w:hAnsi="Consolas"/>
          <w:color w:val="0F1115"/>
          <w:lang w:val="en-US"/>
        </w:rPr>
        <w:t>quantity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└──────────────┘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▲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│ </w:t>
      </w:r>
      <w:r>
        <w:rPr>
          <w:rFonts w:ascii="Consolas" w:hAnsi="Consolas"/>
          <w:color w:val="0F1115"/>
          <w:lang w:val="en-US"/>
        </w:rPr>
        <w:t>N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       │ </w:t>
      </w:r>
      <w:r>
        <w:rPr>
          <w:rFonts w:ascii="Consolas" w:hAnsi="Consolas"/>
          <w:color w:val="0F1115"/>
          <w:lang w:val="en-US"/>
        </w:rPr>
        <w:t>1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┌──────┴───────┐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  </w:t>
      </w:r>
      <w:r>
        <w:rPr>
          <w:rFonts w:ascii="Consolas" w:hAnsi="Consolas"/>
          <w:color w:val="0F1115"/>
          <w:lang w:val="en-US"/>
        </w:rPr>
        <w:t>sizes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       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</w:t>
      </w:r>
      <w:r>
        <w:rPr>
          <w:rFonts w:cs="Segoe UI Emoji" w:ascii="Segoe UI Emoji" w:hAnsi="Segoe UI Emoji"/>
          <w:color w:val="0F1115"/>
        </w:rPr>
        <w:t>🔑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Fonts w:ascii="Consolas" w:hAnsi="Consolas"/>
          <w:color w:val="0F1115"/>
          <w:lang w:val="en-US"/>
        </w:rPr>
        <w:t>size_id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 xml:space="preserve">                         │    </w:t>
      </w:r>
      <w:r>
        <w:rPr>
          <w:rFonts w:ascii="Consolas" w:hAnsi="Consolas"/>
          <w:color w:val="0F1115"/>
          <w:lang w:val="en-US"/>
        </w:rPr>
        <w:t>value     │</w:t>
      </w:r>
    </w:p>
    <w:p>
      <w:pPr>
        <w:pStyle w:val="HTMLPreformatted"/>
        <w:spacing w:lineRule="atLeast" w:line="330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  <w:lang w:val="en-US"/>
        </w:rPr>
        <w:t xml:space="preserve">                         </w:t>
      </w:r>
      <w:r>
        <w:rPr>
          <w:rFonts w:ascii="Consolas" w:hAnsi="Consolas"/>
          <w:color w:val="0F1115"/>
        </w:rPr>
        <w:t>└──────────────┘</w:t>
      </w:r>
    </w:p>
    <w:p>
      <w:pPr>
        <w:pStyle w:val="Normal"/>
        <w:spacing w:before="480" w:after="480"/>
        <w:rPr>
          <w:rFonts w:ascii="Times New Roman" w:hAnsi="Times New Roman"/>
        </w:rPr>
      </w:pPr>
      <w:r>
        <w:rPr/>
        <mc:AlternateContent>
          <mc:Choice Requires="wps">
            <w:drawing>
              <wp:inline distT="0" distB="0" distL="0" distR="0">
                <wp:extent cx="5940425" cy="9525"/>
                <wp:effectExtent l="0" t="0" r="0" b="304800"/>
                <wp:docPr id="1" name="Фигур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0360" cy="936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t" style="width:467.7pt;height:0.7pt;mso-wrap-style:none;v-text-anchor:middle">
                <v:fill o:detectmouseclick="t" type="solid" color2="#5f5f5f"/>
                <v:stroke color="#3465a4" joinstyle="round" endcap="flat"/>
              </v:rect>
            </w:pict>
          </mc:Fallback>
        </mc:AlternateConten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🛠</w:t>
      </w:r>
      <w:r>
        <w:rPr>
          <w:rFonts w:cs="Segoe UI" w:ascii="Segoe UI" w:hAnsi="Segoe UI"/>
          <w:color w:val="0F1115"/>
          <w:sz w:val="33"/>
          <w:szCs w:val="33"/>
        </w:rPr>
        <w:t xml:space="preserve">️ </w:t>
      </w:r>
      <w:r>
        <w:rPr>
          <w:rFonts w:cs="Segoe UI" w:ascii="Segoe UI" w:hAnsi="Segoe UI"/>
          <w:color w:val="0F1115"/>
          <w:sz w:val="33"/>
          <w:szCs w:val="33"/>
        </w:rPr>
        <w:t>ПРАКТИЧЕСКАЯ ЧАСТЬ (55 минут)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1: Подготовка </w:t>
      </w:r>
      <w:hyperlink r:id="rId14" w:tgtFrame="_blank">
        <w:r>
          <w:rPr>
            <w:rStyle w:val="Hyperlink"/>
            <w:rFonts w:cs="Segoe UI" w:ascii="Segoe UI" w:hAnsi="Segoe UI"/>
            <w:color w:val="3964FE"/>
            <w:sz w:val="30"/>
            <w:szCs w:val="30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  <w:sz w:val="30"/>
          <w:szCs w:val="30"/>
        </w:rPr>
        <w:t> (5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1.1.</w:t>
      </w:r>
      <w:r>
        <w:rPr>
          <w:rFonts w:cs="Segoe UI" w:ascii="Segoe UI" w:hAnsi="Segoe UI"/>
          <w:color w:val="0F1115"/>
        </w:rPr>
        <w:t> Установите </w:t>
      </w:r>
      <w:hyperlink r:id="rId15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t> Desktop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709"/>
        <w:gridCol w:w="8645"/>
        <w:gridCol w:w="1926"/>
      </w:tblGrid>
      <w:tr>
        <w:trPr>
          <w:tblHeader w:val="true"/>
        </w:trPr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86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19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86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Скачать</w:t>
            </w:r>
            <w:r>
              <w:rPr>
                <w:rFonts w:cs="Segoe UI" w:ascii="Segoe UI" w:hAnsi="Segoe UI"/>
                <w:sz w:val="23"/>
                <w:szCs w:val="23"/>
                <w:lang w:val="en-US"/>
              </w:rPr>
              <w:t xml:space="preserve"> </w:t>
            </w:r>
            <w:r>
              <w:rPr>
                <w:rFonts w:cs="Segoe UI" w:ascii="Segoe UI" w:hAnsi="Segoe UI"/>
                <w:sz w:val="23"/>
                <w:szCs w:val="23"/>
              </w:rPr>
              <w:t>с</w:t>
            </w:r>
            <w:r>
              <w:rPr>
                <w:rFonts w:cs="Segoe UI" w:ascii="Segoe UI" w:hAnsi="Segoe UI"/>
                <w:sz w:val="23"/>
                <w:szCs w:val="23"/>
                <w:lang w:val="en-US"/>
              </w:rPr>
              <w:t> </w:t>
            </w:r>
            <w:hyperlink r:id="rId16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  <w:lang w:val="en-US"/>
                </w:rPr>
                <w:t>github.com/jgraph/drawio-desktop/releases</w:t>
              </w:r>
            </w:hyperlink>
          </w:p>
        </w:tc>
        <w:tc>
          <w:tcPr>
            <w:tcW w:w="1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86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Запустить установщик</w:t>
            </w:r>
          </w:p>
        </w:tc>
        <w:tc>
          <w:tcPr>
            <w:tcW w:w="1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86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Нажать «Next»</w:t>
            </w:r>
          </w:p>
        </w:tc>
        <w:tc>
          <w:tcPr>
            <w:tcW w:w="1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86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Нажать «Install»</w:t>
            </w:r>
          </w:p>
        </w:tc>
        <w:tc>
          <w:tcPr>
            <w:tcW w:w="1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70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864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Нажать «Finish»</w:t>
            </w:r>
          </w:p>
        </w:tc>
        <w:tc>
          <w:tcPr>
            <w:tcW w:w="192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> </w:t>
      </w:r>
      <w:hyperlink r:id="rId17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t> установлен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34560" cy="366712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4560" cy="3667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1.2.</w:t>
      </w:r>
      <w:r>
        <w:rPr>
          <w:rFonts w:cs="Segoe UI" w:ascii="Segoe UI" w:hAnsi="Segoe UI"/>
          <w:color w:val="0F1115"/>
        </w:rPr>
        <w:t> Создайте новый файл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18"/>
        <w:gridCol w:w="7490"/>
        <w:gridCol w:w="2772"/>
      </w:tblGrid>
      <w:tr>
        <w:trPr>
          <w:tblHeader w:val="true"/>
        </w:trPr>
        <w:tc>
          <w:tcPr>
            <w:tcW w:w="101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4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77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4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Открыть </w:t>
            </w:r>
            <w:hyperlink r:id="rId19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</w:p>
        </w:tc>
        <w:tc>
          <w:tcPr>
            <w:tcW w:w="27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4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Нажать «Create New Diagram»</w:t>
            </w:r>
          </w:p>
        </w:tc>
        <w:tc>
          <w:tcPr>
            <w:tcW w:w="27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4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Выбрать «Entity Relation»</w:t>
            </w:r>
          </w:p>
        </w:tc>
        <w:tc>
          <w:tcPr>
            <w:tcW w:w="27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1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49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Нажать «Create»</w:t>
            </w:r>
          </w:p>
        </w:tc>
        <w:tc>
          <w:tcPr>
            <w:tcW w:w="277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Файл создан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230880"/>
            <wp:effectExtent l="0" t="0" r="0" b="0"/>
            <wp:wrapSquare wrapText="largest"/>
            <wp:docPr id="3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2: Создание таблиц (15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2.1.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categories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59"/>
        <w:gridCol w:w="7343"/>
        <w:gridCol w:w="2878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«categories»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category_id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name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7810" cy="2047875"/>
            <wp:effectExtent l="0" t="0" r="0" b="0"/>
            <wp:wrapSquare wrapText="largest"/>
            <wp:docPr id="4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810" cy="2047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2.2.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products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59"/>
        <w:gridCol w:w="7343"/>
        <w:gridCol w:w="2878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«products»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product_id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name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price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image_path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category_id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58185" cy="3067050"/>
            <wp:effectExtent l="0" t="0" r="0" b="0"/>
            <wp:wrapSquare wrapText="largest"/>
            <wp:docPr id="5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185" cy="306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2.3.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sizes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59"/>
        <w:gridCol w:w="7343"/>
        <w:gridCol w:w="2878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«sizes»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size_id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value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77310" cy="1962150"/>
            <wp:effectExtent l="0" t="0" r="0" b="0"/>
            <wp:wrapSquare wrapText="largest"/>
            <wp:docPr id="6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10" cy="1962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2.4.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stock_items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41"/>
        <w:gridCol w:w="7412"/>
        <w:gridCol w:w="2827"/>
      </w:tblGrid>
      <w:tr>
        <w:trPr>
          <w:tblHeader w:val="true"/>
        </w:trPr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«stock_items»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stock_item_id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product_id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size_id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quantity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209925" cy="2752725"/>
            <wp:effectExtent l="0" t="0" r="0" b="0"/>
            <wp:wrapSquare wrapText="largest"/>
            <wp:docPr id="7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925" cy="2752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2.5.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users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59"/>
        <w:gridCol w:w="7343"/>
        <w:gridCol w:w="2878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«users»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user_id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last_name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first_name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login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role_id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76700" cy="3724275"/>
            <wp:effectExtent l="0" t="0" r="0" b="0"/>
            <wp:wrapSquare wrapText="largest"/>
            <wp:docPr id="8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3724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2.6.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roles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59"/>
        <w:gridCol w:w="7343"/>
        <w:gridCol w:w="2878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«roles»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role_id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name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305050" cy="1209675"/>
            <wp:effectExtent l="0" t="0" r="0" b="0"/>
            <wp:wrapSquare wrapText="largest"/>
            <wp:docPr id="9" name="Изображение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2.7.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orders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59"/>
        <w:gridCol w:w="7343"/>
        <w:gridCol w:w="2878"/>
      </w:tblGrid>
      <w:tr>
        <w:trPr>
          <w:tblHeader w:val="true"/>
        </w:trPr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7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«orders»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order_id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order_date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user_id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5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34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7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posOffset>898525</wp:posOffset>
            </wp:positionH>
            <wp:positionV relativeFrom="paragraph">
              <wp:posOffset>-325120</wp:posOffset>
            </wp:positionV>
            <wp:extent cx="3952875" cy="2600325"/>
            <wp:effectExtent l="0" t="0" r="0" b="0"/>
            <wp:wrapSquare wrapText="largest"/>
            <wp:docPr id="10" name="Изображение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2600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2.8.</w:t>
      </w:r>
      <w:r>
        <w:rPr>
          <w:rFonts w:cs="Segoe UI" w:ascii="Segoe UI" w:hAnsi="Segoe UI"/>
          <w:color w:val="0F1115"/>
        </w:rPr>
        <w:t> Создайте таблицу </w:t>
      </w:r>
      <w:r>
        <w:rPr>
          <w:rStyle w:val="HTMLCode"/>
          <w:rFonts w:ascii="Consolas" w:hAnsi="Consolas"/>
          <w:color w:val="0F1115"/>
          <w:shd w:fill="EBEEF2" w:val="clear"/>
        </w:rPr>
        <w:t>order_items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41"/>
        <w:gridCol w:w="7412"/>
        <w:gridCol w:w="2827"/>
      </w:tblGrid>
      <w:tr>
        <w:trPr>
          <w:tblHeader w:val="true"/>
        </w:trPr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82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Перетащить прямоугольник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 «order_items»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order_item_id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order_id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product_id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size_id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10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 (</w:t>
            </w: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  <w:r>
              <w:rPr>
                <w:rFonts w:cs="Segoe UI" w:ascii="Segoe UI" w:hAnsi="Segoe UI"/>
                <w:sz w:val="23"/>
                <w:szCs w:val="23"/>
              </w:rPr>
              <w:t>)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11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quantity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4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12</w:t>
            </w:r>
          </w:p>
        </w:tc>
        <w:tc>
          <w:tcPr>
            <w:tcW w:w="7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поле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price</w:t>
            </w:r>
          </w:p>
        </w:tc>
        <w:tc>
          <w:tcPr>
            <w:tcW w:w="282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Таблица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34435" cy="4277360"/>
            <wp:effectExtent l="0" t="0" r="0" b="0"/>
            <wp:wrapSquare wrapText="largest"/>
            <wp:docPr id="11" name="Изображение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0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35" cy="4277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3: Создание связей (10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  <w:lang w:val="en-US"/>
        </w:rPr>
      </w:pPr>
      <w:r>
        <w:rPr>
          <w:rStyle w:val="Strong"/>
          <w:rFonts w:cs="Segoe UI" w:ascii="Segoe UI" w:hAnsi="Segoe UI"/>
          <w:color w:val="0F1115"/>
        </w:rPr>
        <w:t>Задание</w:t>
      </w:r>
      <w:r>
        <w:rPr>
          <w:rStyle w:val="Strong"/>
          <w:rFonts w:cs="Segoe UI" w:ascii="Segoe UI" w:hAnsi="Segoe UI"/>
          <w:color w:val="0F1115"/>
          <w:lang w:val="en-US"/>
        </w:rPr>
        <w:t xml:space="preserve"> 3.1.</w:t>
      </w:r>
      <w:r>
        <w:rPr>
          <w:rFonts w:cs="Segoe UI" w:ascii="Segoe UI" w:hAnsi="Segoe UI"/>
          <w:color w:val="0F1115"/>
          <w:lang w:val="en-US"/>
        </w:rPr>
        <w:t> </w:t>
      </w:r>
      <w:r>
        <w:rPr>
          <w:rFonts w:cs="Segoe UI" w:ascii="Segoe UI" w:hAnsi="Segoe UI"/>
          <w:color w:val="0F1115"/>
        </w:rPr>
        <w:t>Связь</w:t>
      </w:r>
      <w:r>
        <w:rPr>
          <w:rFonts w:cs="Segoe UI" w:ascii="Segoe UI" w:hAnsi="Segoe UI"/>
          <w:color w:val="0F1115"/>
          <w:lang w:val="en-US"/>
        </w:rPr>
        <w:t> </w:t>
      </w:r>
      <w:r>
        <w:rPr>
          <w:rStyle w:val="HTMLCode"/>
          <w:rFonts w:ascii="Consolas" w:hAnsi="Consolas"/>
          <w:color w:val="0F1115"/>
          <w:shd w:fill="EBEEF2" w:val="clear"/>
          <w:lang w:val="en-US"/>
        </w:rPr>
        <w:t>categories</w:t>
      </w:r>
      <w:r>
        <w:rPr>
          <w:rFonts w:cs="Segoe UI" w:ascii="Segoe UI" w:hAnsi="Segoe UI"/>
          <w:color w:val="0F1115"/>
          <w:lang w:val="en-US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  <w:lang w:val="en-US"/>
        </w:rPr>
        <w:t>products</w:t>
      </w:r>
      <w:r>
        <w:rPr>
          <w:rFonts w:cs="Segoe UI" w:ascii="Segoe UI" w:hAnsi="Segoe UI"/>
          <w:color w:val="0F1115"/>
          <w:lang w:val="en-US"/>
        </w:rPr>
        <w:t> (1:N)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270"/>
        <w:gridCol w:w="6559"/>
        <w:gridCol w:w="3451"/>
      </w:tblGrid>
      <w:tr>
        <w:trPr>
          <w:tblHeader w:val="true"/>
        </w:trPr>
        <w:tc>
          <w:tcPr>
            <w:tcW w:w="1270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6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34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270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6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Выбрать линию</w:t>
            </w:r>
          </w:p>
        </w:tc>
        <w:tc>
          <w:tcPr>
            <w:tcW w:w="3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270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6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Соединить таблицы</w:t>
            </w:r>
          </w:p>
        </w:tc>
        <w:tc>
          <w:tcPr>
            <w:tcW w:w="3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270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6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1</w:t>
            </w:r>
          </w:p>
        </w:tc>
        <w:tc>
          <w:tcPr>
            <w:tcW w:w="3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270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655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N</w:t>
            </w:r>
          </w:p>
        </w:tc>
        <w:tc>
          <w:tcPr>
            <w:tcW w:w="3451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9565"/>
            <wp:effectExtent l="0" t="0" r="0" b="0"/>
            <wp:wrapSquare wrapText="largest"/>
            <wp:docPr id="12" name="Изображение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1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  <w:lang w:val="en-US"/>
        </w:rPr>
      </w:pPr>
      <w:r>
        <w:rPr>
          <w:rStyle w:val="Strong"/>
          <w:rFonts w:cs="Segoe UI" w:ascii="Segoe UI" w:hAnsi="Segoe UI"/>
          <w:color w:val="0F1115"/>
        </w:rPr>
        <w:t>Задание</w:t>
      </w:r>
      <w:r>
        <w:rPr>
          <w:rStyle w:val="Strong"/>
          <w:rFonts w:cs="Segoe UI" w:ascii="Segoe UI" w:hAnsi="Segoe UI"/>
          <w:color w:val="0F1115"/>
          <w:lang w:val="en-US"/>
        </w:rPr>
        <w:t xml:space="preserve"> 3.2.</w:t>
      </w:r>
      <w:r>
        <w:rPr>
          <w:rFonts w:cs="Segoe UI" w:ascii="Segoe UI" w:hAnsi="Segoe UI"/>
          <w:color w:val="0F1115"/>
          <w:lang w:val="en-US"/>
        </w:rPr>
        <w:t> </w:t>
      </w:r>
      <w:r>
        <w:rPr>
          <w:rFonts w:cs="Segoe UI" w:ascii="Segoe UI" w:hAnsi="Segoe UI"/>
          <w:color w:val="0F1115"/>
        </w:rPr>
        <w:t>Связь</w:t>
      </w:r>
      <w:r>
        <w:rPr>
          <w:rFonts w:cs="Segoe UI" w:ascii="Segoe UI" w:hAnsi="Segoe UI"/>
          <w:color w:val="0F1115"/>
          <w:lang w:val="en-US"/>
        </w:rPr>
        <w:t> </w:t>
      </w:r>
      <w:r>
        <w:rPr>
          <w:rStyle w:val="HTMLCode"/>
          <w:rFonts w:ascii="Consolas" w:hAnsi="Consolas"/>
          <w:color w:val="0F1115"/>
          <w:shd w:fill="EBEEF2" w:val="clear"/>
          <w:lang w:val="en-US"/>
        </w:rPr>
        <w:t>products</w:t>
      </w:r>
      <w:r>
        <w:rPr>
          <w:rFonts w:cs="Segoe UI" w:ascii="Segoe UI" w:hAnsi="Segoe UI"/>
          <w:color w:val="0F1115"/>
          <w:lang w:val="en-US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  <w:lang w:val="en-US"/>
        </w:rPr>
        <w:t>stock_items</w:t>
      </w:r>
      <w:r>
        <w:rPr>
          <w:rFonts w:cs="Segoe UI" w:ascii="Segoe UI" w:hAnsi="Segoe UI"/>
          <w:color w:val="0F1115"/>
          <w:lang w:val="en-US"/>
        </w:rPr>
        <w:t> (1:N)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85290"/>
            <wp:effectExtent l="0" t="0" r="0" b="0"/>
            <wp:wrapSquare wrapText="largest"/>
            <wp:docPr id="13" name="Изображение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8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85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3.3.</w:t>
      </w:r>
      <w:r>
        <w:rPr>
          <w:rFonts w:cs="Segoe UI" w:ascii="Segoe UI" w:hAnsi="Segoe UI"/>
          <w:color w:val="0F1115"/>
        </w:rPr>
        <w:t> Связь </w:t>
      </w:r>
      <w:r>
        <w:rPr>
          <w:rStyle w:val="HTMLCode"/>
          <w:rFonts w:ascii="Consolas" w:hAnsi="Consolas"/>
          <w:color w:val="0F1115"/>
          <w:shd w:fill="EBEEF2" w:val="clear"/>
        </w:rPr>
        <w:t>sizes</w:t>
      </w:r>
      <w:r>
        <w:rPr>
          <w:rFonts w:cs="Segoe UI" w:ascii="Segoe UI" w:hAnsi="Segoe UI"/>
          <w:color w:val="0F1115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</w:rPr>
        <w:t>stock_items</w:t>
      </w:r>
      <w:r>
        <w:rPr>
          <w:rFonts w:cs="Segoe UI" w:ascii="Segoe UI" w:hAnsi="Segoe UI"/>
          <w:color w:val="0F1115"/>
        </w:rPr>
        <w:t> (1:N)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578100"/>
            <wp:effectExtent l="0" t="0" r="0" b="0"/>
            <wp:wrapSquare wrapText="largest"/>
            <wp:docPr id="14" name="Изображение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3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7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3.4.</w:t>
      </w:r>
      <w:r>
        <w:rPr>
          <w:rFonts w:cs="Segoe UI" w:ascii="Segoe UI" w:hAnsi="Segoe UI"/>
          <w:color w:val="0F1115"/>
        </w:rPr>
        <w:t> Связь </w:t>
      </w:r>
      <w:r>
        <w:rPr>
          <w:rStyle w:val="HTMLCode"/>
          <w:rFonts w:ascii="Consolas" w:hAnsi="Consolas"/>
          <w:color w:val="0F1115"/>
          <w:shd w:fill="EBEEF2" w:val="clear"/>
        </w:rPr>
        <w:t>roles</w:t>
      </w:r>
      <w:r>
        <w:rPr>
          <w:rFonts w:cs="Segoe UI" w:ascii="Segoe UI" w:hAnsi="Segoe UI"/>
          <w:color w:val="0F1115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</w:rPr>
        <w:t>users</w:t>
      </w:r>
      <w:r>
        <w:rPr>
          <w:rFonts w:cs="Segoe UI" w:ascii="Segoe UI" w:hAnsi="Segoe UI"/>
          <w:color w:val="0F1115"/>
        </w:rPr>
        <w:t> (1:N)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308225"/>
            <wp:effectExtent l="0" t="0" r="0" b="0"/>
            <wp:wrapSquare wrapText="largest"/>
            <wp:docPr id="15" name="Изображение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14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08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3.5.</w:t>
      </w:r>
      <w:r>
        <w:rPr>
          <w:rFonts w:cs="Segoe UI" w:ascii="Segoe UI" w:hAnsi="Segoe UI"/>
          <w:color w:val="0F1115"/>
        </w:rPr>
        <w:t> Связь </w:t>
      </w:r>
      <w:r>
        <w:rPr>
          <w:rStyle w:val="HTMLCode"/>
          <w:rFonts w:ascii="Consolas" w:hAnsi="Consolas"/>
          <w:color w:val="0F1115"/>
          <w:shd w:fill="EBEEF2" w:val="clear"/>
        </w:rPr>
        <w:t>users</w:t>
      </w:r>
      <w:r>
        <w:rPr>
          <w:rFonts w:cs="Segoe UI" w:ascii="Segoe UI" w:hAnsi="Segoe UI"/>
          <w:color w:val="0F1115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</w:rPr>
        <w:t>orders</w:t>
      </w:r>
      <w:r>
        <w:rPr>
          <w:rFonts w:cs="Segoe UI" w:ascii="Segoe UI" w:hAnsi="Segoe UI"/>
          <w:color w:val="0F1115"/>
        </w:rPr>
        <w:t> (1:N)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1095"/>
            <wp:effectExtent l="0" t="0" r="0" b="0"/>
            <wp:wrapSquare wrapText="largest"/>
            <wp:docPr id="16" name="Изображение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15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10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3.6.</w:t>
      </w:r>
      <w:r>
        <w:rPr>
          <w:rFonts w:cs="Segoe UI" w:ascii="Segoe UI" w:hAnsi="Segoe UI"/>
          <w:color w:val="0F1115"/>
        </w:rPr>
        <w:t> Связь </w:t>
      </w:r>
      <w:r>
        <w:rPr>
          <w:rStyle w:val="HTMLCode"/>
          <w:rFonts w:ascii="Consolas" w:hAnsi="Consolas"/>
          <w:color w:val="0F1115"/>
          <w:shd w:fill="EBEEF2" w:val="clear"/>
        </w:rPr>
        <w:t>orders</w:t>
      </w:r>
      <w:r>
        <w:rPr>
          <w:rFonts w:cs="Segoe UI" w:ascii="Segoe UI" w:hAnsi="Segoe UI"/>
          <w:color w:val="0F1115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</w:rPr>
        <w:t>order_items</w:t>
      </w:r>
      <w:r>
        <w:rPr>
          <w:rFonts w:cs="Segoe UI" w:ascii="Segoe UI" w:hAnsi="Segoe UI"/>
          <w:color w:val="0F1115"/>
        </w:rPr>
        <w:t> (1:N)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136900"/>
            <wp:effectExtent l="0" t="0" r="0" b="0"/>
            <wp:wrapSquare wrapText="largest"/>
            <wp:docPr id="17" name="Изображение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16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36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3.7.</w:t>
      </w:r>
      <w:r>
        <w:rPr>
          <w:rFonts w:cs="Segoe UI" w:ascii="Segoe UI" w:hAnsi="Segoe UI"/>
          <w:color w:val="0F1115"/>
        </w:rPr>
        <w:t> Связь </w:t>
      </w:r>
      <w:r>
        <w:rPr>
          <w:rStyle w:val="HTMLCode"/>
          <w:rFonts w:ascii="Consolas" w:hAnsi="Consolas"/>
          <w:color w:val="0F1115"/>
          <w:shd w:fill="EBEEF2" w:val="clear"/>
        </w:rPr>
        <w:t>products</w:t>
      </w:r>
      <w:r>
        <w:rPr>
          <w:rFonts w:cs="Segoe UI" w:ascii="Segoe UI" w:hAnsi="Segoe UI"/>
          <w:color w:val="0F1115"/>
        </w:rPr>
        <w:t> → </w:t>
      </w:r>
      <w:r>
        <w:rPr>
          <w:rStyle w:val="HTMLCode"/>
          <w:rFonts w:ascii="Consolas" w:hAnsi="Consolas"/>
          <w:color w:val="0F1115"/>
          <w:shd w:fill="EBEEF2" w:val="clear"/>
        </w:rPr>
        <w:t>order_items</w:t>
      </w:r>
      <w:r>
        <w:rPr>
          <w:rFonts w:cs="Segoe UI" w:ascii="Segoe UI" w:hAnsi="Segoe UI"/>
          <w:color w:val="0F1115"/>
        </w:rPr>
        <w:t> (1:N)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Связь создана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425190"/>
            <wp:effectExtent l="0" t="0" r="0" b="0"/>
            <wp:wrapSquare wrapText="largest"/>
            <wp:docPr id="18" name="Изображение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17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5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4: Сохранение (5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4.1.</w:t>
      </w:r>
      <w:r>
        <w:rPr>
          <w:rFonts w:cs="Segoe UI" w:ascii="Segoe UI" w:hAnsi="Segoe UI"/>
          <w:color w:val="0F1115"/>
        </w:rPr>
        <w:t> Сохраните файл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64"/>
        <w:gridCol w:w="7694"/>
        <w:gridCol w:w="2622"/>
      </w:tblGrid>
      <w:tr>
        <w:trPr>
          <w:tblHeader w:val="true"/>
        </w:trPr>
        <w:tc>
          <w:tcPr>
            <w:tcW w:w="96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62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96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File → Save as</w:t>
            </w:r>
          </w:p>
        </w:tc>
        <w:tc>
          <w:tcPr>
            <w:tcW w:w="26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6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</w:t>
            </w:r>
            <w:r>
              <w:rPr>
                <w:rFonts w:cs="Segoe UI" w:ascii="Segoe UI" w:hAnsi="Segoe UI"/>
                <w:sz w:val="23"/>
                <w:szCs w:val="23"/>
                <w:lang w:val="en-US"/>
              </w:rPr>
              <w:t xml:space="preserve"> «ERD_mir_chasov.drawio»</w:t>
            </w:r>
          </w:p>
        </w:tc>
        <w:tc>
          <w:tcPr>
            <w:tcW w:w="26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6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6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Сохранить в папку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docs/</w:t>
            </w:r>
          </w:p>
        </w:tc>
        <w:tc>
          <w:tcPr>
            <w:tcW w:w="262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Файл сохранён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214755"/>
            <wp:effectExtent l="0" t="0" r="0" b="0"/>
            <wp:wrapSquare wrapText="largest"/>
            <wp:docPr id="19" name="Изображение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19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14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4.2.</w:t>
      </w:r>
      <w:r>
        <w:rPr>
          <w:rFonts w:cs="Segoe UI" w:ascii="Segoe UI" w:hAnsi="Segoe UI"/>
          <w:color w:val="0F1115"/>
        </w:rPr>
        <w:t> Экспортируйте в PDF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25"/>
        <w:gridCol w:w="7466"/>
        <w:gridCol w:w="2789"/>
      </w:tblGrid>
      <w:tr>
        <w:trPr>
          <w:tblHeader w:val="true"/>
        </w:trPr>
        <w:tc>
          <w:tcPr>
            <w:tcW w:w="1025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4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78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1025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4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File → Export as → PDF</w:t>
            </w:r>
          </w:p>
        </w:tc>
        <w:tc>
          <w:tcPr>
            <w:tcW w:w="27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25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4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Назвать</w:t>
            </w:r>
            <w:r>
              <w:rPr>
                <w:rFonts w:cs="Segoe UI" w:ascii="Segoe UI" w:hAnsi="Segoe UI"/>
                <w:sz w:val="23"/>
                <w:szCs w:val="23"/>
                <w:lang w:val="en-US"/>
              </w:rPr>
              <w:t xml:space="preserve"> «ERD_mir_chasov.pdf»</w:t>
            </w:r>
          </w:p>
        </w:tc>
        <w:tc>
          <w:tcPr>
            <w:tcW w:w="27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1025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46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Сохранить в папку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docs/</w:t>
            </w:r>
          </w:p>
        </w:tc>
        <w:tc>
          <w:tcPr>
            <w:tcW w:w="278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0"/>
              <w:rPr>
                <w:rFonts w:ascii="Segoe UI" w:hAnsi="Segoe UI" w:eastAsia="Times New Roman" w:cs="Segoe UI"/>
                <w:sz w:val="23"/>
                <w:szCs w:val="23"/>
                <w:lang w:eastAsia="ru-RU"/>
              </w:rPr>
            </w:pPr>
            <w:r>
              <w:rPr>
                <w:rFonts w:eastAsia="Times New Roman" w:cs="Segoe UI Emoji" w:ascii="Segoe UI Emoji" w:hAnsi="Segoe UI Emoji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PDF создан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110615"/>
            <wp:effectExtent l="0" t="0" r="0" b="0"/>
            <wp:wrapSquare wrapText="largest"/>
            <wp:docPr id="20" name="Изображение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20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110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5: Самостоятельная работа (10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5.1.</w:t>
      </w:r>
      <w:r>
        <w:rPr>
          <w:rFonts w:cs="Segoe UI" w:ascii="Segoe UI" w:hAnsi="Segoe UI"/>
          <w:color w:val="0F1115"/>
        </w:rPr>
        <w:t> Постройте ER-диаграмму для своей темы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 xml:space="preserve">Тема: </w:t>
      </w:r>
      <w:r>
        <w:rPr>
          <w:rFonts w:cs="Segoe UI" w:ascii="Segoe UI" w:hAnsi="Segoe UI"/>
          <w:color w:val="0F1115"/>
          <w:sz w:val="22"/>
          <w:szCs w:val="22"/>
        </w:rPr>
        <w:t>Разработка базы данных и приложения «Мир аудиотехники» для автоматизации продаж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Таблицы:</w:t>
      </w:r>
    </w:p>
    <w:tbl>
      <w:tblPr>
        <w:tblW w:w="699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99"/>
        <w:gridCol w:w="1885"/>
        <w:gridCol w:w="2160"/>
        <w:gridCol w:w="2446"/>
      </w:tblGrid>
      <w:tr>
        <w:trPr>
          <w:tblHeader w:val="true"/>
        </w:trPr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Таблица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PK</w:t>
            </w:r>
          </w:p>
        </w:tc>
        <w:tc>
          <w:tcPr>
            <w:tcW w:w="244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FK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categories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category_id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category_id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variants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variant_id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stock_items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stock_item_id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product_id, variant_id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role_id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roles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role_id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-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user_id</w:t>
            </w:r>
          </w:p>
        </w:tc>
      </w:tr>
      <w:tr>
        <w:trPr/>
        <w:tc>
          <w:tcPr>
            <w:tcW w:w="499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188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order_items</w:t>
            </w:r>
          </w:p>
        </w:tc>
        <w:tc>
          <w:tcPr>
            <w:tcW w:w="216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order_item_id</w:t>
            </w:r>
          </w:p>
        </w:tc>
        <w:tc>
          <w:tcPr>
            <w:tcW w:w="2446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order_id, product_id, variant_id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Связи: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5547"/>
        <w:gridCol w:w="5733"/>
      </w:tblGrid>
      <w:tr>
        <w:trPr>
          <w:tblHeader w:val="true"/>
        </w:trPr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Связь</w:t>
            </w:r>
          </w:p>
        </w:tc>
        <w:tc>
          <w:tcPr>
            <w:tcW w:w="573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Тип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categories - products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products - stock_items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variants - stock_items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roles - users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users - orders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orders - order_items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products - order_items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  <w:tr>
        <w:trPr/>
        <w:tc>
          <w:tcPr>
            <w:tcW w:w="55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variants - order_items</w:t>
            </w:r>
          </w:p>
        </w:tc>
        <w:tc>
          <w:tcPr>
            <w:tcW w:w="5733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1:N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 xml:space="preserve">Результат: </w:t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>ER-диаграмма построена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980690"/>
            <wp:effectExtent l="0" t="0" r="0" b="0"/>
            <wp:wrapSquare wrapText="largest"/>
            <wp:docPr id="21" name="Изображение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21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6: Разноуровневые задания (10 минут)</w:t>
      </w:r>
    </w:p>
    <w:p>
      <w:pPr>
        <w:pStyle w:val="Heading4"/>
        <w:shd w:val="clear" w:color="auto" w:fill="FFFFFF"/>
        <w:spacing w:lineRule="atLeast" w:line="420"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Уровень 1 (базовый)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1.1.</w:t>
      </w:r>
      <w:r>
        <w:rPr>
          <w:rFonts w:cs="Segoe UI" w:ascii="Segoe UI" w:hAnsi="Segoe UI"/>
          <w:color w:val="0F1115"/>
        </w:rPr>
        <w:t> Постройте ER-диаграмму для 2 таблиц: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  <w:lang w:val="en-US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  <w:lang w:val="en-US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categories(category_id, name)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products(product_id, name, price, category_id)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ER-диаграмма построена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1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869565"/>
            <wp:effectExtent l="0" t="0" r="0" b="0"/>
            <wp:wrapSquare wrapText="largest"/>
            <wp:docPr id="22" name="Изображение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1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69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shd w:val="clear" w:color="auto" w:fill="FFFFFF"/>
        <w:spacing w:lineRule="atLeast" w:line="420"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Уровень 2 (средний)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2.1.</w:t>
      </w:r>
      <w:r>
        <w:rPr>
          <w:rFonts w:cs="Segoe UI" w:ascii="Segoe UI" w:hAnsi="Segoe UI"/>
          <w:color w:val="0F1115"/>
        </w:rPr>
        <w:t> Постройте ER-диаграмму для 4 таблиц: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  <w:lang w:val="en-US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  <w:lang w:val="en-US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users(user_id, name, login, role_id)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roles(role_id, name)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orders(order_id, order_date, user_id)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order_items(order_item_id, order_id, product_id, quantity, price)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products(product_id, name, price)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ER-диаграмма построена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988310"/>
            <wp:effectExtent l="0" t="0" r="0" b="0"/>
            <wp:wrapSquare wrapText="largest"/>
            <wp:docPr id="23" name="Изображение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2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88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4"/>
        <w:shd w:val="clear" w:color="auto" w:fill="FFFFFF"/>
        <w:spacing w:lineRule="atLeast" w:line="420"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Уровень 3 (повышенный)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3.1.</w:t>
      </w:r>
      <w:r>
        <w:rPr>
          <w:rFonts w:cs="Segoe UI" w:ascii="Segoe UI" w:hAnsi="Segoe UI"/>
          <w:color w:val="0F1115"/>
        </w:rPr>
        <w:t> Постройте ER-диаграмму для 7 таблиц: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  <w:lang w:val="en-US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  <w:lang w:val="en-US"/>
        </w:rPr>
        <w:t>text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categories(category_id, name)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products(product_id, name, price, category_id)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sizes(size_id, value)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stock_items(stock_item_id, product_id, size_id, quantity)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users(user_id, name, login, role_id)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roles(role_id, name)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orders(order_id, order_date, user_id)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  <w:lang w:val="en-US"/>
        </w:rPr>
        <w:t>order_items(order_item_id, order_id, product_id, size_id, quantity, price)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ER-диаграмма построена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920365"/>
            <wp:effectExtent l="0" t="0" r="0" b="0"/>
            <wp:wrapSquare wrapText="largest"/>
            <wp:docPr id="24" name="Изображение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2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20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ЗАДАНИЕ 7: Творческий уровень (5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Задание 7.1.</w:t>
      </w:r>
      <w:r>
        <w:rPr>
          <w:rFonts w:cs="Segoe UI" w:ascii="Segoe UI" w:hAnsi="Segoe UI"/>
          <w:color w:val="0F1115"/>
        </w:rPr>
        <w:t> Придумайте свою ER-диаграмму (не менее 5 таблиц).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b w:val="false"/>
          <w:bCs w:val="false"/>
          <w:color w:val="0F1115"/>
        </w:rPr>
      </w:pPr>
      <w:r>
        <w:rPr>
          <w:rStyle w:val="Strong"/>
          <w:rFonts w:cs="Segoe UI" w:ascii="Segoe UI" w:hAnsi="Segoe UI"/>
          <w:color w:val="0F1115"/>
        </w:rPr>
        <w:t xml:space="preserve">Тема: </w:t>
      </w:r>
      <w:r>
        <w:rPr>
          <w:rStyle w:val="Strong"/>
          <w:rFonts w:cs="Segoe UI" w:ascii="Segoe UI" w:hAnsi="Segoe UI"/>
          <w:b w:val="false"/>
          <w:bCs w:val="false"/>
          <w:color w:val="0F1115"/>
        </w:rPr>
        <w:t>Система интернет-магазина цифровой техники и гаджетов.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Таблицы:</w:t>
      </w:r>
    </w:p>
    <w:tbl>
      <w:tblPr>
        <w:tblW w:w="709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98"/>
        <w:gridCol w:w="2112"/>
        <w:gridCol w:w="2115"/>
        <w:gridCol w:w="2370"/>
      </w:tblGrid>
      <w:tr>
        <w:trPr>
          <w:tblHeader w:val="true"/>
        </w:trPr>
        <w:tc>
          <w:tcPr>
            <w:tcW w:w="49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21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Таблица</w:t>
            </w:r>
          </w:p>
        </w:tc>
        <w:tc>
          <w:tcPr>
            <w:tcW w:w="21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PK</w:t>
            </w:r>
          </w:p>
        </w:tc>
        <w:tc>
          <w:tcPr>
            <w:tcW w:w="237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FK</w:t>
            </w:r>
          </w:p>
        </w:tc>
      </w:tr>
      <w:tr>
        <w:trPr/>
        <w:tc>
          <w:tcPr>
            <w:tcW w:w="49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21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categories</w:t>
            </w:r>
          </w:p>
        </w:tc>
        <w:tc>
          <w:tcPr>
            <w:tcW w:w="21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category_id</w:t>
            </w:r>
          </w:p>
        </w:tc>
        <w:tc>
          <w:tcPr>
            <w:tcW w:w="23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9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21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products</w:t>
            </w:r>
          </w:p>
        </w:tc>
        <w:tc>
          <w:tcPr>
            <w:tcW w:w="21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product_id</w:t>
            </w:r>
          </w:p>
        </w:tc>
        <w:tc>
          <w:tcPr>
            <w:tcW w:w="23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category_id</w:t>
            </w:r>
          </w:p>
        </w:tc>
      </w:tr>
      <w:tr>
        <w:trPr/>
        <w:tc>
          <w:tcPr>
            <w:tcW w:w="49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21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variants</w:t>
            </w:r>
          </w:p>
        </w:tc>
        <w:tc>
          <w:tcPr>
            <w:tcW w:w="21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variant_id</w:t>
            </w:r>
          </w:p>
        </w:tc>
        <w:tc>
          <w:tcPr>
            <w:tcW w:w="23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9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21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users</w:t>
            </w:r>
          </w:p>
        </w:tc>
        <w:tc>
          <w:tcPr>
            <w:tcW w:w="21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user_id</w:t>
            </w:r>
          </w:p>
        </w:tc>
        <w:tc>
          <w:tcPr>
            <w:tcW w:w="23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  <w:tr>
        <w:trPr/>
        <w:tc>
          <w:tcPr>
            <w:tcW w:w="498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21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orders</w:t>
            </w:r>
          </w:p>
        </w:tc>
        <w:tc>
          <w:tcPr>
            <w:tcW w:w="2115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order_id</w:t>
            </w:r>
          </w:p>
        </w:tc>
        <w:tc>
          <w:tcPr>
            <w:tcW w:w="237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  <w:lang w:val="en-US"/>
              </w:rPr>
            </w:pPr>
            <w:r>
              <w:rPr>
                <w:rFonts w:cs="Segoe UI" w:ascii="Segoe UI" w:hAnsi="Segoe UI"/>
                <w:sz w:val="23"/>
                <w:szCs w:val="23"/>
                <w:lang w:val="en-US"/>
              </w:rPr>
              <w:t>user_id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Результат:</w:t>
      </w:r>
      <w:r>
        <w:rPr>
          <w:rFonts w:cs="Segoe UI" w:ascii="Segoe UI" w:hAnsi="Segoe UI"/>
          <w:color w:val="0F1115"/>
        </w:rPr>
        <w:t> </w:t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ER-диаграмма построена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 Emoji" w:ascii="Segoe UI Emoji" w:hAnsi="Segoe UI Emoji"/>
          <w:color w:val="0F1115"/>
        </w:rPr>
        <w:t>📸</w:t>
      </w:r>
      <w:r>
        <w:rPr>
          <w:rStyle w:val="Strong"/>
          <w:rFonts w:cs="Segoe UI" w:ascii="Segoe UI" w:hAnsi="Segoe UI"/>
          <w:color w:val="0F1115"/>
        </w:rPr>
        <w:t xml:space="preserve"> </w:t>
      </w:r>
      <w:r>
        <w:rPr>
          <w:rStyle w:val="Strong"/>
          <w:rFonts w:cs="Segoe UI" w:ascii="Segoe UI" w:hAnsi="Segoe UI"/>
          <w:color w:val="0F1115"/>
        </w:rPr>
        <w:t>Вставьте скриншот: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[Место для скриншота]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drawing>
          <wp:anchor distT="0" distB="0" distL="0" distR="0" simplePos="0" relativeHeight="2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3577590"/>
            <wp:effectExtent l="0" t="0" r="0" b="0"/>
            <wp:wrapSquare wrapText="largest"/>
            <wp:docPr id="25" name="Изображение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2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77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📝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КОНТРОЛЬНЫЕ ВОПРОСЫ (10 минут)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Ответьте на вопросы: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1. Что такое ER-диаграмма?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Это наглядная схема базы данных, которая показывает таблицы, поля и связи между ними.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2. Зачем нужна ER-диаграмма?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b w:val="false"/>
          <w:bCs w:val="false"/>
          <w:color w:val="0F1115"/>
        </w:rPr>
        <w:t>Чтобы видеть всю структуру базы, заранее находить ошибки до написания кода и показывать проект другим.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3. Что такое сущность?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Это отдельный объект базы данных, который на схеме выглядит как таблица.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4. Что такое атрибут?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Это характеристика объекта, которая становится обычным полем или столбцом в таблице.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5. Что такое PK?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Главный ключ таблицы, который уникально отличает каждую строку от остальных.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6. Что такое FK?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Внешний ключ, который служит ссылкой на главный ключ другой таблицы.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7. Какие свойства у PK?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Он всегда уникальный, не может быть пустым и бывает только один на всю таблицу.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8. Какие свойства у FK?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Он указывает на другую таблицу, может повторяться и иногда может оставаться пустым.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9. Какие типы связей бывают?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Один к одному, один ко многим и многие ко многим.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10. Что означает связь 1:N?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Один ко многим, когда одна запись из первой таблицы связана с несколькими записями во второй.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11. Что означает связь M:N?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Многие ко многим, когда много записей из одной таблицы связаны с большим количеством записей в другой.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12. Как обозначить PK в </w:t>
      </w:r>
      <w:hyperlink r:id="rId43" w:tgtFrame="_blank">
        <w:r>
          <w:rPr>
            <w:rStyle w:val="Hyperlink"/>
            <w:rFonts w:cs="Segoe UI" w:ascii="Segoe UI" w:hAnsi="Segoe UI"/>
            <w:b/>
            <w:bCs/>
            <w:color w:val="3964FE"/>
            <w:bdr w:val="single" w:sz="12" w:space="0" w:color="000000"/>
          </w:rPr>
          <w:t>Draw.io</w:t>
        </w:r>
      </w:hyperlink>
      <w:r>
        <w:rPr>
          <w:rStyle w:val="Strong"/>
          <w:rFonts w:cs="Segoe UI" w:ascii="Segoe UI" w:hAnsi="Segoe UI"/>
          <w:color w:val="0F1115"/>
        </w:rPr>
        <w:t>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Значком ключа или буквенной меткой PK.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13. Как обозначить FK в </w:t>
      </w:r>
      <w:hyperlink r:id="rId44" w:tgtFrame="_blank">
        <w:r>
          <w:rPr>
            <w:rStyle w:val="Hyperlink"/>
            <w:rFonts w:cs="Segoe UI" w:ascii="Segoe UI" w:hAnsi="Segoe UI"/>
            <w:b/>
            <w:bCs/>
            <w:color w:val="3964FE"/>
            <w:bdr w:val="single" w:sz="12" w:space="0" w:color="000000"/>
          </w:rPr>
          <w:t>Draw.io</w:t>
        </w:r>
      </w:hyperlink>
      <w:r>
        <w:rPr>
          <w:rStyle w:val="Strong"/>
          <w:rFonts w:cs="Segoe UI" w:ascii="Segoe UI" w:hAnsi="Segoe UI"/>
          <w:color w:val="0F1115"/>
        </w:rPr>
        <w:t>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Значком звеньев цепи или меткой FK.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14. Как сохранить ER-диаграмму?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Через верхнее меню выбрать пункт сохранения файла.</w:t>
      </w:r>
    </w:p>
    <w:p>
      <w:pPr>
        <w:pStyle w:val="ds-markdown-paragraph"/>
        <w:shd w:val="clear" w:color="auto" w:fill="FFFFFF"/>
        <w:spacing w:beforeAutospacing="0" w:before="240" w:afterAutospacing="0" w:after="240"/>
        <w:rPr/>
      </w:pPr>
      <w:r>
        <w:rPr>
          <w:rStyle w:val="Strong"/>
          <w:rFonts w:cs="Segoe UI" w:ascii="Segoe UI" w:hAnsi="Segoe UI"/>
          <w:color w:val="0F1115"/>
        </w:rPr>
        <w:t>15. Как экспортировать ER-диаграмму в PDF?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/>
          <w:b w:val="false"/>
          <w:bCs w:val="false"/>
        </w:rPr>
      </w:pPr>
      <w:r>
        <w:rPr>
          <w:rFonts w:ascii="Segoe UI" w:hAnsi="Segoe UI"/>
          <w:b w:val="false"/>
          <w:bCs w:val="false"/>
        </w:rPr>
        <w:t>Через меню файла выбрать экспорт в нужный формат PDF.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🎯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ИТОГИ ПАРЫ (5 минут)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Что вы узнали?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73"/>
        <w:gridCol w:w="7658"/>
        <w:gridCol w:w="2649"/>
      </w:tblGrid>
      <w:tr>
        <w:trPr>
          <w:tblHeader w:val="true"/>
        </w:trPr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Знание</w:t>
            </w:r>
          </w:p>
        </w:tc>
        <w:tc>
          <w:tcPr>
            <w:tcW w:w="264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такое ER-диаграмма</w:t>
            </w:r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Элементы ER-диаграммы</w:t>
            </w:r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такое PK</w:t>
            </w:r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такое FK</w:t>
            </w:r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Типы связей</w:t>
            </w:r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Как работать в </w:t>
            </w:r>
            <w:hyperlink r:id="rId45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7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65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Как сохранить и экспортировать</w:t>
            </w:r>
          </w:p>
        </w:tc>
        <w:tc>
          <w:tcPr>
            <w:tcW w:w="264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Что вы сделали?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91"/>
        <w:gridCol w:w="7587"/>
        <w:gridCol w:w="2702"/>
      </w:tblGrid>
      <w:tr>
        <w:trPr>
          <w:tblHeader w:val="true"/>
        </w:trPr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Действие</w:t>
            </w:r>
          </w:p>
        </w:tc>
        <w:tc>
          <w:tcPr>
            <w:tcW w:w="270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Установили </w:t>
            </w:r>
            <w:hyperlink r:id="rId46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Создали 8 таблиц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Обозначили PK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Обозначили FK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Создали 7 связей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Сохранили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.drawio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Экспортировали в PDF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91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75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Построили свою ER-диаграмму</w:t>
            </w:r>
          </w:p>
        </w:tc>
        <w:tc>
          <w:tcPr>
            <w:tcW w:w="270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Рефлексия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Что было легко?</w:t>
      </w:r>
    </w:p>
    <w:p>
      <w:pPr>
        <w:pStyle w:val="ds-markdown-paragraph"/>
        <w:shd w:val="clear" w:color="auto" w:fill="FFFFFF"/>
        <w:bidi w:val="0"/>
        <w:spacing w:beforeAutospacing="0" w:before="240" w:afterAutospacing="0" w:after="240"/>
        <w:rPr>
          <w:b w:val="false"/>
          <w:bCs w:val="false"/>
        </w:rPr>
      </w:pPr>
      <w:r>
        <w:rPr>
          <w:b w:val="false"/>
          <w:bCs w:val="false"/>
        </w:rPr>
        <w:t>Создавать таблицы в Draw.io и обозначать РК и FK.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Что было сложно?</w:t>
      </w:r>
    </w:p>
    <w:p>
      <w:pPr>
        <w:pStyle w:val="ds-markdown-paragraph"/>
        <w:shd w:val="clear" w:color="auto" w:fill="FFFFFF"/>
        <w:bidi w:val="0"/>
        <w:spacing w:beforeAutospacing="0" w:before="240" w:afterAutospacing="0" w:after="240"/>
        <w:rPr>
          <w:b w:val="false"/>
          <w:bCs w:val="false"/>
        </w:rPr>
      </w:pPr>
      <w:r>
        <w:rPr>
          <w:b w:val="false"/>
          <w:bCs w:val="false"/>
        </w:rPr>
        <w:t>Соединять таблицы связями и следить, чтобы направление и тип связи были правильными.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Что нужно повторить?</w:t>
      </w:r>
    </w:p>
    <w:p>
      <w:pPr>
        <w:pStyle w:val="ds-markdown-paragraph"/>
        <w:shd w:val="clear" w:color="auto" w:fill="FFFFFF"/>
        <w:bidi w:val="0"/>
        <w:spacing w:beforeAutospacing="0" w:before="240" w:afterAutospacing="0" w:after="240"/>
        <w:rPr>
          <w:b w:val="false"/>
          <w:bCs w:val="false"/>
        </w:rPr>
      </w:pPr>
      <w:r>
        <w:rPr>
          <w:b w:val="false"/>
          <w:bCs w:val="false"/>
        </w:rPr>
        <w:t>Типы связей (1:1, 1:N, M:N) и разницу между РК и FK.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Какой уровень задания вы выполнили?</w:t>
      </w:r>
      <w:r>
        <w:rPr>
          <w:rFonts w:cs="Segoe UI" w:ascii="Segoe UI" w:hAnsi="Segoe UI"/>
          <w:color w:val="0F1115"/>
        </w:rPr>
        <w:br/>
      </w:r>
      <w:r>
        <w:rPr>
          <w:rFonts w:cs="Segoe UI Symbol" w:ascii="Segoe UI Symbol" w:hAnsi="Segoe UI Symbol"/>
          <w:color w:val="0F1115"/>
        </w:rPr>
        <w:t>☐</w:t>
      </w:r>
      <w:r>
        <w:rPr>
          <w:rFonts w:cs="Segoe UI" w:ascii="Segoe UI" w:hAnsi="Segoe UI"/>
          <w:color w:val="0F1115"/>
        </w:rPr>
        <w:t xml:space="preserve"> Уровень 1 (базовый)</w:t>
        <w:br/>
      </w:r>
      <w:r>
        <w:rPr>
          <w:rFonts w:cs="Segoe UI Symbol" w:ascii="Segoe UI Symbol" w:hAnsi="Segoe UI Symbol"/>
          <w:color w:val="0F1115"/>
        </w:rPr>
        <w:t>☐</w:t>
      </w:r>
      <w:r>
        <w:rPr>
          <w:rFonts w:cs="Segoe UI" w:ascii="Segoe UI" w:hAnsi="Segoe UI"/>
          <w:color w:val="0F1115"/>
        </w:rPr>
        <w:t xml:space="preserve"> Уровень 2 (средний)</w:t>
        <w:br/>
      </w:r>
      <w:r>
        <w:rPr>
          <w:rStyle w:val="Strong"/>
          <w:rFonts w:eastAsia="Times New Roman" w:cs="Segoe UI Emoji" w:ascii="Segoe UI Emoji" w:hAnsi="Segoe UI Emoji"/>
          <w:color w:val="0F1115"/>
          <w:sz w:val="23"/>
          <w:szCs w:val="23"/>
          <w:lang w:eastAsia="ru-RU"/>
        </w:rPr>
        <w:t>✅</w:t>
      </w:r>
      <w:r>
        <w:rPr>
          <w:rFonts w:cs="Segoe UI" w:ascii="Segoe UI" w:hAnsi="Segoe UI"/>
          <w:color w:val="0F1115"/>
        </w:rPr>
        <w:t xml:space="preserve"> Уровень 3 (повышенный)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📊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КРИТЕРИАЛЬНОЕ ОЦЕНИВАНИЕ</w:t>
      </w:r>
    </w:p>
    <w:tbl>
      <w:tblPr>
        <w:tblW w:w="6769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024"/>
        <w:gridCol w:w="3140"/>
        <w:gridCol w:w="1136"/>
        <w:gridCol w:w="1469"/>
      </w:tblGrid>
      <w:tr>
        <w:trPr>
          <w:tblHeader w:val="true"/>
        </w:trPr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Критерий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Баллы</w:t>
            </w:r>
          </w:p>
        </w:tc>
        <w:tc>
          <w:tcPr>
            <w:tcW w:w="1469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Ваш балл</w:t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hyperlink r:id="rId47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  <w:r>
              <w:rPr>
                <w:rFonts w:cs="Segoe UI" w:ascii="Segoe UI" w:hAnsi="Segoe UI"/>
                <w:sz w:val="23"/>
                <w:szCs w:val="23"/>
              </w:rPr>
              <w:t> установлен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 таблиц созданы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PK обозначены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FK обозначены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 связей созданы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Файл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.drawio</w:t>
            </w:r>
            <w:r>
              <w:rPr>
                <w:rFonts w:cs="Segoe UI" w:ascii="Segoe UI" w:hAnsi="Segoe UI"/>
                <w:sz w:val="23"/>
                <w:szCs w:val="23"/>
              </w:rPr>
              <w:t> сохранён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PDF экспортирован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Своя ER-диаграмма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Разноуровневое задание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10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Творческое задание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11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Скриншоты вставлены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12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Контрольные вопросы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13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Рефлексия</w:t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0–2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  <w:tr>
        <w:trPr/>
        <w:tc>
          <w:tcPr>
            <w:tcW w:w="1024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ИТОГО</w:t>
            </w:r>
          </w:p>
        </w:tc>
        <w:tc>
          <w:tcPr>
            <w:tcW w:w="314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  <w:tc>
          <w:tcPr>
            <w:tcW w:w="113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Strong"/>
                <w:rFonts w:cs="Segoe UI" w:ascii="Segoe UI" w:hAnsi="Segoe UI"/>
                <w:sz w:val="23"/>
                <w:szCs w:val="23"/>
              </w:rPr>
              <w:t>26</w:t>
            </w:r>
          </w:p>
        </w:tc>
        <w:tc>
          <w:tcPr>
            <w:tcW w:w="1469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Оценка:</w:t>
      </w:r>
    </w:p>
    <w:p>
      <w:pPr>
        <w:pStyle w:val="ds-markdown-paragraph"/>
        <w:numPr>
          <w:ilvl w:val="0"/>
          <w:numId w:val="2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24–26 баллов — «Отлично»</w:t>
      </w:r>
    </w:p>
    <w:p>
      <w:pPr>
        <w:pStyle w:val="ds-markdown-paragraph"/>
        <w:numPr>
          <w:ilvl w:val="0"/>
          <w:numId w:val="2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19–23 баллов — «Хорошо»</w:t>
      </w:r>
    </w:p>
    <w:p>
      <w:pPr>
        <w:pStyle w:val="ds-markdown-paragraph"/>
        <w:numPr>
          <w:ilvl w:val="0"/>
          <w:numId w:val="2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13–18 баллов — «Удовлетворительно»</w:t>
      </w:r>
    </w:p>
    <w:p>
      <w:pPr>
        <w:pStyle w:val="ds-markdown-paragraph"/>
        <w:numPr>
          <w:ilvl w:val="0"/>
          <w:numId w:val="2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0–12 баллов — «Неудовлетворительно»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📤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РАЗМЕЩЕНИЕ РЕЗУЛЬТАТОВ В GITHUB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Репозиторий:</w:t>
      </w:r>
      <w:r>
        <w:rPr>
          <w:rFonts w:cs="Segoe UI" w:ascii="Segoe UI" w:hAnsi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fill="EBEEF2" w:val="clear"/>
        </w:rPr>
        <w:t>up11-project-familiya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Преподаватель добавлен:</w:t>
      </w:r>
      <w:r>
        <w:rPr>
          <w:rFonts w:cs="Segoe UI" w:ascii="Segoe UI" w:hAnsi="Segoe UI"/>
          <w:color w:val="0F1115"/>
        </w:rPr>
        <w:t> </w:t>
      </w:r>
      <w:r>
        <w:rPr>
          <w:rStyle w:val="HTMLCode"/>
          <w:rFonts w:ascii="Consolas" w:hAnsi="Consolas"/>
          <w:color w:val="0F1115"/>
          <w:shd w:fill="EBEEF2" w:val="clear"/>
        </w:rPr>
        <w:t>mawr89-rgb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Что выложить после пары:</w:t>
      </w:r>
    </w:p>
    <w:tbl>
      <w:tblPr>
        <w:tblW w:w="9355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496"/>
        <w:gridCol w:w="3053"/>
        <w:gridCol w:w="3394"/>
        <w:gridCol w:w="2412"/>
      </w:tblGrid>
      <w:tr>
        <w:trPr>
          <w:tblHeader w:val="true"/>
        </w:trPr>
        <w:tc>
          <w:tcPr>
            <w:tcW w:w="4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3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</w:t>
            </w:r>
          </w:p>
        </w:tc>
        <w:tc>
          <w:tcPr>
            <w:tcW w:w="3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Файл</w:t>
            </w:r>
          </w:p>
        </w:tc>
        <w:tc>
          <w:tcPr>
            <w:tcW w:w="241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Папка</w:t>
            </w:r>
          </w:p>
        </w:tc>
      </w:tr>
      <w:tr>
        <w:trPr/>
        <w:tc>
          <w:tcPr>
            <w:tcW w:w="4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3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Рабочая тетрадь</w:t>
            </w:r>
          </w:p>
        </w:tc>
        <w:tc>
          <w:tcPr>
            <w:tcW w:w="3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rabochaya-tetrad-para-09.md</w:t>
            </w:r>
          </w:p>
        </w:tc>
        <w:tc>
          <w:tcPr>
            <w:tcW w:w="24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workbooks/</w:t>
            </w:r>
          </w:p>
        </w:tc>
      </w:tr>
      <w:tr>
        <w:trPr/>
        <w:tc>
          <w:tcPr>
            <w:tcW w:w="4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3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ER-диаграмма (исходник)</w:t>
            </w:r>
          </w:p>
        </w:tc>
        <w:tc>
          <w:tcPr>
            <w:tcW w:w="3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ERD_mir_chasov.drawio</w:t>
            </w:r>
          </w:p>
        </w:tc>
        <w:tc>
          <w:tcPr>
            <w:tcW w:w="24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docs/</w:t>
            </w:r>
          </w:p>
        </w:tc>
      </w:tr>
      <w:tr>
        <w:trPr/>
        <w:tc>
          <w:tcPr>
            <w:tcW w:w="4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3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ER-диаграмма (PDF)</w:t>
            </w:r>
          </w:p>
        </w:tc>
        <w:tc>
          <w:tcPr>
            <w:tcW w:w="3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ERD_mir_chasov.pdf</w:t>
            </w:r>
          </w:p>
        </w:tc>
        <w:tc>
          <w:tcPr>
            <w:tcW w:w="24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docs/</w:t>
            </w:r>
          </w:p>
        </w:tc>
      </w:tr>
      <w:tr>
        <w:trPr/>
        <w:tc>
          <w:tcPr>
            <w:tcW w:w="4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305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Скриншоты</w:t>
            </w:r>
          </w:p>
        </w:tc>
        <w:tc>
          <w:tcPr>
            <w:tcW w:w="3394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screenshot_09_*.png</w:t>
            </w:r>
          </w:p>
        </w:tc>
        <w:tc>
          <w:tcPr>
            <w:tcW w:w="241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screenshots/para-09/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Команды Git:</w:t>
      </w:r>
    </w:p>
    <w:p>
      <w:pPr>
        <w:pStyle w:val="Normal"/>
        <w:shd w:val="clear" w:color="auto" w:fill="FFFFFF"/>
        <w:spacing w:lineRule="atLeast" w:line="300"/>
        <w:rPr>
          <w:rFonts w:ascii="Segoe UI" w:hAnsi="Segoe UI" w:cs="Segoe UI"/>
          <w:color w:val="0F1115"/>
          <w:sz w:val="20"/>
          <w:szCs w:val="20"/>
        </w:rPr>
      </w:pPr>
      <w:r>
        <w:rPr>
          <w:rStyle w:val="d813de27"/>
          <w:rFonts w:cs="Segoe UI" w:ascii="Consolas" w:hAnsi="Consolas"/>
          <w:color w:val="0F1115"/>
          <w:sz w:val="18"/>
          <w:szCs w:val="18"/>
        </w:rPr>
        <w:t>bash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4078F2"/>
          <w:lang w:val="en-US"/>
        </w:rPr>
        <w:t>git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Style w:val="token"/>
          <w:rFonts w:ascii="Consolas" w:hAnsi="Consolas"/>
          <w:color w:val="4078F2"/>
          <w:lang w:val="en-US"/>
        </w:rPr>
        <w:t>add</w:t>
      </w:r>
      <w:r>
        <w:rPr>
          <w:rFonts w:ascii="Consolas" w:hAnsi="Consolas"/>
          <w:color w:val="0F1115"/>
          <w:lang w:val="en-US"/>
        </w:rPr>
        <w:t xml:space="preserve"> workbooks/rabochaya-tetrad-para-09.md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4078F2"/>
          <w:lang w:val="en-US"/>
        </w:rPr>
        <w:t>git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Style w:val="token"/>
          <w:rFonts w:ascii="Consolas" w:hAnsi="Consolas"/>
          <w:color w:val="4078F2"/>
          <w:lang w:val="en-US"/>
        </w:rPr>
        <w:t>add</w:t>
      </w:r>
      <w:r>
        <w:rPr>
          <w:rFonts w:ascii="Consolas" w:hAnsi="Consolas"/>
          <w:color w:val="0F1115"/>
          <w:lang w:val="en-US"/>
        </w:rPr>
        <w:t xml:space="preserve"> docs/ERD_mir_chasov.drawio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4078F2"/>
          <w:lang w:val="en-US"/>
        </w:rPr>
        <w:t>git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Style w:val="token"/>
          <w:rFonts w:ascii="Consolas" w:hAnsi="Consolas"/>
          <w:color w:val="4078F2"/>
          <w:lang w:val="en-US"/>
        </w:rPr>
        <w:t>add</w:t>
      </w:r>
      <w:r>
        <w:rPr>
          <w:rFonts w:ascii="Consolas" w:hAnsi="Consolas"/>
          <w:color w:val="0F1115"/>
          <w:lang w:val="en-US"/>
        </w:rPr>
        <w:t xml:space="preserve"> docs/ERD_mir_chasov.pdf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4078F2"/>
          <w:lang w:val="en-US"/>
        </w:rPr>
        <w:t>git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Style w:val="token"/>
          <w:rFonts w:ascii="Consolas" w:hAnsi="Consolas"/>
          <w:color w:val="4078F2"/>
          <w:lang w:val="en-US"/>
        </w:rPr>
        <w:t>add</w:t>
      </w:r>
      <w:r>
        <w:rPr>
          <w:rFonts w:ascii="Consolas" w:hAnsi="Consolas"/>
          <w:color w:val="0F1115"/>
          <w:lang w:val="en-US"/>
        </w:rPr>
        <w:t xml:space="preserve"> screenshots/para-09/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4078F2"/>
          <w:lang w:val="en-US"/>
        </w:rPr>
        <w:t>git</w:t>
      </w:r>
      <w:r>
        <w:rPr>
          <w:rFonts w:ascii="Consolas" w:hAnsi="Consolas"/>
          <w:color w:val="0F1115"/>
          <w:lang w:val="en-US"/>
        </w:rPr>
        <w:t xml:space="preserve"> commit </w:t>
      </w:r>
      <w:r>
        <w:rPr>
          <w:rStyle w:val="token"/>
          <w:rFonts w:ascii="Consolas" w:hAnsi="Consolas"/>
          <w:color w:val="4078F2"/>
          <w:lang w:val="en-US"/>
        </w:rPr>
        <w:t>-m</w:t>
      </w:r>
      <w:r>
        <w:rPr>
          <w:rFonts w:ascii="Consolas" w:hAnsi="Consolas"/>
          <w:color w:val="0F1115"/>
          <w:lang w:val="en-US"/>
        </w:rPr>
        <w:t xml:space="preserve"> </w:t>
      </w:r>
      <w:r>
        <w:rPr>
          <w:rStyle w:val="token"/>
          <w:rFonts w:ascii="Consolas" w:hAnsi="Consolas"/>
          <w:color w:val="50A14F"/>
          <w:lang w:val="en-US"/>
        </w:rPr>
        <w:t>"</w:t>
      </w:r>
      <w:r>
        <w:rPr>
          <w:rStyle w:val="token"/>
          <w:rFonts w:ascii="Consolas" w:hAnsi="Consolas"/>
          <w:color w:val="50A14F"/>
        </w:rPr>
        <w:t>Пара</w:t>
      </w:r>
      <w:r>
        <w:rPr>
          <w:rStyle w:val="token"/>
          <w:rFonts w:ascii="Consolas" w:hAnsi="Consolas"/>
          <w:color w:val="50A14F"/>
          <w:lang w:val="en-US"/>
        </w:rPr>
        <w:t xml:space="preserve"> 9: ER-</w:t>
      </w:r>
      <w:r>
        <w:rPr>
          <w:rStyle w:val="token"/>
          <w:rFonts w:ascii="Consolas" w:hAnsi="Consolas"/>
          <w:color w:val="50A14F"/>
        </w:rPr>
        <w:t>диаграмма</w:t>
      </w:r>
      <w:r>
        <w:rPr>
          <w:rStyle w:val="token"/>
          <w:rFonts w:ascii="Consolas" w:hAnsi="Consolas"/>
          <w:color w:val="50A14F"/>
          <w:lang w:val="en-US"/>
        </w:rPr>
        <w:t xml:space="preserve"> </w:t>
      </w:r>
      <w:r>
        <w:rPr>
          <w:rStyle w:val="token"/>
          <w:rFonts w:ascii="Consolas" w:hAnsi="Consolas"/>
          <w:color w:val="50A14F"/>
        </w:rPr>
        <w:t>в</w:t>
      </w:r>
      <w:r>
        <w:rPr>
          <w:rStyle w:val="token"/>
          <w:rFonts w:ascii="Consolas" w:hAnsi="Consolas"/>
          <w:color w:val="50A14F"/>
          <w:lang w:val="en-US"/>
        </w:rPr>
        <w:t xml:space="preserve"> Draw.io"</w:t>
      </w:r>
    </w:p>
    <w:p>
      <w:pPr>
        <w:pStyle w:val="HTMLPreformatted"/>
        <w:spacing w:lineRule="atLeast" w:line="330"/>
        <w:rPr>
          <w:rFonts w:ascii="Consolas" w:hAnsi="Consolas"/>
          <w:color w:val="0F1115"/>
          <w:lang w:val="en-US"/>
        </w:rPr>
      </w:pPr>
      <w:r>
        <w:rPr>
          <w:rStyle w:val="token"/>
          <w:rFonts w:ascii="Consolas" w:hAnsi="Consolas"/>
          <w:color w:val="4078F2"/>
          <w:lang w:val="en-US"/>
        </w:rPr>
        <w:t>git</w:t>
      </w:r>
      <w:r>
        <w:rPr>
          <w:rFonts w:ascii="Consolas" w:hAnsi="Consolas"/>
          <w:color w:val="0F1115"/>
          <w:lang w:val="en-US"/>
        </w:rPr>
        <w:t xml:space="preserve"> push origin main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  <w:lang w:val="en-US"/>
        </w:rPr>
      </w:pPr>
      <w:r>
        <w:rPr>
          <w:rStyle w:val="Strong"/>
          <w:rFonts w:cs="Segoe UI" w:ascii="Segoe UI" w:hAnsi="Segoe UI"/>
          <w:color w:val="0F1115"/>
        </w:rPr>
        <w:t>Проверка</w:t>
      </w:r>
      <w:r>
        <w:rPr>
          <w:rStyle w:val="Strong"/>
          <w:rFonts w:cs="Segoe UI" w:ascii="Segoe UI" w:hAnsi="Segoe UI"/>
          <w:color w:val="0F1115"/>
          <w:lang w:val="en-US"/>
        </w:rPr>
        <w:t>: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947"/>
        <w:gridCol w:w="7751"/>
        <w:gridCol w:w="2582"/>
      </w:tblGrid>
      <w:tr>
        <w:trPr>
          <w:tblHeader w:val="true"/>
        </w:trPr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проверено</w:t>
            </w:r>
          </w:p>
        </w:tc>
        <w:tc>
          <w:tcPr>
            <w:tcW w:w="2582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Рабочая тетрадь выложена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ER-диаграмма (.drawio) выложена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ER-диаграмма (.pdf) выложена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Скриншоты выложены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Коммит сделан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Push выполнен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Преподаватель добавлен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Инвайт выслан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  <w:tr>
        <w:trPr/>
        <w:tc>
          <w:tcPr>
            <w:tcW w:w="9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7751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Инвайт принят</w:t>
            </w:r>
          </w:p>
        </w:tc>
        <w:tc>
          <w:tcPr>
            <w:tcW w:w="2582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ds-markdown-paragraph"/>
              <w:shd w:val="clear" w:color="auto" w:fill="FFFFFF"/>
              <w:spacing w:beforeAutospacing="0" w:before="240" w:afterAutospacing="0" w:after="240"/>
              <w:rPr>
                <w:rFonts w:ascii="Segoe UI" w:hAnsi="Segoe UI" w:cs="Segoe UI"/>
                <w:color w:val="0F1115"/>
              </w:rPr>
            </w:pPr>
            <w:r>
              <w:rPr>
                <w:rStyle w:val="Strong"/>
                <w:rFonts w:eastAsia="Times New Roman" w:cs="Segoe UI Emoji" w:ascii="Segoe UI Emoji" w:hAnsi="Segoe UI Emoji"/>
                <w:color w:val="0F1115"/>
                <w:sz w:val="23"/>
                <w:szCs w:val="23"/>
                <w:lang w:eastAsia="ru-RU"/>
              </w:rPr>
              <w:t>✅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b w:val="false"/>
          <w:bCs w:val="false"/>
          <w:color w:val="0F1115"/>
        </w:rPr>
      </w:pPr>
      <w:r>
        <w:rPr>
          <w:rStyle w:val="Strong"/>
          <w:rFonts w:cs="Segoe UI" w:ascii="Segoe UI" w:hAnsi="Segoe UI"/>
          <w:color w:val="0F1115"/>
        </w:rPr>
        <w:t xml:space="preserve">Ссылка на репозиторий: </w:t>
      </w:r>
      <w:hyperlink r:id="rId48">
        <w:r>
          <w:rPr>
            <w:rStyle w:val="Hyperlink"/>
            <w:rFonts w:cs="Segoe UI" w:ascii="Segoe UI" w:hAnsi="Segoe UI"/>
            <w:b w:val="false"/>
            <w:bCs w:val="false"/>
            <w:color w:val="0F1115"/>
          </w:rPr>
          <w:t>Ivan34141414/up11-project-Aristov: УП.11. Задания 1 и 2 ДЭ</w:t>
        </w:r>
      </w:hyperlink>
      <w:r>
        <w:rPr>
          <w:rStyle w:val="Strong"/>
          <w:rFonts w:cs="Segoe UI" w:ascii="Segoe UI" w:hAnsi="Segoe UI"/>
          <w:b w:val="false"/>
          <w:bCs w:val="false"/>
          <w:color w:val="0F1115"/>
        </w:rPr>
        <w:t xml:space="preserve"> 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📚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ДОМАШНЕЕ ЗАДАНИЕ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1. Повторить:</w:t>
      </w:r>
    </w:p>
    <w:p>
      <w:pPr>
        <w:pStyle w:val="ds-markdown-paragraph"/>
        <w:numPr>
          <w:ilvl w:val="0"/>
          <w:numId w:val="3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ER-диаграмма</w:t>
      </w:r>
    </w:p>
    <w:p>
      <w:pPr>
        <w:pStyle w:val="ds-markdown-paragraph"/>
        <w:numPr>
          <w:ilvl w:val="0"/>
          <w:numId w:val="3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PK, FK</w:t>
      </w:r>
    </w:p>
    <w:p>
      <w:pPr>
        <w:pStyle w:val="ds-markdown-paragraph"/>
        <w:numPr>
          <w:ilvl w:val="0"/>
          <w:numId w:val="3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Типы связей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2. Подготовиться к следующей паре:</w:t>
      </w:r>
    </w:p>
    <w:p>
      <w:pPr>
        <w:pStyle w:val="ds-markdown-paragraph"/>
        <w:numPr>
          <w:ilvl w:val="0"/>
          <w:numId w:val="4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Тема: «Сохранение ER-диаграммы в PDF»</w:t>
      </w:r>
    </w:p>
    <w:p>
      <w:pPr>
        <w:pStyle w:val="ds-markdown-paragraph"/>
        <w:numPr>
          <w:ilvl w:val="0"/>
          <w:numId w:val="4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Прочитать: как экспортировать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3. Практика:</w:t>
      </w:r>
    </w:p>
    <w:p>
      <w:pPr>
        <w:pStyle w:val="ds-markdown-paragraph"/>
        <w:numPr>
          <w:ilvl w:val="0"/>
          <w:numId w:val="5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Построить 3 ER-диаграммы</w:t>
      </w:r>
    </w:p>
    <w:p>
      <w:pPr>
        <w:pStyle w:val="ds-markdown-paragraph"/>
        <w:numPr>
          <w:ilvl w:val="0"/>
          <w:numId w:val="5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Обозначить PK и FK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📋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ПРИЛОЖЕНИЯ</w:t>
      </w:r>
    </w:p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Приложение 1: Элементы ER-диаграммы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2596"/>
        <w:gridCol w:w="4396"/>
        <w:gridCol w:w="4288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Элемент</w:t>
            </w:r>
          </w:p>
        </w:tc>
        <w:tc>
          <w:tcPr>
            <w:tcW w:w="43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Обозначение</w:t>
            </w:r>
          </w:p>
        </w:tc>
        <w:tc>
          <w:tcPr>
            <w:tcW w:w="4288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означает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Сущность</w:t>
            </w:r>
          </w:p>
        </w:tc>
        <w:tc>
          <w:tcPr>
            <w:tcW w:w="43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Прямоугольник</w:t>
            </w:r>
          </w:p>
        </w:tc>
        <w:tc>
          <w:tcPr>
            <w:tcW w:w="42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Таблица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Атрибут</w:t>
            </w:r>
          </w:p>
        </w:tc>
        <w:tc>
          <w:tcPr>
            <w:tcW w:w="43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Строка внутри</w:t>
            </w:r>
          </w:p>
        </w:tc>
        <w:tc>
          <w:tcPr>
            <w:tcW w:w="42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Поле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PK</w:t>
            </w:r>
          </w:p>
        </w:tc>
        <w:tc>
          <w:tcPr>
            <w:tcW w:w="43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Emoji" w:ascii="Segoe UI Emoji" w:hAnsi="Segoe UI Emoji"/>
                <w:sz w:val="23"/>
                <w:szCs w:val="23"/>
              </w:rPr>
              <w:t>🔑</w:t>
            </w:r>
          </w:p>
        </w:tc>
        <w:tc>
          <w:tcPr>
            <w:tcW w:w="42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Первичный ключ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FK</w:t>
            </w:r>
          </w:p>
        </w:tc>
        <w:tc>
          <w:tcPr>
            <w:tcW w:w="43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Emoji" w:ascii="Segoe UI Emoji" w:hAnsi="Segoe UI Emoji"/>
                <w:sz w:val="23"/>
                <w:szCs w:val="23"/>
              </w:rPr>
              <w:t>🔗</w:t>
            </w:r>
          </w:p>
        </w:tc>
        <w:tc>
          <w:tcPr>
            <w:tcW w:w="42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Внешний ключ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Связь</w:t>
            </w:r>
          </w:p>
        </w:tc>
        <w:tc>
          <w:tcPr>
            <w:tcW w:w="439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Линия</w:t>
            </w:r>
          </w:p>
        </w:tc>
        <w:tc>
          <w:tcPr>
            <w:tcW w:w="4288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Отношение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Приложение 2: Типы связей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237"/>
        <w:gridCol w:w="4593"/>
        <w:gridCol w:w="5450"/>
      </w:tblGrid>
      <w:tr>
        <w:trPr>
          <w:tblHeader w:val="true"/>
        </w:trPr>
        <w:tc>
          <w:tcPr>
            <w:tcW w:w="123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Тип</w:t>
            </w:r>
          </w:p>
        </w:tc>
        <w:tc>
          <w:tcPr>
            <w:tcW w:w="45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Обозначение</w:t>
            </w:r>
          </w:p>
        </w:tc>
        <w:tc>
          <w:tcPr>
            <w:tcW w:w="5450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Пример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1:1</w:t>
            </w:r>
          </w:p>
        </w:tc>
        <w:tc>
          <w:tcPr>
            <w:tcW w:w="45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Один к одному</w:t>
            </w:r>
          </w:p>
        </w:tc>
        <w:tc>
          <w:tcPr>
            <w:tcW w:w="545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Пользователь — Паспорт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1:N</w:t>
            </w:r>
          </w:p>
        </w:tc>
        <w:tc>
          <w:tcPr>
            <w:tcW w:w="45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Один ко многим</w:t>
            </w:r>
          </w:p>
        </w:tc>
        <w:tc>
          <w:tcPr>
            <w:tcW w:w="545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Категория — Товары</w:t>
            </w:r>
          </w:p>
        </w:tc>
      </w:tr>
      <w:tr>
        <w:trPr/>
        <w:tc>
          <w:tcPr>
            <w:tcW w:w="123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M:N</w:t>
            </w:r>
          </w:p>
        </w:tc>
        <w:tc>
          <w:tcPr>
            <w:tcW w:w="4593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Многие ко многим</w:t>
            </w:r>
          </w:p>
        </w:tc>
        <w:tc>
          <w:tcPr>
            <w:tcW w:w="5450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Заказы — Товары</w:t>
            </w:r>
          </w:p>
        </w:tc>
      </w:tr>
    </w:tbl>
    <w:p>
      <w:pPr>
        <w:pStyle w:val="Heading3"/>
        <w:shd w:val="clear" w:color="auto" w:fill="FFFFFF"/>
        <w:spacing w:lineRule="atLeast" w:line="450" w:before="480" w:after="240"/>
        <w:rPr>
          <w:rFonts w:ascii="Segoe UI" w:hAnsi="Segoe UI" w:cs="Segoe UI"/>
          <w:color w:val="0F1115"/>
          <w:sz w:val="30"/>
          <w:szCs w:val="30"/>
        </w:rPr>
      </w:pPr>
      <w:r>
        <w:rPr>
          <w:rFonts w:cs="Segoe UI" w:ascii="Segoe UI" w:hAnsi="Segoe UI"/>
          <w:color w:val="0F1115"/>
          <w:sz w:val="30"/>
          <w:szCs w:val="30"/>
        </w:rPr>
        <w:t>Приложение 3: Шаги построения ER-диаграммы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1393"/>
        <w:gridCol w:w="9887"/>
      </w:tblGrid>
      <w:tr>
        <w:trPr>
          <w:tblHeader w:val="true"/>
        </w:trPr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988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Шаг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Открыть </w:t>
            </w:r>
            <w:hyperlink r:id="rId49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Создать файл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Выбрать шаблон Entity Relation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таблицы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поля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PK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Обозначить FK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Добавить связи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Сохранить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.drawio</w:t>
            </w:r>
          </w:p>
        </w:tc>
      </w:tr>
      <w:tr>
        <w:trPr/>
        <w:tc>
          <w:tcPr>
            <w:tcW w:w="1393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10</w:t>
            </w:r>
          </w:p>
        </w:tc>
        <w:tc>
          <w:tcPr>
            <w:tcW w:w="988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Экспортировать в PDF</w:t>
            </w:r>
          </w:p>
        </w:tc>
      </w:tr>
    </w:tbl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✅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ПРОВЕРКА ВЫПОЛНЕНИЯ</w:t>
      </w:r>
    </w:p>
    <w:tbl>
      <w:tblPr>
        <w:tblW w:w="11280" w:type="dxa"/>
        <w:jc w:val="start"/>
        <w:tblInd w:w="0" w:type="dxa"/>
        <w:tblLayout w:type="fixed"/>
        <w:tblCellMar>
          <w:top w:w="150" w:type="dxa"/>
          <w:start w:w="0" w:type="dxa"/>
          <w:bottom w:w="150" w:type="dxa"/>
          <w:end w:w="240" w:type="dxa"/>
        </w:tblCellMar>
        <w:tblLook w:val="04a0" w:firstRow="1" w:noVBand="1" w:lastRow="0" w:firstColumn="1" w:lastColumn="0" w:noHBand="0"/>
      </w:tblPr>
      <w:tblGrid>
        <w:gridCol w:w="847"/>
        <w:gridCol w:w="5326"/>
        <w:gridCol w:w="5107"/>
      </w:tblGrid>
      <w:tr>
        <w:trPr>
          <w:tblHeader w:val="true"/>
        </w:trPr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№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Что проверено</w:t>
            </w:r>
          </w:p>
        </w:tc>
        <w:tc>
          <w:tcPr>
            <w:tcW w:w="5107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Отметка преподавателя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hyperlink r:id="rId50" w:tgtFrame="_blank">
              <w:r>
                <w:rPr>
                  <w:rStyle w:val="Hyperlink"/>
                  <w:rFonts w:cs="Segoe UI" w:ascii="Segoe UI" w:hAnsi="Segoe UI"/>
                  <w:color w:val="3964FE"/>
                  <w:sz w:val="23"/>
                  <w:szCs w:val="23"/>
                  <w:bdr w:val="single" w:sz="12" w:space="0" w:color="000000"/>
                </w:rPr>
                <w:t>Draw.io</w:t>
              </w:r>
            </w:hyperlink>
            <w:r>
              <w:rPr>
                <w:rFonts w:cs="Segoe UI" w:ascii="Segoe UI" w:hAnsi="Segoe UI"/>
                <w:sz w:val="23"/>
                <w:szCs w:val="23"/>
              </w:rPr>
              <w:t> установлен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2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 таблиц созданы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3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PK обозначены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4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FK обозначены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5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 связей созданы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6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Файл </w:t>
            </w:r>
            <w:r>
              <w:rPr>
                <w:rStyle w:val="HTMLCode"/>
                <w:rFonts w:eastAsia="Calibri" w:ascii="Consolas" w:hAnsi="Consolas" w:eastAsiaTheme="minorHAnsi"/>
                <w:shd w:fill="EBEEF2" w:val="clear"/>
              </w:rPr>
              <w:t>.drawio</w:t>
            </w:r>
            <w:r>
              <w:rPr>
                <w:rFonts w:cs="Segoe UI" w:ascii="Segoe UI" w:hAnsi="Segoe UI"/>
                <w:sz w:val="23"/>
                <w:szCs w:val="23"/>
              </w:rPr>
              <w:t> сохранён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7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PDF экспортирован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8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Своя ER-диаграмма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9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Разноуровневое задание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10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Творческое задание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11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Скриншоты вставлены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12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Контрольные вопросы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  <w:tr>
        <w:trPr/>
        <w:tc>
          <w:tcPr>
            <w:tcW w:w="847" w:type="dxa"/>
            <w:tcBorders/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13</w:t>
            </w:r>
          </w:p>
        </w:tc>
        <w:tc>
          <w:tcPr>
            <w:tcW w:w="5326" w:type="dxa"/>
            <w:tcBorders/>
            <w:tcMar>
              <w:start w:w="24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" w:ascii="Segoe UI" w:hAnsi="Segoe UI"/>
                <w:sz w:val="23"/>
                <w:szCs w:val="23"/>
              </w:rPr>
              <w:t>Рефлексия</w:t>
            </w:r>
          </w:p>
        </w:tc>
        <w:tc>
          <w:tcPr>
            <w:tcW w:w="5107" w:type="dxa"/>
            <w:tcBorders/>
            <w:tcMar>
              <w:start w:w="240" w:type="dxa"/>
              <w:end w:w="0" w:type="dxa"/>
            </w:tcMar>
            <w:vAlign w:val="center"/>
          </w:tcPr>
          <w:p>
            <w:pPr>
              <w:pStyle w:val="Normal"/>
              <w:spacing w:lineRule="atLeast" w:line="375" w:before="0" w:after="160"/>
              <w:rPr>
                <w:rFonts w:ascii="Segoe UI" w:hAnsi="Segoe UI" w:cs="Segoe UI"/>
                <w:sz w:val="23"/>
                <w:szCs w:val="23"/>
              </w:rPr>
            </w:pPr>
            <w:r>
              <w:rPr>
                <w:rFonts w:cs="Segoe UI Symbol" w:ascii="Segoe UI Symbol" w:hAnsi="Segoe UI Symbol"/>
                <w:sz w:val="23"/>
                <w:szCs w:val="23"/>
              </w:rPr>
              <w:t>☐</w:t>
            </w:r>
          </w:p>
        </w:tc>
      </w:tr>
    </w:tbl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Оценка:</w:t>
      </w:r>
      <w:r>
        <w:rPr>
          <w:rFonts w:cs="Segoe UI" w:ascii="Segoe UI" w:hAnsi="Segoe UI"/>
          <w:color w:val="0F1115"/>
        </w:rPr>
        <w:t> _________________</w:t>
        <w:br/>
      </w:r>
      <w:r>
        <w:rPr>
          <w:rStyle w:val="Strong"/>
          <w:rFonts w:cs="Segoe UI" w:ascii="Segoe UI" w:hAnsi="Segoe UI"/>
          <w:color w:val="0F1115"/>
        </w:rPr>
        <w:t>Подпись преподавателя:</w:t>
      </w:r>
      <w:r>
        <w:rPr>
          <w:rFonts w:cs="Segoe UI" w:ascii="Segoe UI" w:hAnsi="Segoe UI"/>
          <w:color w:val="0F1115"/>
        </w:rPr>
        <w:t> _________________</w:t>
        <w:br/>
      </w:r>
      <w:r>
        <w:rPr>
          <w:rStyle w:val="Strong"/>
          <w:rFonts w:cs="Segoe UI" w:ascii="Segoe UI" w:hAnsi="Segoe UI"/>
          <w:color w:val="0F1115"/>
        </w:rPr>
        <w:t>Дата:</w:t>
      </w:r>
      <w:r>
        <w:rPr>
          <w:rFonts w:cs="Segoe UI" w:ascii="Segoe UI" w:hAnsi="Segoe UI"/>
          <w:color w:val="0F1115"/>
        </w:rPr>
        <w:t> «___» __________ 2026 г.</w:t>
      </w:r>
    </w:p>
    <w:p>
      <w:pPr>
        <w:pStyle w:val="Heading2"/>
        <w:shd w:val="clear" w:color="auto" w:fill="FFFFFF"/>
        <w:spacing w:lineRule="atLeast" w:line="480" w:before="480" w:after="240"/>
        <w:rPr>
          <w:rFonts w:ascii="Segoe UI" w:hAnsi="Segoe UI" w:cs="Segoe UI"/>
          <w:color w:val="0F1115"/>
          <w:sz w:val="33"/>
          <w:szCs w:val="33"/>
        </w:rPr>
      </w:pPr>
      <w:r>
        <w:rPr>
          <w:rFonts w:cs="Segoe UI Emoji" w:ascii="Segoe UI Emoji" w:hAnsi="Segoe UI Emoji"/>
          <w:color w:val="0F1115"/>
          <w:sz w:val="33"/>
          <w:szCs w:val="33"/>
        </w:rPr>
        <w:t>📖</w:t>
      </w:r>
      <w:r>
        <w:rPr>
          <w:rFonts w:cs="Segoe UI" w:ascii="Segoe UI" w:hAnsi="Segoe UI"/>
          <w:color w:val="0F1115"/>
          <w:sz w:val="33"/>
          <w:szCs w:val="33"/>
        </w:rPr>
        <w:t xml:space="preserve"> </w:t>
      </w:r>
      <w:r>
        <w:rPr>
          <w:rFonts w:cs="Segoe UI" w:ascii="Segoe UI" w:hAnsi="Segoe UI"/>
          <w:color w:val="0F1115"/>
          <w:sz w:val="33"/>
          <w:szCs w:val="33"/>
        </w:rPr>
        <w:t>РЕКОМЕНДУЕМЫЕ ИСТОЧНИКИ</w:t>
      </w:r>
    </w:p>
    <w:p>
      <w:pPr>
        <w:pStyle w:val="ds-markdown-paragraph"/>
        <w:numPr>
          <w:ilvl w:val="0"/>
          <w:numId w:val="6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Официальная документация PostgreSQL 18: </w:t>
      </w:r>
      <w:hyperlink r:id="rId51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https://www.postgresql.org/docs/18/</w:t>
        </w:r>
      </w:hyperlink>
    </w:p>
    <w:p>
      <w:pPr>
        <w:pStyle w:val="ds-markdown-paragraph"/>
        <w:numPr>
          <w:ilvl w:val="0"/>
          <w:numId w:val="6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Официальный сайт </w:t>
      </w:r>
      <w:hyperlink r:id="rId52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t>: </w:t>
      </w:r>
      <w:hyperlink r:id="rId53" w:tgtFrame="_blank">
        <w:r>
          <w:rPr>
            <w:rStyle w:val="Hyperlink"/>
            <w:rFonts w:cs="Segoe UI" w:ascii="Segoe UI" w:hAnsi="Segoe UI"/>
            <w:color w:val="3964FE"/>
            <w:bdr w:val="single" w:sz="12" w:space="0" w:color="000000"/>
          </w:rPr>
          <w:t>https://app.diagrams.net/</w:t>
        </w:r>
      </w:hyperlink>
    </w:p>
    <w:p>
      <w:pPr>
        <w:pStyle w:val="ds-markdown-paragraph"/>
        <w:numPr>
          <w:ilvl w:val="0"/>
          <w:numId w:val="6"/>
        </w:numPr>
        <w:shd w:val="clear" w:color="auto" w:fill="FFFFFF"/>
        <w:spacing w:before="280" w:afterAutospacing="0" w:after="0"/>
        <w:rPr>
          <w:rFonts w:ascii="Segoe UI" w:hAnsi="Segoe UI" w:cs="Segoe UI"/>
          <w:color w:val="0F1115"/>
        </w:rPr>
      </w:pPr>
      <w:r>
        <w:rPr>
          <w:rFonts w:cs="Segoe UI" w:ascii="Segoe UI" w:hAnsi="Segoe UI"/>
          <w:color w:val="0F1115"/>
        </w:rPr>
        <w:t>Голицына О.Л. Основы проектирования баз данных. — М.: Форум, 2021.</w:t>
      </w:r>
    </w:p>
    <w:p>
      <w:pPr>
        <w:pStyle w:val="ds-markdown-paragraph"/>
        <w:shd w:val="clear" w:color="auto" w:fill="FFFFFF"/>
        <w:spacing w:beforeAutospacing="0" w:before="240" w:afterAutospacing="0" w:after="24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Рабочая тетрадь разработана для УП.11</w:t>
      </w:r>
      <w:r>
        <w:rPr>
          <w:rFonts w:cs="Segoe UI" w:ascii="Segoe UI" w:hAnsi="Segoe UI"/>
          <w:color w:val="0F1115"/>
        </w:rPr>
        <w:br/>
      </w:r>
      <w:r>
        <w:rPr>
          <w:rStyle w:val="Strong"/>
          <w:rFonts w:cs="Segoe UI" w:ascii="Segoe UI" w:hAnsi="Segoe UI"/>
          <w:color w:val="0F1115"/>
        </w:rPr>
        <w:t>Пара № 9: ER-диаграмма в </w:t>
      </w:r>
      <w:hyperlink r:id="rId54" w:tgtFrame="_blank">
        <w:r>
          <w:rPr>
            <w:rStyle w:val="Hyperlink"/>
            <w:rFonts w:cs="Segoe UI" w:ascii="Segoe UI" w:hAnsi="Segoe UI"/>
            <w:b/>
            <w:bCs/>
            <w:color w:val="3964FE"/>
            <w:bdr w:val="single" w:sz="12" w:space="0" w:color="000000"/>
          </w:rPr>
          <w:t>Draw.io</w:t>
        </w:r>
      </w:hyperlink>
      <w:r>
        <w:rPr>
          <w:rFonts w:cs="Segoe UI" w:ascii="Segoe UI" w:hAnsi="Segoe UI"/>
          <w:color w:val="0F1115"/>
        </w:rPr>
        <w:br/>
      </w:r>
      <w:r>
        <w:rPr>
          <w:rStyle w:val="Strong"/>
          <w:rFonts w:cs="Segoe UI" w:ascii="Segoe UI" w:hAnsi="Segoe UI"/>
          <w:color w:val="0F1115"/>
        </w:rPr>
        <w:t>Продолжительность: 90 минут</w:t>
      </w:r>
    </w:p>
    <w:p>
      <w:pPr>
        <w:pStyle w:val="ds-markdown-paragraph"/>
        <w:shd w:val="clear" w:color="auto" w:fill="FFFFFF"/>
        <w:spacing w:beforeAutospacing="0" w:before="240" w:after="280"/>
        <w:rPr>
          <w:rFonts w:ascii="Segoe UI" w:hAnsi="Segoe UI" w:cs="Segoe UI"/>
          <w:color w:val="0F1115"/>
        </w:rPr>
      </w:pPr>
      <w:r>
        <w:rPr>
          <w:rStyle w:val="Strong"/>
          <w:rFonts w:cs="Segoe UI" w:ascii="Segoe UI" w:hAnsi="Segoe UI"/>
          <w:color w:val="0F1115"/>
        </w:rPr>
        <w:t>Руководитель практики:</w:t>
      </w:r>
      <w:r>
        <w:rPr>
          <w:rFonts w:cs="Segoe UI" w:ascii="Segoe UI" w:hAnsi="Segoe UI"/>
          <w:color w:val="0F1115"/>
        </w:rPr>
        <w:t> _________________ / _______________</w:t>
        <w:br/>
      </w:r>
      <w:r>
        <w:rPr>
          <w:rStyle w:val="Strong"/>
          <w:rFonts w:cs="Segoe UI" w:ascii="Segoe UI" w:hAnsi="Segoe UI"/>
          <w:color w:val="0F1115"/>
        </w:rPr>
        <w:t>Дата:</w:t>
      </w:r>
      <w:r>
        <w:rPr>
          <w:rFonts w:cs="Segoe UI" w:ascii="Segoe UI" w:hAnsi="Segoe UI"/>
          <w:color w:val="0F1115"/>
        </w:rPr>
        <w:t> «___» __________ 2026 г.</w:t>
      </w:r>
    </w:p>
    <w:p>
      <w:pPr>
        <w:pStyle w:val="Normal"/>
        <w:widowControl/>
        <w:bidi w:val="0"/>
        <w:spacing w:lineRule="auto" w:line="259" w:before="0" w:after="160"/>
        <w:jc w:val="star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egoe UI">
    <w:charset w:val="01"/>
    <w:family w:val="swiss"/>
    <w:pitch w:val="variable"/>
  </w:font>
  <w:font w:name="Segoe UI Emoji">
    <w:charset w:val="01"/>
    <w:family w:val="swiss"/>
    <w:pitch w:val="variable"/>
  </w:font>
  <w:font w:name="Consolas">
    <w:charset w:val="01"/>
    <w:family w:val="roman"/>
    <w:pitch w:val="variable"/>
  </w:font>
  <w:font w:name="Segoe UI Symbol">
    <w:charset w:val="0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start"/>
      <w:pPr>
        <w:tabs>
          <w:tab w:val="num" w:pos="1440"/>
        </w:tabs>
        <w:ind w:star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start"/>
      <w:pPr>
        <w:tabs>
          <w:tab w:val="num" w:pos="4320"/>
        </w:tabs>
        <w:ind w:star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start"/>
      <w:pPr>
        <w:tabs>
          <w:tab w:val="num" w:pos="5040"/>
        </w:tabs>
        <w:ind w:star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start"/>
      <w:pPr>
        <w:tabs>
          <w:tab w:val="num" w:pos="5760"/>
        </w:tabs>
        <w:ind w:star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start"/>
      <w:pPr>
        <w:tabs>
          <w:tab w:val="num" w:pos="6480"/>
        </w:tabs>
        <w:ind w:star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decimal"/>
      <w:lvlText w:val="%3."/>
      <w:lvlJc w:val="start"/>
      <w:pPr>
        <w:tabs>
          <w:tab w:val="num" w:pos="2160"/>
        </w:tabs>
        <w:ind w:start="2160" w:hanging="36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decimal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decimal"/>
      <w:lvlText w:val="%6."/>
      <w:lvlJc w:val="start"/>
      <w:pPr>
        <w:tabs>
          <w:tab w:val="num" w:pos="4320"/>
        </w:tabs>
        <w:ind w:start="4320" w:hanging="36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decimal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decimal"/>
      <w:lvlText w:val="%9."/>
      <w:lvlJc w:val="start"/>
      <w:pPr>
        <w:tabs>
          <w:tab w:val="num" w:pos="6480"/>
        </w:tabs>
        <w:ind w:start="648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43670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 w:cstheme="minorHAnsi"/>
      <w:color w:val="auto"/>
      <w:kern w:val="0"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1f39db"/>
    <w:pPr>
      <w:keepNext w:val="true"/>
      <w:keepLines/>
      <w:spacing w:before="240" w:after="0"/>
      <w:jc w:val="center"/>
      <w:outlineLvl w:val="0"/>
    </w:pPr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cf6f52"/>
    <w:pPr>
      <w:keepNext w:val="true"/>
      <w:keepLines/>
      <w:spacing w:lineRule="auto" w:line="276" w:before="0" w:after="120"/>
      <w:jc w:val="center"/>
      <w:outlineLvl w:val="1"/>
    </w:pPr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cf6f52"/>
    <w:pPr>
      <w:spacing w:lineRule="auto" w:line="300" w:before="0" w:after="0"/>
      <w:jc w:val="center"/>
      <w:outlineLvl w:val="2"/>
    </w:pPr>
    <w:rPr>
      <w:b/>
      <w:bCs/>
      <w:i/>
      <w:iCs/>
    </w:rPr>
  </w:style>
  <w:style w:type="paragraph" w:styleId="Heading4">
    <w:name w:val="heading 4"/>
    <w:basedOn w:val="Normal"/>
    <w:link w:val="4"/>
    <w:uiPriority w:val="9"/>
    <w:qFormat/>
    <w:rsid w:val="009e6f70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lang w:eastAsia="ru-RU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2" w:customStyle="1">
    <w:name w:val="Заголовок 2 Знак"/>
    <w:basedOn w:val="DefaultParagraphFont"/>
    <w:uiPriority w:val="9"/>
    <w:rsid w:val="00cf6f52"/>
    <w:rPr>
      <w:rFonts w:ascii="Calibri Light" w:hAnsi="Calibri Light" w:eastAsia="" w:cs="" w:asciiTheme="majorHAnsi" w:cstheme="majorBidi" w:eastAsiaTheme="majorEastAsia" w:hAnsiTheme="majorHAnsi"/>
      <w:b/>
      <w:sz w:val="26"/>
      <w:szCs w:val="26"/>
      <w:lang w:eastAsia="ru-RU"/>
    </w:rPr>
  </w:style>
  <w:style w:type="character" w:styleId="1" w:customStyle="1">
    <w:name w:val="Заголовок 1 Знак"/>
    <w:basedOn w:val="DefaultParagraphFont"/>
    <w:uiPriority w:val="9"/>
    <w:rsid w:val="001f39db"/>
    <w:rPr>
      <w:rFonts w:ascii="Calibri Light" w:hAnsi="Calibri Light" w:eastAsia="" w:cs="" w:asciiTheme="majorHAnsi" w:cstheme="majorBidi" w:eastAsiaTheme="majorEastAsia" w:hAnsiTheme="majorHAnsi"/>
      <w:b/>
      <w:bCs/>
      <w:sz w:val="32"/>
      <w:szCs w:val="32"/>
    </w:rPr>
  </w:style>
  <w:style w:type="character" w:styleId="3" w:customStyle="1">
    <w:name w:val="Заголовок 3 Знак"/>
    <w:basedOn w:val="DefaultParagraphFont"/>
    <w:uiPriority w:val="9"/>
    <w:rsid w:val="00cf6f52"/>
    <w:rPr>
      <w:rFonts w:cs="Calibri" w:cstheme="minorHAnsi"/>
      <w:b/>
      <w:bCs/>
      <w:i/>
      <w:iCs/>
      <w:sz w:val="24"/>
      <w:szCs w:val="24"/>
    </w:rPr>
  </w:style>
  <w:style w:type="character" w:styleId="4" w:customStyle="1">
    <w:name w:val="Заголовок 4 Знак"/>
    <w:basedOn w:val="DefaultParagraphFont"/>
    <w:uiPriority w:val="9"/>
    <w:rsid w:val="009e6f70"/>
    <w:rPr>
      <w:rFonts w:ascii="Times New Roman" w:hAnsi="Times New Roman" w:eastAsia="Times New Roman" w:cs="Times New Roman"/>
      <w:b/>
      <w:bCs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9e6f70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9e6f7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e6f70"/>
    <w:rPr>
      <w:color w:val="800080"/>
      <w:u w:val="single"/>
    </w:rPr>
  </w:style>
  <w:style w:type="character" w:styleId="d813de27" w:customStyle="1">
    <w:name w:val="d813de27"/>
    <w:basedOn w:val="DefaultParagraphFont"/>
    <w:rsid w:val="009e6f70"/>
    <w:rPr/>
  </w:style>
  <w:style w:type="character" w:styleId="HTML" w:customStyle="1">
    <w:name w:val="Стандартный HTML Знак"/>
    <w:basedOn w:val="DefaultParagraphFont"/>
    <w:link w:val="HTMLPreformatted"/>
    <w:uiPriority w:val="99"/>
    <w:semiHidden/>
    <w:rsid w:val="009e6f70"/>
    <w:rPr>
      <w:rFonts w:ascii="Courier New" w:hAnsi="Courier New" w:eastAsia="Times New Roman" w:cs="Courier New"/>
      <w:sz w:val="20"/>
      <w:szCs w:val="20"/>
      <w:lang w:eastAsia="ru-RU"/>
    </w:rPr>
  </w:style>
  <w:style w:type="character" w:styleId="HTMLCode">
    <w:name w:val="HTML Code"/>
    <w:basedOn w:val="DefaultParagraphFont"/>
    <w:uiPriority w:val="99"/>
    <w:semiHidden/>
    <w:unhideWhenUsed/>
    <w:rsid w:val="009e6f70"/>
    <w:rPr>
      <w:rFonts w:ascii="Courier New" w:hAnsi="Courier New" w:eastAsia="Times New Roman" w:cs="Courier New"/>
      <w:sz w:val="20"/>
      <w:szCs w:val="20"/>
    </w:rPr>
  </w:style>
  <w:style w:type="character" w:styleId="token" w:customStyle="1">
    <w:name w:val="token"/>
    <w:basedOn w:val="DefaultParagraphFont"/>
    <w:rsid w:val="009e6f70"/>
    <w:rPr/>
  </w:style>
  <w:style w:type="character" w:styleId="user">
    <w:name w:val="Исходный текст (user)"/>
    <w:rPr>
      <w:rFonts w:ascii="Liberation Mono" w:hAnsi="Liberation Mono" w:eastAsia="Liberation Mono" w:cs="Liberation Mono"/>
    </w:rPr>
  </w:style>
  <w:style w:type="paragraph" w:styleId="Style10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1">
    <w:name w:val="Указатель"/>
    <w:basedOn w:val="Normal"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pPr>
      <w:suppressLineNumbers/>
    </w:pPr>
    <w:rPr>
      <w:rFonts w:cs="Arial"/>
    </w:rPr>
  </w:style>
  <w:style w:type="paragraph" w:styleId="11" w:customStyle="1">
    <w:name w:val="Абзац списка1"/>
    <w:basedOn w:val="Normal"/>
    <w:uiPriority w:val="34"/>
    <w:qFormat/>
    <w:rsid w:val="00c7289f"/>
    <w:pPr>
      <w:widowControl w:val="false"/>
      <w:spacing w:lineRule="auto" w:line="480" w:before="420" w:after="0"/>
      <w:ind w:firstLine="740" w:start="720"/>
      <w:contextualSpacing/>
    </w:pPr>
    <w:rPr>
      <w:rFonts w:ascii="Courier New" w:hAnsi="Courier New" w:eastAsia="Times New Roman" w:cs="Courier New"/>
      <w:lang w:eastAsia="ru-RU"/>
    </w:rPr>
  </w:style>
  <w:style w:type="paragraph" w:styleId="msonormal" w:customStyle="1">
    <w:name w:val="msonormal"/>
    <w:basedOn w:val="Normal"/>
    <w:rsid w:val="009e6f70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ds-markdown-paragraph" w:customStyle="1">
    <w:name w:val="ds-markdown-paragraph"/>
    <w:basedOn w:val="Normal"/>
    <w:rsid w:val="009e6f70"/>
    <w:pPr>
      <w:spacing w:lineRule="auto" w:line="240" w:beforeAutospacing="1" w:afterAutospacing="1"/>
    </w:pPr>
    <w:rPr>
      <w:rFonts w:ascii="Times New Roman" w:hAnsi="Times New Roman" w:eastAsia="Times New Roman" w:cs="Times New Roman"/>
      <w:lang w:eastAsia="ru-RU"/>
    </w:rPr>
  </w:style>
  <w:style w:type="paragraph" w:styleId="HTMLPreformatted">
    <w:name w:val="HTML Preformatted"/>
    <w:basedOn w:val="Normal"/>
    <w:link w:val="HTML"/>
    <w:uiPriority w:val="99"/>
    <w:semiHidden/>
    <w:unhideWhenUsed/>
    <w:rsid w:val="009e6f70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ru-RU"/>
    </w:rPr>
  </w:style>
  <w:style w:type="paragraph" w:styleId="user3">
    <w:name w:val="Содержимое таблицы (user)"/>
    <w:basedOn w:val="Normal"/>
    <w:pPr>
      <w:widowControl w:val="false"/>
      <w:suppressLineNumbers/>
    </w:pPr>
    <w:rPr/>
  </w:style>
  <w:style w:type="paragraph" w:styleId="user4">
    <w:name w:val="Заголовок таблицы (user)"/>
    <w:basedOn w:val="user3"/>
    <w:pPr>
      <w:suppressLineNumbers/>
      <w:jc w:val="center"/>
    </w:pPr>
    <w:rPr>
      <w:b/>
      <w:bCs/>
    </w:rPr>
  </w:style>
  <w:style w:type="numbering" w:styleId="Style12" w:default="1">
    <w:name w:val="Без списка"/>
    <w:uiPriority w:val="99"/>
    <w:semiHidden/>
    <w:unhideWhenUsed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raw.io/" TargetMode="External"/><Relationship Id="rId3" Type="http://schemas.openxmlformats.org/officeDocument/2006/relationships/hyperlink" Target="https://draw.io/" TargetMode="External"/><Relationship Id="rId4" Type="http://schemas.openxmlformats.org/officeDocument/2006/relationships/hyperlink" Target="https://draw.io/" TargetMode="External"/><Relationship Id="rId5" Type="http://schemas.openxmlformats.org/officeDocument/2006/relationships/hyperlink" Target="https://draw.io/" TargetMode="External"/><Relationship Id="rId6" Type="http://schemas.openxmlformats.org/officeDocument/2006/relationships/hyperlink" Target="https://draw.io/" TargetMode="External"/><Relationship Id="rId7" Type="http://schemas.openxmlformats.org/officeDocument/2006/relationships/hyperlink" Target="https://draw.io/" TargetMode="External"/><Relationship Id="rId8" Type="http://schemas.openxmlformats.org/officeDocument/2006/relationships/hyperlink" Target="https://draw.io/" TargetMode="External"/><Relationship Id="rId9" Type="http://schemas.openxmlformats.org/officeDocument/2006/relationships/hyperlink" Target="https://draw.io/" TargetMode="External"/><Relationship Id="rId10" Type="http://schemas.openxmlformats.org/officeDocument/2006/relationships/hyperlink" Target="https://github.com/jgraph/drawio-desktop/releases" TargetMode="External"/><Relationship Id="rId11" Type="http://schemas.openxmlformats.org/officeDocument/2006/relationships/hyperlink" Target="https://app.diagrams.net/" TargetMode="External"/><Relationship Id="rId12" Type="http://schemas.openxmlformats.org/officeDocument/2006/relationships/hyperlink" Target="https://draw.io/" TargetMode="External"/><Relationship Id="rId13" Type="http://schemas.openxmlformats.org/officeDocument/2006/relationships/hyperlink" Target="https://draw.io/" TargetMode="External"/><Relationship Id="rId14" Type="http://schemas.openxmlformats.org/officeDocument/2006/relationships/hyperlink" Target="https://draw.io/" TargetMode="External"/><Relationship Id="rId15" Type="http://schemas.openxmlformats.org/officeDocument/2006/relationships/hyperlink" Target="https://draw.io/" TargetMode="External"/><Relationship Id="rId16" Type="http://schemas.openxmlformats.org/officeDocument/2006/relationships/hyperlink" Target="https://github.com/jgraph/drawio-desktop/releases" TargetMode="External"/><Relationship Id="rId17" Type="http://schemas.openxmlformats.org/officeDocument/2006/relationships/hyperlink" Target="https://draw.io/" TargetMode="External"/><Relationship Id="rId18" Type="http://schemas.openxmlformats.org/officeDocument/2006/relationships/image" Target="media/image1.png"/><Relationship Id="rId19" Type="http://schemas.openxmlformats.org/officeDocument/2006/relationships/hyperlink" Target="https://draw.io/" TargetMode="External"/><Relationship Id="rId20" Type="http://schemas.openxmlformats.org/officeDocument/2006/relationships/image" Target="media/image2.png"/><Relationship Id="rId21" Type="http://schemas.openxmlformats.org/officeDocument/2006/relationships/image" Target="media/image3.png"/><Relationship Id="rId22" Type="http://schemas.openxmlformats.org/officeDocument/2006/relationships/image" Target="media/image4.png"/><Relationship Id="rId23" Type="http://schemas.openxmlformats.org/officeDocument/2006/relationships/image" Target="media/image5.png"/><Relationship Id="rId24" Type="http://schemas.openxmlformats.org/officeDocument/2006/relationships/image" Target="media/image6.png"/><Relationship Id="rId25" Type="http://schemas.openxmlformats.org/officeDocument/2006/relationships/image" Target="media/image7.png"/><Relationship Id="rId26" Type="http://schemas.openxmlformats.org/officeDocument/2006/relationships/image" Target="media/image8.png"/><Relationship Id="rId27" Type="http://schemas.openxmlformats.org/officeDocument/2006/relationships/image" Target="media/image9.png"/><Relationship Id="rId28" Type="http://schemas.openxmlformats.org/officeDocument/2006/relationships/image" Target="media/image10.png"/><Relationship Id="rId29" Type="http://schemas.openxmlformats.org/officeDocument/2006/relationships/image" Target="media/image11.png"/><Relationship Id="rId30" Type="http://schemas.openxmlformats.org/officeDocument/2006/relationships/image" Target="media/image12.png"/><Relationship Id="rId31" Type="http://schemas.openxmlformats.org/officeDocument/2006/relationships/image" Target="media/image13.png"/><Relationship Id="rId32" Type="http://schemas.openxmlformats.org/officeDocument/2006/relationships/image" Target="media/image14.png"/><Relationship Id="rId33" Type="http://schemas.openxmlformats.org/officeDocument/2006/relationships/image" Target="media/image15.png"/><Relationship Id="rId34" Type="http://schemas.openxmlformats.org/officeDocument/2006/relationships/image" Target="media/image16.png"/><Relationship Id="rId35" Type="http://schemas.openxmlformats.org/officeDocument/2006/relationships/image" Target="media/image17.png"/><Relationship Id="rId36" Type="http://schemas.openxmlformats.org/officeDocument/2006/relationships/image" Target="media/image18.png"/><Relationship Id="rId37" Type="http://schemas.openxmlformats.org/officeDocument/2006/relationships/image" Target="media/image19.png"/><Relationship Id="rId38" Type="http://schemas.openxmlformats.org/officeDocument/2006/relationships/image" Target="media/image20.png"/><Relationship Id="rId39" Type="http://schemas.openxmlformats.org/officeDocument/2006/relationships/image" Target="media/image11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image" Target="media/image23.png"/><Relationship Id="rId43" Type="http://schemas.openxmlformats.org/officeDocument/2006/relationships/hyperlink" Target="https://draw.io/" TargetMode="External"/><Relationship Id="rId44" Type="http://schemas.openxmlformats.org/officeDocument/2006/relationships/hyperlink" Target="https://draw.io/" TargetMode="External"/><Relationship Id="rId45" Type="http://schemas.openxmlformats.org/officeDocument/2006/relationships/hyperlink" Target="https://draw.io/" TargetMode="External"/><Relationship Id="rId46" Type="http://schemas.openxmlformats.org/officeDocument/2006/relationships/hyperlink" Target="https://draw.io/" TargetMode="External"/><Relationship Id="rId47" Type="http://schemas.openxmlformats.org/officeDocument/2006/relationships/hyperlink" Target="https://draw.io/" TargetMode="External"/><Relationship Id="rId48" Type="http://schemas.openxmlformats.org/officeDocument/2006/relationships/hyperlink" Target="https://github.com/Ivan34141414/up11-project-Aristov" TargetMode="External"/><Relationship Id="rId49" Type="http://schemas.openxmlformats.org/officeDocument/2006/relationships/hyperlink" Target="https://draw.io/" TargetMode="External"/><Relationship Id="rId50" Type="http://schemas.openxmlformats.org/officeDocument/2006/relationships/hyperlink" Target="https://draw.io/" TargetMode="External"/><Relationship Id="rId51" Type="http://schemas.openxmlformats.org/officeDocument/2006/relationships/hyperlink" Target="https://www.postgresql.org/docs/18/" TargetMode="External"/><Relationship Id="rId52" Type="http://schemas.openxmlformats.org/officeDocument/2006/relationships/hyperlink" Target="https://draw.io/" TargetMode="External"/><Relationship Id="rId53" Type="http://schemas.openxmlformats.org/officeDocument/2006/relationships/hyperlink" Target="https://app.diagrams.net/" TargetMode="External"/><Relationship Id="rId54" Type="http://schemas.openxmlformats.org/officeDocument/2006/relationships/hyperlink" Target="https://draw.io/" TargetMode="External"/><Relationship Id="rId55" Type="http://schemas.openxmlformats.org/officeDocument/2006/relationships/numbering" Target="numbering.xml"/><Relationship Id="rId56" Type="http://schemas.openxmlformats.org/officeDocument/2006/relationships/fontTable" Target="fontTable.xml"/><Relationship Id="rId57" Type="http://schemas.openxmlformats.org/officeDocument/2006/relationships/settings" Target="settings.xml"/><Relationship Id="rId5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LibreOffice/26.8.0.3$Windows_X86_64 LibreOffice_project/bce0998afefdbc355585ca324285661a2170ba77</Application>
  <AppVersion>15.0000</AppVersion>
  <Pages>38</Pages>
  <Words>2484</Words>
  <Characters>13867</Characters>
  <CharactersWithSpaces>16348</CharactersWithSpaces>
  <Paragraphs>1030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2026-10-14T04:36:00Z</dcterms:created>
  <dc:creator>Александр Рябухин</dc:creator>
  <dc:description/>
  <dc:language>ru-RU</dc:language>
  <cp:lastModifiedBy/>
  <dcterms:modified xsi:type="dcterms:W3CDTF">2026-10-15T17:26:31Z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