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BBB50" w14:textId="566C79EB" w:rsidR="00711B13" w:rsidRDefault="008470AC">
      <w:pPr>
        <w:rPr>
          <w:rFonts w:ascii="Arial" w:hAnsi="Arial" w:cs="Arial"/>
          <w:color w:val="1F1F1F"/>
          <w:sz w:val="51"/>
          <w:szCs w:val="51"/>
          <w:shd w:val="clear" w:color="auto" w:fill="FFFFFF"/>
        </w:rPr>
      </w:pPr>
      <w:r>
        <w:rPr>
          <w:rFonts w:ascii="Arial" w:hAnsi="Arial" w:cs="Arial"/>
          <w:color w:val="1F1F1F"/>
          <w:sz w:val="51"/>
          <w:szCs w:val="51"/>
          <w:shd w:val="clear" w:color="auto" w:fill="FFFFFF"/>
        </w:rPr>
        <w:t>T</w:t>
      </w:r>
      <w:r>
        <w:rPr>
          <w:rFonts w:ascii="Arial" w:hAnsi="Arial" w:cs="Arial"/>
          <w:color w:val="1F1F1F"/>
          <w:sz w:val="51"/>
          <w:szCs w:val="51"/>
          <w:shd w:val="clear" w:color="auto" w:fill="FFFFFF"/>
        </w:rPr>
        <w:t>he Battle of Neighborhoods</w:t>
      </w:r>
      <w:r>
        <w:rPr>
          <w:rFonts w:ascii="Arial" w:hAnsi="Arial" w:cs="Arial"/>
          <w:color w:val="1F1F1F"/>
          <w:sz w:val="51"/>
          <w:szCs w:val="51"/>
          <w:shd w:val="clear" w:color="auto" w:fill="FFFFFF"/>
        </w:rPr>
        <w:t xml:space="preserve"> Report</w:t>
      </w:r>
    </w:p>
    <w:p w14:paraId="1A8E0AB5" w14:textId="77777777" w:rsidR="0088683F" w:rsidRDefault="0088683F">
      <w:pPr>
        <w:rPr>
          <w:rFonts w:ascii="Arial" w:hAnsi="Arial" w:cs="Arial"/>
          <w:color w:val="1F1F1F"/>
          <w:sz w:val="51"/>
          <w:szCs w:val="51"/>
          <w:shd w:val="clear" w:color="auto" w:fill="FFFFFF"/>
        </w:rPr>
      </w:pPr>
    </w:p>
    <w:p w14:paraId="06DE47C9" w14:textId="2ACCEF52" w:rsidR="008470AC" w:rsidRPr="00EF18EB" w:rsidRDefault="008470AC" w:rsidP="008470AC">
      <w:pPr>
        <w:pStyle w:val="ListParagraph"/>
        <w:numPr>
          <w:ilvl w:val="0"/>
          <w:numId w:val="1"/>
        </w:numPr>
        <w:rPr>
          <w:sz w:val="32"/>
          <w:szCs w:val="32"/>
          <w:u w:val="single"/>
        </w:rPr>
      </w:pPr>
      <w:r w:rsidRPr="00EF18EB">
        <w:rPr>
          <w:sz w:val="32"/>
          <w:szCs w:val="32"/>
          <w:u w:val="single"/>
        </w:rPr>
        <w:t>Introduction</w:t>
      </w:r>
    </w:p>
    <w:p w14:paraId="1305F223" w14:textId="472F60BC" w:rsidR="008470AC" w:rsidRDefault="008470AC" w:rsidP="008470AC">
      <w:pPr>
        <w:pStyle w:val="ListParagraph"/>
        <w:ind w:left="792"/>
        <w:rPr>
          <w:rFonts w:ascii="Segoe UI" w:hAnsi="Segoe UI" w:cs="Segoe UI"/>
          <w:shd w:val="clear" w:color="auto" w:fill="FFFFFF"/>
        </w:rPr>
      </w:pPr>
      <w:r>
        <w:rPr>
          <w:rFonts w:ascii="Segoe UI" w:hAnsi="Segoe UI" w:cs="Segoe UI"/>
          <w:shd w:val="clear" w:color="auto" w:fill="FFFFFF"/>
        </w:rPr>
        <w:t xml:space="preserve">In this </w:t>
      </w:r>
      <w:r>
        <w:rPr>
          <w:rFonts w:ascii="Segoe UI" w:hAnsi="Segoe UI" w:cs="Segoe UI"/>
          <w:shd w:val="clear" w:color="auto" w:fill="FFFFFF"/>
        </w:rPr>
        <w:t>project</w:t>
      </w:r>
      <w:r>
        <w:rPr>
          <w:rFonts w:ascii="Segoe UI" w:hAnsi="Segoe UI" w:cs="Segoe UI"/>
          <w:shd w:val="clear" w:color="auto" w:fill="FFFFFF"/>
        </w:rPr>
        <w:t xml:space="preserve"> we will use the Foursquare API to explore neighborhoods in New York City and group the neighborhoods into clusters. We will use the k-means clustering algorithm to complete this task. Finally, we will use the Folium library to visualize the neighborhoods in New York City and their emerging clusters.</w:t>
      </w:r>
    </w:p>
    <w:p w14:paraId="7F9EF964" w14:textId="563D8F87" w:rsidR="008470AC" w:rsidRDefault="008470AC" w:rsidP="008470AC">
      <w:pPr>
        <w:pStyle w:val="ListParagraph"/>
        <w:ind w:left="792"/>
        <w:rPr>
          <w:rFonts w:ascii="Segoe UI" w:hAnsi="Segoe UI" w:cs="Segoe UI"/>
          <w:shd w:val="clear" w:color="auto" w:fill="FFFFFF"/>
        </w:rPr>
      </w:pPr>
      <w:r>
        <w:rPr>
          <w:rFonts w:ascii="Segoe UI" w:hAnsi="Segoe UI" w:cs="Segoe UI"/>
          <w:shd w:val="clear" w:color="auto" w:fill="FFFFFF"/>
        </w:rPr>
        <w:t>This project is interesting for people or companies that would like to start a business in the city and would like to know the distribution of businesses across the city.</w:t>
      </w:r>
    </w:p>
    <w:p w14:paraId="12B81CB7" w14:textId="77777777" w:rsidR="0088683F" w:rsidRDefault="0088683F" w:rsidP="008470AC">
      <w:pPr>
        <w:pStyle w:val="ListParagraph"/>
        <w:ind w:left="792"/>
        <w:rPr>
          <w:rFonts w:ascii="Segoe UI" w:hAnsi="Segoe UI" w:cs="Segoe UI"/>
          <w:shd w:val="clear" w:color="auto" w:fill="FFFFFF"/>
        </w:rPr>
      </w:pPr>
    </w:p>
    <w:p w14:paraId="2AFCF1B7" w14:textId="25D9561D" w:rsidR="008470AC" w:rsidRPr="00EF18EB" w:rsidRDefault="008470AC" w:rsidP="008470AC">
      <w:pPr>
        <w:pStyle w:val="ListParagraph"/>
        <w:numPr>
          <w:ilvl w:val="0"/>
          <w:numId w:val="1"/>
        </w:numPr>
        <w:rPr>
          <w:sz w:val="20"/>
          <w:szCs w:val="20"/>
          <w:u w:val="single"/>
        </w:rPr>
      </w:pPr>
      <w:r w:rsidRPr="00EF18EB">
        <w:rPr>
          <w:sz w:val="32"/>
          <w:szCs w:val="32"/>
          <w:u w:val="single"/>
        </w:rPr>
        <w:t>Data acquisition and cleaning</w:t>
      </w:r>
    </w:p>
    <w:p w14:paraId="1DC94C90" w14:textId="5DDF241C" w:rsidR="008470AC" w:rsidRDefault="008470AC" w:rsidP="008470AC">
      <w:pPr>
        <w:pStyle w:val="ListParagraph"/>
        <w:ind w:left="792"/>
        <w:rPr>
          <w:rFonts w:ascii="Segoe UI" w:hAnsi="Segoe UI" w:cs="Segoe UI"/>
          <w:shd w:val="clear" w:color="auto" w:fill="FFFFFF"/>
        </w:rPr>
      </w:pPr>
      <w:r w:rsidRPr="008470AC">
        <w:rPr>
          <w:rFonts w:ascii="Segoe UI" w:hAnsi="Segoe UI" w:cs="Segoe UI"/>
          <w:shd w:val="clear" w:color="auto" w:fill="FFFFFF"/>
        </w:rPr>
        <w:t>We are going to use the dataset available with the NY data, with this data we are going to create a clustering model for the entire city.</w:t>
      </w:r>
    </w:p>
    <w:p w14:paraId="54793D4F" w14:textId="083F0ED1" w:rsidR="008470AC" w:rsidRDefault="008470AC" w:rsidP="008470AC">
      <w:pPr>
        <w:pStyle w:val="ListParagraph"/>
        <w:ind w:left="792"/>
        <w:rPr>
          <w:rFonts w:ascii="Segoe UI" w:hAnsi="Segoe UI" w:cs="Segoe UI"/>
          <w:shd w:val="clear" w:color="auto" w:fill="FFFFFF"/>
        </w:rPr>
      </w:pPr>
      <w:r>
        <w:rPr>
          <w:rFonts w:ascii="Segoe UI" w:hAnsi="Segoe UI" w:cs="Segoe UI"/>
          <w:shd w:val="clear" w:color="auto" w:fill="FFFFFF"/>
        </w:rPr>
        <w:t xml:space="preserve">The data consist in the name of the neighborhood and the location values. Using the Foursquare API will create a dataset in which we will have the previous data divided in streets </w:t>
      </w:r>
      <w:r w:rsidR="0088683F">
        <w:rPr>
          <w:rFonts w:ascii="Segoe UI" w:hAnsi="Segoe UI" w:cs="Segoe UI"/>
          <w:shd w:val="clear" w:color="auto" w:fill="FFFFFF"/>
        </w:rPr>
        <w:t>and the different business in those streets.</w:t>
      </w:r>
    </w:p>
    <w:p w14:paraId="76280C90" w14:textId="7DA5A309" w:rsidR="0088683F" w:rsidRDefault="0088683F" w:rsidP="008470AC">
      <w:pPr>
        <w:pStyle w:val="ListParagraph"/>
        <w:ind w:left="792"/>
        <w:rPr>
          <w:rFonts w:ascii="Segoe UI" w:hAnsi="Segoe UI" w:cs="Segoe UI"/>
          <w:shd w:val="clear" w:color="auto" w:fill="FFFFFF"/>
        </w:rPr>
      </w:pPr>
      <w:r>
        <w:rPr>
          <w:rFonts w:ascii="Segoe UI" w:hAnsi="Segoe UI" w:cs="Segoe UI"/>
          <w:shd w:val="clear" w:color="auto" w:fill="FFFFFF"/>
        </w:rPr>
        <w:t>The table format is the following:</w:t>
      </w:r>
    </w:p>
    <w:p w14:paraId="2B5BAFFB" w14:textId="6C7281A2" w:rsidR="0088683F" w:rsidRDefault="0088683F" w:rsidP="008470AC">
      <w:pPr>
        <w:pStyle w:val="ListParagraph"/>
        <w:ind w:left="792"/>
        <w:rPr>
          <w:rFonts w:ascii="Segoe UI" w:hAnsi="Segoe UI" w:cs="Segoe UI"/>
          <w:shd w:val="clear" w:color="auto" w:fill="FFFFFF"/>
        </w:rPr>
      </w:pPr>
      <w:r>
        <w:rPr>
          <w:noProof/>
        </w:rPr>
        <w:drawing>
          <wp:inline distT="0" distB="0" distL="0" distR="0" wp14:anchorId="55542117" wp14:editId="690BE437">
            <wp:extent cx="4221480" cy="2684879"/>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1718" cy="2729551"/>
                    </a:xfrm>
                    <a:prstGeom prst="rect">
                      <a:avLst/>
                    </a:prstGeom>
                  </pic:spPr>
                </pic:pic>
              </a:graphicData>
            </a:graphic>
          </wp:inline>
        </w:drawing>
      </w:r>
    </w:p>
    <w:p w14:paraId="7FE40AB9" w14:textId="77777777" w:rsidR="0088683F" w:rsidRDefault="0088683F" w:rsidP="008470AC">
      <w:pPr>
        <w:pStyle w:val="ListParagraph"/>
        <w:ind w:left="792"/>
        <w:rPr>
          <w:rFonts w:ascii="Segoe UI" w:hAnsi="Segoe UI" w:cs="Segoe UI"/>
          <w:shd w:val="clear" w:color="auto" w:fill="FFFFFF"/>
        </w:rPr>
      </w:pPr>
    </w:p>
    <w:p w14:paraId="6157E7BC" w14:textId="26D2761A" w:rsidR="0088683F" w:rsidRPr="00EF18EB" w:rsidRDefault="0088683F" w:rsidP="0088683F">
      <w:pPr>
        <w:pStyle w:val="ListParagraph"/>
        <w:numPr>
          <w:ilvl w:val="0"/>
          <w:numId w:val="1"/>
        </w:numPr>
        <w:rPr>
          <w:sz w:val="32"/>
          <w:szCs w:val="32"/>
          <w:u w:val="single"/>
        </w:rPr>
      </w:pPr>
      <w:r w:rsidRPr="00EF18EB">
        <w:rPr>
          <w:sz w:val="32"/>
          <w:szCs w:val="32"/>
          <w:u w:val="single"/>
        </w:rPr>
        <w:t>Methodology</w:t>
      </w:r>
    </w:p>
    <w:p w14:paraId="723994EC" w14:textId="65A6F219" w:rsidR="0088683F" w:rsidRDefault="0088683F" w:rsidP="008470AC">
      <w:pPr>
        <w:pStyle w:val="ListParagraph"/>
        <w:ind w:left="792"/>
        <w:rPr>
          <w:rFonts w:ascii="Segoe UI" w:hAnsi="Segoe UI" w:cs="Segoe UI"/>
          <w:shd w:val="clear" w:color="auto" w:fill="FFFFFF"/>
        </w:rPr>
      </w:pPr>
      <w:r>
        <w:rPr>
          <w:rFonts w:ascii="Segoe UI" w:hAnsi="Segoe UI" w:cs="Segoe UI"/>
          <w:shd w:val="clear" w:color="auto" w:fill="FFFFFF"/>
        </w:rPr>
        <w:t>The final goal of the project is to cluster the locations, firstly we have an induvial analysis of each of the neighborhood in which we are able to see the frequency of the different business, with this analysis we can observe the different division that we can have afterwards.</w:t>
      </w:r>
    </w:p>
    <w:p w14:paraId="50A2A730" w14:textId="28D29812" w:rsidR="0088683F" w:rsidRDefault="0088683F" w:rsidP="008470AC">
      <w:pPr>
        <w:pStyle w:val="ListParagraph"/>
        <w:ind w:left="792"/>
        <w:rPr>
          <w:rFonts w:ascii="Segoe UI" w:hAnsi="Segoe UI" w:cs="Segoe UI"/>
          <w:shd w:val="clear" w:color="auto" w:fill="FFFFFF"/>
        </w:rPr>
      </w:pPr>
      <w:r>
        <w:rPr>
          <w:rFonts w:ascii="Segoe UI" w:hAnsi="Segoe UI" w:cs="Segoe UI"/>
          <w:shd w:val="clear" w:color="auto" w:fill="FFFFFF"/>
        </w:rPr>
        <w:lastRenderedPageBreak/>
        <w:t>Secondly, we apply the K-Means algorithm, using k=</w:t>
      </w:r>
      <w:r w:rsidR="00EF18EB">
        <w:rPr>
          <w:rFonts w:ascii="Segoe UI" w:hAnsi="Segoe UI" w:cs="Segoe UI"/>
          <w:shd w:val="clear" w:color="auto" w:fill="FFFFFF"/>
        </w:rPr>
        <w:t>5</w:t>
      </w:r>
      <w:r>
        <w:rPr>
          <w:rFonts w:ascii="Segoe UI" w:hAnsi="Segoe UI" w:cs="Segoe UI"/>
          <w:shd w:val="clear" w:color="auto" w:fill="FFFFFF"/>
        </w:rPr>
        <w:t xml:space="preserve">. </w:t>
      </w:r>
    </w:p>
    <w:p w14:paraId="088E4C2A" w14:textId="205746B2" w:rsidR="0088683F" w:rsidRDefault="0088683F" w:rsidP="008470AC">
      <w:pPr>
        <w:pStyle w:val="ListParagraph"/>
        <w:ind w:left="792"/>
        <w:rPr>
          <w:rFonts w:ascii="Segoe UI" w:hAnsi="Segoe UI" w:cs="Segoe UI"/>
          <w:shd w:val="clear" w:color="auto" w:fill="FFFFFF"/>
        </w:rPr>
      </w:pPr>
      <w:r w:rsidRPr="0088683F">
        <w:rPr>
          <w:rFonts w:ascii="Segoe UI" w:hAnsi="Segoe UI" w:cs="Segoe UI"/>
          <w:shd w:val="clear" w:color="auto" w:fill="FFFFFF"/>
        </w:rPr>
        <w:t>k-means clustering is a method of </w:t>
      </w:r>
      <w:hyperlink r:id="rId6" w:tooltip="Vector quantization" w:history="1">
        <w:r w:rsidRPr="0088683F">
          <w:rPr>
            <w:rFonts w:ascii="Segoe UI" w:hAnsi="Segoe UI" w:cs="Segoe UI"/>
          </w:rPr>
          <w:t>vector quantization</w:t>
        </w:r>
      </w:hyperlink>
      <w:r w:rsidRPr="0088683F">
        <w:rPr>
          <w:rFonts w:ascii="Segoe UI" w:hAnsi="Segoe UI" w:cs="Segoe UI"/>
          <w:shd w:val="clear" w:color="auto" w:fill="FFFFFF"/>
        </w:rPr>
        <w:t>, originally from </w:t>
      </w:r>
      <w:hyperlink r:id="rId7" w:tooltip="Signal processing" w:history="1">
        <w:r w:rsidRPr="0088683F">
          <w:rPr>
            <w:rFonts w:ascii="Segoe UI" w:hAnsi="Segoe UI" w:cs="Segoe UI"/>
          </w:rPr>
          <w:t>signal processing</w:t>
        </w:r>
      </w:hyperlink>
      <w:r w:rsidRPr="0088683F">
        <w:rPr>
          <w:rFonts w:ascii="Segoe UI" w:hAnsi="Segoe UI" w:cs="Segoe UI"/>
          <w:shd w:val="clear" w:color="auto" w:fill="FFFFFF"/>
        </w:rPr>
        <w:t>, that aims to </w:t>
      </w:r>
      <w:hyperlink r:id="rId8" w:tooltip="Partition of a set" w:history="1">
        <w:r w:rsidRPr="0088683F">
          <w:rPr>
            <w:rFonts w:ascii="Segoe UI" w:hAnsi="Segoe UI" w:cs="Segoe UI"/>
          </w:rPr>
          <w:t>partition</w:t>
        </w:r>
      </w:hyperlink>
      <w:r w:rsidRPr="0088683F">
        <w:rPr>
          <w:rFonts w:ascii="Segoe UI" w:hAnsi="Segoe UI" w:cs="Segoe UI"/>
          <w:shd w:val="clear" w:color="auto" w:fill="FFFFFF"/>
        </w:rPr>
        <w:t> n observations into k clusters in which each observation belongs to the </w:t>
      </w:r>
      <w:hyperlink r:id="rId9" w:tooltip="Cluster (statistics)" w:history="1">
        <w:r w:rsidRPr="0088683F">
          <w:rPr>
            <w:rFonts w:ascii="Segoe UI" w:hAnsi="Segoe UI" w:cs="Segoe UI"/>
          </w:rPr>
          <w:t>cluster</w:t>
        </w:r>
      </w:hyperlink>
      <w:r w:rsidRPr="0088683F">
        <w:rPr>
          <w:rFonts w:ascii="Segoe UI" w:hAnsi="Segoe UI" w:cs="Segoe UI"/>
          <w:shd w:val="clear" w:color="auto" w:fill="FFFFFF"/>
        </w:rPr>
        <w:t> with the nearest </w:t>
      </w:r>
      <w:hyperlink r:id="rId10" w:tooltip="Mean" w:history="1">
        <w:r w:rsidRPr="0088683F">
          <w:rPr>
            <w:rFonts w:ascii="Segoe UI" w:hAnsi="Segoe UI" w:cs="Segoe UI"/>
          </w:rPr>
          <w:t>mean</w:t>
        </w:r>
      </w:hyperlink>
      <w:r w:rsidRPr="0088683F">
        <w:rPr>
          <w:rFonts w:ascii="Segoe UI" w:hAnsi="Segoe UI" w:cs="Segoe UI"/>
          <w:shd w:val="clear" w:color="auto" w:fill="FFFFFF"/>
        </w:rPr>
        <w:t> (cluster centers or cluster </w:t>
      </w:r>
      <w:hyperlink r:id="rId11" w:tooltip="Centroid" w:history="1">
        <w:r w:rsidRPr="0088683F">
          <w:rPr>
            <w:rFonts w:ascii="Segoe UI" w:hAnsi="Segoe UI" w:cs="Segoe UI"/>
          </w:rPr>
          <w:t>centroid</w:t>
        </w:r>
      </w:hyperlink>
      <w:r w:rsidRPr="0088683F">
        <w:rPr>
          <w:rFonts w:ascii="Segoe UI" w:hAnsi="Segoe UI" w:cs="Segoe UI"/>
          <w:shd w:val="clear" w:color="auto" w:fill="FFFFFF"/>
        </w:rPr>
        <w:t>), serving as a prototype of the cluster. </w:t>
      </w:r>
      <w:r w:rsidR="00EF18EB">
        <w:rPr>
          <w:rFonts w:ascii="Segoe UI" w:hAnsi="Segoe UI" w:cs="Segoe UI"/>
          <w:shd w:val="clear" w:color="auto" w:fill="FFFFFF"/>
        </w:rPr>
        <w:t>So, for this project, this algorithm works perfectly.</w:t>
      </w:r>
    </w:p>
    <w:p w14:paraId="4F3FD0E9" w14:textId="77777777" w:rsidR="00EF18EB" w:rsidRDefault="00EF18EB" w:rsidP="008470AC">
      <w:pPr>
        <w:pStyle w:val="ListParagraph"/>
        <w:ind w:left="792"/>
        <w:rPr>
          <w:rFonts w:ascii="Segoe UI" w:hAnsi="Segoe UI" w:cs="Segoe UI"/>
          <w:shd w:val="clear" w:color="auto" w:fill="FFFFFF"/>
        </w:rPr>
      </w:pPr>
    </w:p>
    <w:p w14:paraId="37B7C6ED" w14:textId="52DAD914" w:rsidR="00EF18EB" w:rsidRPr="00EF18EB" w:rsidRDefault="00EF18EB" w:rsidP="00EF18EB">
      <w:pPr>
        <w:pStyle w:val="ListParagraph"/>
        <w:numPr>
          <w:ilvl w:val="0"/>
          <w:numId w:val="1"/>
        </w:numPr>
        <w:rPr>
          <w:sz w:val="32"/>
          <w:szCs w:val="32"/>
          <w:u w:val="single"/>
        </w:rPr>
      </w:pPr>
      <w:r w:rsidRPr="00EF18EB">
        <w:rPr>
          <w:sz w:val="32"/>
          <w:szCs w:val="32"/>
          <w:u w:val="single"/>
        </w:rPr>
        <w:t>Results</w:t>
      </w:r>
    </w:p>
    <w:p w14:paraId="5B0274E3" w14:textId="3461C307" w:rsidR="00EF18EB" w:rsidRDefault="00EF18EB" w:rsidP="00EF18EB">
      <w:pPr>
        <w:pStyle w:val="ListParagraph"/>
        <w:ind w:left="792"/>
      </w:pPr>
      <w:r>
        <w:t xml:space="preserve">As </w:t>
      </w:r>
      <w:proofErr w:type="gramStart"/>
      <w:r>
        <w:t>final result</w:t>
      </w:r>
      <w:proofErr w:type="gramEnd"/>
      <w:r>
        <w:t xml:space="preserve"> we can observe the city map with the different datapoints assigned to the corresponding cluster.</w:t>
      </w:r>
    </w:p>
    <w:p w14:paraId="336FDA94" w14:textId="6D353CFA" w:rsidR="00EF18EB" w:rsidRPr="00EF18EB" w:rsidRDefault="00EF18EB" w:rsidP="00EF18EB">
      <w:pPr>
        <w:pStyle w:val="ListParagraph"/>
        <w:ind w:left="792"/>
      </w:pPr>
      <w:r>
        <w:t>I will not enter in detail as the map is very easy to interpret.</w:t>
      </w:r>
    </w:p>
    <w:p w14:paraId="5BFA9876" w14:textId="22D743C2" w:rsidR="00EF18EB" w:rsidRDefault="00EF18EB" w:rsidP="008470AC">
      <w:pPr>
        <w:pStyle w:val="ListParagraph"/>
        <w:ind w:left="792"/>
        <w:rPr>
          <w:rFonts w:ascii="Segoe UI" w:hAnsi="Segoe UI" w:cs="Segoe UI"/>
          <w:shd w:val="clear" w:color="auto" w:fill="FFFFFF"/>
        </w:rPr>
      </w:pPr>
      <w:r>
        <w:rPr>
          <w:noProof/>
        </w:rPr>
        <w:drawing>
          <wp:inline distT="0" distB="0" distL="0" distR="0" wp14:anchorId="56B4670B" wp14:editId="622CCEF7">
            <wp:extent cx="5044440" cy="3271880"/>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0394" cy="3282228"/>
                    </a:xfrm>
                    <a:prstGeom prst="rect">
                      <a:avLst/>
                    </a:prstGeom>
                  </pic:spPr>
                </pic:pic>
              </a:graphicData>
            </a:graphic>
          </wp:inline>
        </w:drawing>
      </w:r>
    </w:p>
    <w:p w14:paraId="374F317C" w14:textId="77777777" w:rsidR="00EF18EB" w:rsidRPr="00EF18EB" w:rsidRDefault="00EF18EB" w:rsidP="008470AC">
      <w:pPr>
        <w:pStyle w:val="ListParagraph"/>
        <w:ind w:left="792"/>
        <w:rPr>
          <w:rFonts w:ascii="Segoe UI" w:hAnsi="Segoe UI" w:cs="Segoe UI"/>
          <w:sz w:val="32"/>
          <w:szCs w:val="32"/>
          <w:shd w:val="clear" w:color="auto" w:fill="FFFFFF"/>
        </w:rPr>
      </w:pPr>
    </w:p>
    <w:p w14:paraId="47D731AB" w14:textId="37DC177C" w:rsidR="00EF18EB" w:rsidRPr="00EF18EB" w:rsidRDefault="00EF18EB" w:rsidP="00EF18EB">
      <w:pPr>
        <w:pStyle w:val="ListParagraph"/>
        <w:numPr>
          <w:ilvl w:val="0"/>
          <w:numId w:val="1"/>
        </w:numPr>
        <w:rPr>
          <w:sz w:val="32"/>
          <w:szCs w:val="32"/>
          <w:u w:val="single"/>
        </w:rPr>
      </w:pPr>
      <w:r w:rsidRPr="00EF18EB">
        <w:rPr>
          <w:sz w:val="32"/>
          <w:szCs w:val="32"/>
          <w:u w:val="single"/>
        </w:rPr>
        <w:t>Conclusion</w:t>
      </w:r>
    </w:p>
    <w:p w14:paraId="5D47497E" w14:textId="4300E803" w:rsidR="00EF18EB" w:rsidRDefault="00EF18EB" w:rsidP="00EF18EB">
      <w:pPr>
        <w:pStyle w:val="ListParagraph"/>
        <w:ind w:left="792"/>
        <w:rPr>
          <w:rFonts w:ascii="Segoe UI" w:hAnsi="Segoe UI" w:cs="Segoe UI"/>
          <w:shd w:val="clear" w:color="auto" w:fill="FFFFFF"/>
        </w:rPr>
      </w:pPr>
      <w:r>
        <w:rPr>
          <w:rFonts w:ascii="Segoe UI" w:hAnsi="Segoe UI" w:cs="Segoe UI"/>
          <w:shd w:val="clear" w:color="auto" w:fill="FFFFFF"/>
        </w:rPr>
        <w:t xml:space="preserve">In this project we </w:t>
      </w:r>
      <w:r>
        <w:rPr>
          <w:rFonts w:ascii="Segoe UI" w:hAnsi="Segoe UI" w:cs="Segoe UI"/>
          <w:shd w:val="clear" w:color="auto" w:fill="FFFFFF"/>
        </w:rPr>
        <w:t>used</w:t>
      </w:r>
      <w:r>
        <w:rPr>
          <w:rFonts w:ascii="Segoe UI" w:hAnsi="Segoe UI" w:cs="Segoe UI"/>
          <w:shd w:val="clear" w:color="auto" w:fill="FFFFFF"/>
        </w:rPr>
        <w:t xml:space="preserve"> the Foursquare API to explore neighborhoods in New York City and group the neighborhoods into clusters. We </w:t>
      </w:r>
      <w:r>
        <w:rPr>
          <w:rFonts w:ascii="Segoe UI" w:hAnsi="Segoe UI" w:cs="Segoe UI"/>
          <w:shd w:val="clear" w:color="auto" w:fill="FFFFFF"/>
        </w:rPr>
        <w:t>used</w:t>
      </w:r>
      <w:r>
        <w:rPr>
          <w:rFonts w:ascii="Segoe UI" w:hAnsi="Segoe UI" w:cs="Segoe UI"/>
          <w:shd w:val="clear" w:color="auto" w:fill="FFFFFF"/>
        </w:rPr>
        <w:t xml:space="preserve"> the k-means clustering algorithm to complete this task. Finally, we </w:t>
      </w:r>
      <w:r>
        <w:rPr>
          <w:rFonts w:ascii="Segoe UI" w:hAnsi="Segoe UI" w:cs="Segoe UI"/>
          <w:shd w:val="clear" w:color="auto" w:fill="FFFFFF"/>
        </w:rPr>
        <w:t>used</w:t>
      </w:r>
      <w:r>
        <w:rPr>
          <w:rFonts w:ascii="Segoe UI" w:hAnsi="Segoe UI" w:cs="Segoe UI"/>
          <w:shd w:val="clear" w:color="auto" w:fill="FFFFFF"/>
        </w:rPr>
        <w:t xml:space="preserve"> the Folium library to visualize the neighborhoods in New York City and their emerging clusters.</w:t>
      </w:r>
    </w:p>
    <w:p w14:paraId="1B917438" w14:textId="77777777" w:rsidR="00EF18EB" w:rsidRPr="008470AC" w:rsidRDefault="00EF18EB" w:rsidP="008470AC">
      <w:pPr>
        <w:pStyle w:val="ListParagraph"/>
        <w:ind w:left="792"/>
        <w:rPr>
          <w:rFonts w:ascii="Segoe UI" w:hAnsi="Segoe UI" w:cs="Segoe UI"/>
          <w:shd w:val="clear" w:color="auto" w:fill="FFFFFF"/>
        </w:rPr>
      </w:pPr>
    </w:p>
    <w:sectPr w:rsidR="00EF18EB" w:rsidRPr="008470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C1BBC"/>
    <w:multiLevelType w:val="hybridMultilevel"/>
    <w:tmpl w:val="4C2E0FE0"/>
    <w:lvl w:ilvl="0" w:tplc="5816A822">
      <w:start w:val="1"/>
      <w:numFmt w:val="decimal"/>
      <w:lvlText w:val="%1."/>
      <w:lvlJc w:val="left"/>
      <w:pPr>
        <w:ind w:left="792" w:hanging="432"/>
      </w:pPr>
      <w:rPr>
        <w:rFonts w:ascii="Arial" w:hAnsi="Arial" w:cs="Arial" w:hint="default"/>
        <w:color w:val="1F1F1F"/>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AC"/>
    <w:rsid w:val="00200B95"/>
    <w:rsid w:val="008470AC"/>
    <w:rsid w:val="0088683F"/>
    <w:rsid w:val="00EF18EB"/>
    <w:rsid w:val="00F74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88310"/>
  <w15:chartTrackingRefBased/>
  <w15:docId w15:val="{D6DC4094-AD97-4A71-9272-C79C0213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0AC"/>
    <w:pPr>
      <w:ind w:left="720"/>
      <w:contextualSpacing/>
    </w:pPr>
  </w:style>
  <w:style w:type="character" w:styleId="Hyperlink">
    <w:name w:val="Hyperlink"/>
    <w:basedOn w:val="DefaultParagraphFont"/>
    <w:uiPriority w:val="99"/>
    <w:semiHidden/>
    <w:unhideWhenUsed/>
    <w:rsid w:val="008868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artition_of_a_se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Signal_processing"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Vector_quantization" TargetMode="External"/><Relationship Id="rId11" Type="http://schemas.openxmlformats.org/officeDocument/2006/relationships/hyperlink" Target="https://en.wikipedia.org/wiki/Centroid" TargetMode="External"/><Relationship Id="rId5" Type="http://schemas.openxmlformats.org/officeDocument/2006/relationships/image" Target="media/image1.png"/><Relationship Id="rId10" Type="http://schemas.openxmlformats.org/officeDocument/2006/relationships/hyperlink" Target="https://en.wikipedia.org/wiki/Mean" TargetMode="External"/><Relationship Id="rId4" Type="http://schemas.openxmlformats.org/officeDocument/2006/relationships/webSettings" Target="webSettings.xml"/><Relationship Id="rId9" Type="http://schemas.openxmlformats.org/officeDocument/2006/relationships/hyperlink" Target="https://en.wikipedia.org/wiki/Cluster_(statistic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Pages>
  <Words>396</Words>
  <Characters>2262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Lara</dc:creator>
  <cp:keywords/>
  <dc:description/>
  <cp:lastModifiedBy>Ivan Lara</cp:lastModifiedBy>
  <cp:revision>1</cp:revision>
  <dcterms:created xsi:type="dcterms:W3CDTF">2020-07-23T09:22:00Z</dcterms:created>
  <dcterms:modified xsi:type="dcterms:W3CDTF">2020-07-23T09:52:00Z</dcterms:modified>
</cp:coreProperties>
</file>