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6A3855" w14:textId="77777777" w:rsidR="007A4A0A" w:rsidRDefault="00000000">
      <w:pPr>
        <w:pStyle w:val="a8"/>
        <w:rPr>
          <w:rFonts w:hint="eastAsia"/>
        </w:rPr>
      </w:pPr>
      <w:r>
        <w:t>海量文本抄袭检测系统项目报告</w:t>
      </w:r>
    </w:p>
    <w:p w14:paraId="7DFFF994" w14:textId="77777777" w:rsidR="007A4A0A" w:rsidRDefault="00000000">
      <w:pPr>
        <w:pStyle w:val="1"/>
        <w:numPr>
          <w:ilvl w:val="0"/>
          <w:numId w:val="1"/>
        </w:numPr>
        <w:rPr>
          <w:rFonts w:hint="eastAsia"/>
        </w:rPr>
      </w:pPr>
      <w:r>
        <w:t>系统架构与功能设计</w:t>
      </w:r>
    </w:p>
    <w:p w14:paraId="6016A7C3" w14:textId="77777777" w:rsidR="007A4A0A" w:rsidRDefault="00000000">
      <w:pPr>
        <w:ind w:firstLineChars="200" w:firstLine="560"/>
        <w:rPr>
          <w:rFonts w:hint="eastAsia"/>
        </w:rPr>
      </w:pPr>
      <w:r>
        <w:t>本项目经过一次迭代，共两个版本，此报告仅针对于新版本的介绍。</w:t>
      </w:r>
    </w:p>
    <w:p w14:paraId="602ECD90" w14:textId="77777777" w:rsidR="007A4A0A" w:rsidRDefault="00000000">
      <w:pPr>
        <w:pStyle w:val="2"/>
        <w:rPr>
          <w:rFonts w:hint="eastAsia"/>
        </w:rPr>
      </w:pPr>
      <w:r>
        <w:t>1.1</w:t>
      </w:r>
      <w:r>
        <w:t>系统架构</w:t>
      </w:r>
    </w:p>
    <w:p w14:paraId="7E90F276" w14:textId="77777777" w:rsidR="007A4A0A" w:rsidRDefault="00000000">
      <w:pPr>
        <w:snapToGrid/>
        <w:spacing w:before="0" w:after="0" w:line="240" w:lineRule="auto"/>
        <w:ind w:firstLine="420"/>
        <w:jc w:val="both"/>
        <w:rPr>
          <w:rFonts w:ascii="等线" w:eastAsia="等线" w:hAnsi="等线" w:cs="等线" w:hint="eastAsia"/>
          <w:color w:val="000000"/>
          <w:sz w:val="21"/>
        </w:rPr>
      </w:pPr>
      <w:r>
        <w:rPr>
          <w:rFonts w:ascii="等线" w:eastAsia="等线" w:hAnsi="等线" w:cs="等线"/>
          <w:color w:val="000000"/>
          <w:sz w:val="21"/>
        </w:rPr>
        <w:t>本项目文件层次结构如下图所示：</w:t>
      </w:r>
    </w:p>
    <w:p w14:paraId="19B2A150" w14:textId="77777777" w:rsidR="007A4A0A" w:rsidRDefault="00000000">
      <w:pPr>
        <w:snapToGrid/>
        <w:spacing w:before="0" w:after="0" w:line="240" w:lineRule="auto"/>
        <w:ind w:leftChars="200" w:left="560" w:firstLine="420"/>
        <w:rPr>
          <w:rFonts w:hint="eastAsia"/>
        </w:rPr>
      </w:pPr>
      <w:r>
        <w:rPr>
          <w:noProof/>
        </w:rPr>
        <w:drawing>
          <wp:inline distT="0" distB="0" distL="0" distR="0" wp14:anchorId="566F00DD" wp14:editId="7B81145E">
            <wp:extent cx="2333625" cy="1876425"/>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7"/>
                    <a:stretch>
                      <a:fillRect/>
                    </a:stretch>
                  </pic:blipFill>
                  <pic:spPr>
                    <a:xfrm>
                      <a:off x="0" y="0"/>
                      <a:ext cx="2333625" cy="1876425"/>
                    </a:xfrm>
                    <a:prstGeom prst="rect">
                      <a:avLst/>
                    </a:prstGeom>
                  </pic:spPr>
                </pic:pic>
              </a:graphicData>
            </a:graphic>
          </wp:inline>
        </w:drawing>
      </w:r>
    </w:p>
    <w:p w14:paraId="74E34B0F" w14:textId="77777777" w:rsidR="007A4A0A" w:rsidRDefault="00000000">
      <w:pPr>
        <w:ind w:firstLine="420"/>
        <w:rPr>
          <w:rFonts w:hint="eastAsia"/>
        </w:rPr>
      </w:pPr>
      <w:r>
        <w:t>其中各部分分别作用于数据生成以及数据入库、</w:t>
      </w:r>
      <w:r>
        <w:t>Django</w:t>
      </w:r>
      <w:r>
        <w:t>整体框架、性能测试、数据库操作相关脚本、数据提取相关脚本。</w:t>
      </w:r>
    </w:p>
    <w:p w14:paraId="4EC365DA" w14:textId="77777777" w:rsidR="007A4A0A" w:rsidRDefault="00000000">
      <w:pPr>
        <w:pStyle w:val="3"/>
        <w:rPr>
          <w:rFonts w:hint="eastAsia"/>
        </w:rPr>
      </w:pPr>
      <w:r>
        <w:t>1.1.1</w:t>
      </w:r>
      <w:r>
        <w:t>数据提取</w:t>
      </w:r>
    </w:p>
    <w:p w14:paraId="39272926" w14:textId="77777777" w:rsidR="007A4A0A" w:rsidRDefault="00000000">
      <w:pPr>
        <w:ind w:left="420" w:firstLine="420"/>
        <w:rPr>
          <w:rFonts w:hint="eastAsia"/>
        </w:rPr>
      </w:pPr>
      <w:r>
        <w:rPr>
          <w:noProof/>
        </w:rPr>
        <w:drawing>
          <wp:inline distT="0" distB="0" distL="0" distR="0" wp14:anchorId="21F7648B" wp14:editId="2AD8EEDB">
            <wp:extent cx="2286000" cy="1619250"/>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8"/>
                    <a:srcRect/>
                    <a:stretch>
                      <a:fillRect/>
                    </a:stretch>
                  </pic:blipFill>
                  <pic:spPr>
                    <a:xfrm>
                      <a:off x="0" y="0"/>
                      <a:ext cx="2286000" cy="1619250"/>
                    </a:xfrm>
                    <a:prstGeom prst="rect">
                      <a:avLst/>
                    </a:prstGeom>
                  </pic:spPr>
                </pic:pic>
              </a:graphicData>
            </a:graphic>
          </wp:inline>
        </w:drawing>
      </w:r>
    </w:p>
    <w:p w14:paraId="2E625F30" w14:textId="77777777" w:rsidR="007A4A0A" w:rsidRDefault="00000000">
      <w:pPr>
        <w:ind w:firstLine="420"/>
        <w:rPr>
          <w:rFonts w:hint="eastAsia"/>
        </w:rPr>
      </w:pPr>
      <w:r>
        <w:t>本部分中的</w:t>
      </w:r>
      <w:r>
        <w:t>_2txt.py</w:t>
      </w:r>
      <w:r>
        <w:t>脚本负责从</w:t>
      </w:r>
      <w:r>
        <w:t>xlsx</w:t>
      </w:r>
      <w:r>
        <w:t>文件中提取内容，同时对其文本进行合理划分及处理；</w:t>
      </w:r>
      <w:r>
        <w:t>sparkAPI.py</w:t>
      </w:r>
      <w:r>
        <w:t>脚本则调用了科大讯飞的</w:t>
      </w:r>
      <w:r>
        <w:t>spark</w:t>
      </w:r>
      <w:r>
        <w:t>星火大模型用于去除废弃字符、格式标签等无关字符，然后对其处理得到文本的标题、来源、作者信息、正文等。</w:t>
      </w:r>
    </w:p>
    <w:p w14:paraId="0EEA79C0" w14:textId="77777777" w:rsidR="007A4A0A" w:rsidRDefault="00000000">
      <w:pPr>
        <w:pStyle w:val="3"/>
        <w:rPr>
          <w:rFonts w:hint="eastAsia"/>
        </w:rPr>
      </w:pPr>
      <w:r>
        <w:lastRenderedPageBreak/>
        <w:t>1.1.2</w:t>
      </w:r>
      <w:r>
        <w:t>数据库操作</w:t>
      </w:r>
    </w:p>
    <w:p w14:paraId="544D6EE6" w14:textId="77777777" w:rsidR="007A4A0A" w:rsidRDefault="00000000">
      <w:pPr>
        <w:ind w:firstLine="420"/>
        <w:rPr>
          <w:rFonts w:hint="eastAsia"/>
        </w:rPr>
      </w:pPr>
      <w:r>
        <w:t>本项目经过一次迭代，共两个版本，其中旧版本使用的数据库为</w:t>
      </w:r>
      <w:r>
        <w:t>MySQL</w:t>
      </w:r>
      <w:r>
        <w:t>，新版本使用的为</w:t>
      </w:r>
      <w:r>
        <w:t>PostgreSQL</w:t>
      </w:r>
      <w:r>
        <w:t>。</w:t>
      </w:r>
    </w:p>
    <w:p w14:paraId="39A45794" w14:textId="77777777" w:rsidR="007A4A0A" w:rsidRDefault="00000000">
      <w:pPr>
        <w:ind w:leftChars="200" w:left="560" w:firstLineChars="200" w:firstLine="560"/>
        <w:rPr>
          <w:rFonts w:hint="eastAsia"/>
        </w:rPr>
      </w:pPr>
      <w:r>
        <w:rPr>
          <w:noProof/>
        </w:rPr>
        <w:drawing>
          <wp:inline distT="0" distB="0" distL="0" distR="0" wp14:anchorId="5F50108A" wp14:editId="1D9754D4">
            <wp:extent cx="2390775" cy="1619250"/>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9"/>
                    <a:stretch>
                      <a:fillRect/>
                    </a:stretch>
                  </pic:blipFill>
                  <pic:spPr>
                    <a:xfrm>
                      <a:off x="0" y="0"/>
                      <a:ext cx="2390775" cy="1619250"/>
                    </a:xfrm>
                    <a:prstGeom prst="rect">
                      <a:avLst/>
                    </a:prstGeom>
                  </pic:spPr>
                </pic:pic>
              </a:graphicData>
            </a:graphic>
          </wp:inline>
        </w:drawing>
      </w:r>
    </w:p>
    <w:p w14:paraId="70C0A36D" w14:textId="77777777" w:rsidR="007A4A0A" w:rsidRDefault="00000000">
      <w:pPr>
        <w:ind w:firstLine="420"/>
        <w:rPr>
          <w:rFonts w:hint="eastAsia"/>
        </w:rPr>
      </w:pPr>
      <w:r>
        <w:t>本部分中的各脚本皆为对应数据库的相关操作脚本，相关操作主要包括插入、更新、查询以及执行</w:t>
      </w:r>
      <w:r>
        <w:t>SQL</w:t>
      </w:r>
      <w:r>
        <w:t>。</w:t>
      </w:r>
    </w:p>
    <w:p w14:paraId="294A848F" w14:textId="77777777" w:rsidR="007A4A0A" w:rsidRDefault="00000000">
      <w:pPr>
        <w:pStyle w:val="3"/>
        <w:rPr>
          <w:rFonts w:hint="eastAsia"/>
        </w:rPr>
      </w:pPr>
      <w:r>
        <w:t>1.1.3</w:t>
      </w:r>
      <w:r>
        <w:t>数据生成以及数据入库</w:t>
      </w:r>
    </w:p>
    <w:p w14:paraId="2ACC3472" w14:textId="77777777" w:rsidR="007A4A0A" w:rsidRDefault="00000000">
      <w:pPr>
        <w:ind w:firstLineChars="200" w:firstLine="560"/>
        <w:rPr>
          <w:rFonts w:hint="eastAsia"/>
        </w:rPr>
      </w:pPr>
      <w:r>
        <w:t>本部分为数据处理的核心部分，主要涉及将预处理完成的文本数据利用多线程等方式批量化地进行指纹生成以及入库。</w:t>
      </w:r>
    </w:p>
    <w:p w14:paraId="7704D2BA" w14:textId="77777777" w:rsidR="007A4A0A" w:rsidRDefault="00000000">
      <w:pPr>
        <w:ind w:leftChars="200" w:left="560" w:firstLineChars="200" w:firstLine="560"/>
        <w:rPr>
          <w:rFonts w:hint="eastAsia"/>
        </w:rPr>
      </w:pPr>
      <w:r>
        <w:rPr>
          <w:noProof/>
        </w:rPr>
        <w:drawing>
          <wp:inline distT="0" distB="0" distL="0" distR="0" wp14:anchorId="519E028F" wp14:editId="35D514F9">
            <wp:extent cx="1819275" cy="1571625"/>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10"/>
                    <a:stretch>
                      <a:fillRect/>
                    </a:stretch>
                  </pic:blipFill>
                  <pic:spPr>
                    <a:xfrm>
                      <a:off x="0" y="0"/>
                      <a:ext cx="1819275" cy="1571625"/>
                    </a:xfrm>
                    <a:prstGeom prst="rect">
                      <a:avLst/>
                    </a:prstGeom>
                  </pic:spPr>
                </pic:pic>
              </a:graphicData>
            </a:graphic>
          </wp:inline>
        </w:drawing>
      </w:r>
    </w:p>
    <w:p w14:paraId="0F151732" w14:textId="77777777" w:rsidR="007A4A0A" w:rsidRDefault="00000000">
      <w:pPr>
        <w:ind w:firstLine="420"/>
        <w:rPr>
          <w:rFonts w:hint="eastAsia"/>
        </w:rPr>
      </w:pPr>
      <w:r>
        <w:t>其中，</w:t>
      </w:r>
      <w:r>
        <w:t>init.py</w:t>
      </w:r>
      <w:r>
        <w:t>与</w:t>
      </w:r>
      <w:r>
        <w:t>postgre_init.py</w:t>
      </w:r>
      <w:r>
        <w:t>两个脚本分别对应两个版本的数据库需要的不同操作，</w:t>
      </w:r>
      <w:r>
        <w:t>ckg.py</w:t>
      </w:r>
      <w:r>
        <w:t>脚本文件中则包含了本项目最为核心的算法部分的各类实现。</w:t>
      </w:r>
    </w:p>
    <w:p w14:paraId="372782C0" w14:textId="77777777" w:rsidR="007A4A0A" w:rsidRDefault="00000000">
      <w:pPr>
        <w:pStyle w:val="3"/>
        <w:rPr>
          <w:rFonts w:hint="eastAsia"/>
        </w:rPr>
      </w:pPr>
      <w:r>
        <w:t>1.1.4 Django</w:t>
      </w:r>
      <w:r>
        <w:t>整体框架</w:t>
      </w:r>
    </w:p>
    <w:p w14:paraId="01CFD253" w14:textId="77777777" w:rsidR="007A4A0A" w:rsidRDefault="00000000">
      <w:pPr>
        <w:ind w:firstLine="420"/>
        <w:rPr>
          <w:rFonts w:hint="eastAsia"/>
        </w:rPr>
      </w:pPr>
      <w:r>
        <w:t>本部分</w:t>
      </w:r>
      <w:r>
        <w:t>Django</w:t>
      </w:r>
      <w:r>
        <w:t>框架的整体实现，主要涉及的重点部分分别为后端实际用于处理和查询的</w:t>
      </w:r>
      <w:r>
        <w:t>views.py</w:t>
      </w:r>
      <w:r>
        <w:t>视图函数、前端分别用于输入数据的初始页面的</w:t>
      </w:r>
      <w:r>
        <w:t>index.html</w:t>
      </w:r>
      <w:r>
        <w:t>以及用于展示检测结果的</w:t>
      </w:r>
      <w:r>
        <w:t>result.html</w:t>
      </w:r>
      <w:r>
        <w:t>。</w:t>
      </w:r>
    </w:p>
    <w:p w14:paraId="1CC47413" w14:textId="77777777" w:rsidR="007A4A0A" w:rsidRDefault="00000000">
      <w:pPr>
        <w:ind w:left="420" w:firstLine="420"/>
        <w:rPr>
          <w:rFonts w:hint="eastAsia"/>
        </w:rPr>
      </w:pPr>
      <w:r>
        <w:rPr>
          <w:noProof/>
        </w:rPr>
        <w:lastRenderedPageBreak/>
        <w:drawing>
          <wp:inline distT="0" distB="0" distL="0" distR="0" wp14:anchorId="4A9252F2" wp14:editId="6A84FA7C">
            <wp:extent cx="1839595" cy="4345940"/>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a:blip r:embed="rId11"/>
                    <a:srcRect/>
                    <a:stretch>
                      <a:fillRect/>
                    </a:stretch>
                  </pic:blipFill>
                  <pic:spPr>
                    <a:xfrm>
                      <a:off x="0" y="0"/>
                      <a:ext cx="1840025" cy="4346121"/>
                    </a:xfrm>
                    <a:prstGeom prst="rect">
                      <a:avLst/>
                    </a:prstGeom>
                  </pic:spPr>
                </pic:pic>
              </a:graphicData>
            </a:graphic>
          </wp:inline>
        </w:drawing>
      </w:r>
    </w:p>
    <w:p w14:paraId="37A5C00B" w14:textId="77777777" w:rsidR="007A4A0A" w:rsidRDefault="00000000">
      <w:pPr>
        <w:pStyle w:val="3"/>
        <w:rPr>
          <w:rFonts w:hint="eastAsia"/>
        </w:rPr>
      </w:pPr>
      <w:r>
        <w:t>1.1.5</w:t>
      </w:r>
      <w:r>
        <w:t>性能测试</w:t>
      </w:r>
    </w:p>
    <w:p w14:paraId="6CC526E2" w14:textId="77777777" w:rsidR="007A4A0A" w:rsidRDefault="00000000">
      <w:pPr>
        <w:ind w:firstLine="420"/>
        <w:rPr>
          <w:rFonts w:hint="eastAsia"/>
        </w:rPr>
      </w:pPr>
      <w:r>
        <w:t>本部分主要用于指纹生成算法的性能测试，分别利用脚本计算各指纹生成脚本处理同样的</w:t>
      </w:r>
      <w:r>
        <w:t>1000</w:t>
      </w:r>
      <w:r>
        <w:t>条文本数据的平均每条耗时。</w:t>
      </w:r>
    </w:p>
    <w:p w14:paraId="6271917A" w14:textId="77777777" w:rsidR="007A4A0A" w:rsidRDefault="00000000">
      <w:pPr>
        <w:ind w:left="420" w:firstLine="420"/>
        <w:rPr>
          <w:rFonts w:hint="eastAsia"/>
        </w:rPr>
      </w:pPr>
      <w:r>
        <w:rPr>
          <w:noProof/>
        </w:rPr>
        <w:drawing>
          <wp:inline distT="0" distB="0" distL="0" distR="0" wp14:anchorId="0A8A4875" wp14:editId="760A6912">
            <wp:extent cx="2381250" cy="1057275"/>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7" name="picture" descr="descript"/>
                    <pic:cNvPicPr/>
                  </pic:nvPicPr>
                  <pic:blipFill>
                    <a:blip r:embed="rId12"/>
                    <a:stretch>
                      <a:fillRect/>
                    </a:stretch>
                  </pic:blipFill>
                  <pic:spPr>
                    <a:xfrm>
                      <a:off x="0" y="0"/>
                      <a:ext cx="2381250" cy="1057275"/>
                    </a:xfrm>
                    <a:prstGeom prst="rect">
                      <a:avLst/>
                    </a:prstGeom>
                  </pic:spPr>
                </pic:pic>
              </a:graphicData>
            </a:graphic>
          </wp:inline>
        </w:drawing>
      </w:r>
    </w:p>
    <w:p w14:paraId="39E6EC62" w14:textId="77777777" w:rsidR="007A4A0A" w:rsidRDefault="00000000">
      <w:pPr>
        <w:pStyle w:val="2"/>
        <w:rPr>
          <w:rFonts w:hint="eastAsia"/>
        </w:rPr>
      </w:pPr>
      <w:r>
        <w:lastRenderedPageBreak/>
        <w:t>1.2</w:t>
      </w:r>
      <w:r>
        <w:t>功能设计</w:t>
      </w:r>
    </w:p>
    <w:p w14:paraId="6B073721" w14:textId="77777777" w:rsidR="007A4A0A" w:rsidRDefault="00000000">
      <w:pPr>
        <w:pStyle w:val="3"/>
        <w:rPr>
          <w:rFonts w:hint="eastAsia"/>
        </w:rPr>
      </w:pPr>
      <w:r>
        <w:tab/>
        <w:t>1.2.1</w:t>
      </w:r>
      <w:r>
        <w:t>开始界面</w:t>
      </w:r>
    </w:p>
    <w:p w14:paraId="0EDACA6D" w14:textId="77777777" w:rsidR="007A4A0A" w:rsidRDefault="00000000">
      <w:pPr>
        <w:jc w:val="center"/>
        <w:rPr>
          <w:rFonts w:hint="eastAsia"/>
        </w:rPr>
      </w:pPr>
      <w:r>
        <w:rPr>
          <w:noProof/>
        </w:rPr>
        <w:drawing>
          <wp:inline distT="0" distB="0" distL="0" distR="0" wp14:anchorId="086DDD11" wp14:editId="79C67CA9">
            <wp:extent cx="4985385" cy="3693795"/>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0" name="picture" descr="descript"/>
                    <pic:cNvPicPr/>
                  </pic:nvPicPr>
                  <pic:blipFill>
                    <a:blip r:embed="rId13"/>
                    <a:srcRect b="15123"/>
                    <a:stretch>
                      <a:fillRect/>
                    </a:stretch>
                  </pic:blipFill>
                  <pic:spPr>
                    <a:xfrm>
                      <a:off x="0" y="0"/>
                      <a:ext cx="4985657" cy="3694163"/>
                    </a:xfrm>
                    <a:prstGeom prst="rect">
                      <a:avLst/>
                    </a:prstGeom>
                  </pic:spPr>
                </pic:pic>
              </a:graphicData>
            </a:graphic>
          </wp:inline>
        </w:drawing>
      </w:r>
    </w:p>
    <w:p w14:paraId="7A947E8D" w14:textId="77777777" w:rsidR="007A4A0A" w:rsidRDefault="00000000">
      <w:pPr>
        <w:ind w:firstLine="420"/>
        <w:rPr>
          <w:rFonts w:hint="eastAsia"/>
        </w:rPr>
      </w:pPr>
      <w:r>
        <w:t>该页面为项目的首页，其项目启动后即可进入的页面。</w:t>
      </w:r>
    </w:p>
    <w:p w14:paraId="2DC7E7F3" w14:textId="77777777" w:rsidR="007A4A0A" w:rsidRDefault="00000000">
      <w:pPr>
        <w:pStyle w:val="4"/>
        <w:ind w:firstLineChars="200" w:firstLine="562"/>
        <w:rPr>
          <w:rFonts w:hint="eastAsia"/>
        </w:rPr>
      </w:pPr>
      <w:r>
        <w:t>a)</w:t>
      </w:r>
      <w:r>
        <w:t>必填限制</w:t>
      </w:r>
    </w:p>
    <w:p w14:paraId="691A3183" w14:textId="77777777" w:rsidR="007A4A0A" w:rsidRDefault="00000000">
      <w:pPr>
        <w:ind w:firstLineChars="200" w:firstLine="560"/>
        <w:rPr>
          <w:rFonts w:hint="eastAsia"/>
        </w:rPr>
      </w:pPr>
      <w:r>
        <w:t>其中各</w:t>
      </w:r>
      <w:r>
        <w:t>“</w:t>
      </w:r>
      <w:r>
        <w:t>标题</w:t>
      </w:r>
      <w:r>
        <w:t>”</w:t>
      </w:r>
      <w:r>
        <w:t>和</w:t>
      </w:r>
      <w:r>
        <w:t>“</w:t>
      </w:r>
      <w:r>
        <w:t>作者</w:t>
      </w:r>
      <w:r>
        <w:t>”</w:t>
      </w:r>
      <w:r>
        <w:t>文本框供用户输入所传文本的标题和作者相关信息，并且带有必填性质，于前端部分设置了对应的限制功能，实际效果如下图：</w:t>
      </w:r>
    </w:p>
    <w:p w14:paraId="2CEA5F6F" w14:textId="77777777" w:rsidR="007A4A0A" w:rsidRDefault="00000000">
      <w:pPr>
        <w:ind w:firstLineChars="200" w:firstLine="560"/>
        <w:jc w:val="center"/>
        <w:rPr>
          <w:rFonts w:hint="eastAsia"/>
        </w:rPr>
      </w:pPr>
      <w:r>
        <w:rPr>
          <w:noProof/>
        </w:rPr>
        <w:drawing>
          <wp:inline distT="0" distB="0" distL="0" distR="0" wp14:anchorId="4EA95508" wp14:editId="512FF4A3">
            <wp:extent cx="4435475" cy="927735"/>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3" name="picture" descr="descript"/>
                    <pic:cNvPicPr/>
                  </pic:nvPicPr>
                  <pic:blipFill>
                    <a:blip r:embed="rId14"/>
                    <a:srcRect/>
                    <a:stretch>
                      <a:fillRect/>
                    </a:stretch>
                  </pic:blipFill>
                  <pic:spPr>
                    <a:xfrm>
                      <a:off x="0" y="0"/>
                      <a:ext cx="4435929" cy="928211"/>
                    </a:xfrm>
                    <a:prstGeom prst="rect">
                      <a:avLst/>
                    </a:prstGeom>
                  </pic:spPr>
                </pic:pic>
              </a:graphicData>
            </a:graphic>
          </wp:inline>
        </w:drawing>
      </w:r>
    </w:p>
    <w:p w14:paraId="365BEDEE" w14:textId="77777777" w:rsidR="007A4A0A" w:rsidRDefault="00000000">
      <w:pPr>
        <w:ind w:firstLineChars="200" w:firstLine="560"/>
        <w:jc w:val="center"/>
        <w:rPr>
          <w:rFonts w:hint="eastAsia"/>
        </w:rPr>
      </w:pPr>
      <w:r>
        <w:rPr>
          <w:noProof/>
        </w:rPr>
        <w:drawing>
          <wp:inline distT="0" distB="0" distL="0" distR="0" wp14:anchorId="37C8FE29" wp14:editId="34CB48C8">
            <wp:extent cx="4519930" cy="985520"/>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6" name="picture" descr="descript"/>
                    <pic:cNvPicPr/>
                  </pic:nvPicPr>
                  <pic:blipFill>
                    <a:blip r:embed="rId15"/>
                    <a:srcRect/>
                    <a:stretch>
                      <a:fillRect/>
                    </a:stretch>
                  </pic:blipFill>
                  <pic:spPr>
                    <a:xfrm>
                      <a:off x="0" y="0"/>
                      <a:ext cx="4520293" cy="986058"/>
                    </a:xfrm>
                    <a:prstGeom prst="rect">
                      <a:avLst/>
                    </a:prstGeom>
                  </pic:spPr>
                </pic:pic>
              </a:graphicData>
            </a:graphic>
          </wp:inline>
        </w:drawing>
      </w:r>
    </w:p>
    <w:p w14:paraId="7FC39DAC" w14:textId="77777777" w:rsidR="007A4A0A" w:rsidRDefault="00000000">
      <w:pPr>
        <w:ind w:firstLineChars="200" w:firstLine="560"/>
        <w:jc w:val="both"/>
        <w:rPr>
          <w:rFonts w:hint="eastAsia"/>
        </w:rPr>
      </w:pPr>
      <w:r>
        <w:t>并且在已输入标题和作者但未上传文件并未于正文输入框中输入的情</w:t>
      </w:r>
      <w:r>
        <w:lastRenderedPageBreak/>
        <w:t>况下点击提交按钮时，弹出同样的</w:t>
      </w:r>
      <w:r>
        <w:t>“</w:t>
      </w:r>
      <w:r>
        <w:t>请填写此字段。</w:t>
      </w:r>
      <w:r>
        <w:t>”</w:t>
      </w:r>
      <w:r>
        <w:t>提示：</w:t>
      </w:r>
    </w:p>
    <w:p w14:paraId="0E84C400" w14:textId="77777777" w:rsidR="007A4A0A" w:rsidRDefault="00000000">
      <w:pPr>
        <w:ind w:firstLineChars="200" w:firstLine="560"/>
        <w:jc w:val="center"/>
        <w:rPr>
          <w:rFonts w:hint="eastAsia"/>
        </w:rPr>
      </w:pPr>
      <w:r>
        <w:rPr>
          <w:noProof/>
        </w:rPr>
        <w:drawing>
          <wp:inline distT="0" distB="0" distL="0" distR="0" wp14:anchorId="75B3EAFB" wp14:editId="124AA695">
            <wp:extent cx="5129530" cy="2022475"/>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29" name="picture" descr="descript"/>
                    <pic:cNvPicPr/>
                  </pic:nvPicPr>
                  <pic:blipFill>
                    <a:blip r:embed="rId16"/>
                    <a:srcRect/>
                    <a:stretch>
                      <a:fillRect/>
                    </a:stretch>
                  </pic:blipFill>
                  <pic:spPr>
                    <a:xfrm>
                      <a:off x="0" y="0"/>
                      <a:ext cx="5129893" cy="2022539"/>
                    </a:xfrm>
                    <a:prstGeom prst="rect">
                      <a:avLst/>
                    </a:prstGeom>
                  </pic:spPr>
                </pic:pic>
              </a:graphicData>
            </a:graphic>
          </wp:inline>
        </w:drawing>
      </w:r>
    </w:p>
    <w:p w14:paraId="165FF8DD" w14:textId="77777777" w:rsidR="007A4A0A" w:rsidRDefault="00000000">
      <w:pPr>
        <w:pStyle w:val="4"/>
        <w:ind w:firstLineChars="200" w:firstLine="562"/>
        <w:rPr>
          <w:rFonts w:hint="eastAsia"/>
        </w:rPr>
      </w:pPr>
      <w:r>
        <w:t>b)</w:t>
      </w:r>
      <w:r>
        <w:t>输入框、文件上传二选一</w:t>
      </w:r>
    </w:p>
    <w:p w14:paraId="7ADAE6FC" w14:textId="77777777" w:rsidR="007A4A0A" w:rsidRDefault="00000000">
      <w:pPr>
        <w:ind w:firstLineChars="200" w:firstLine="560"/>
        <w:rPr>
          <w:rFonts w:hint="eastAsia"/>
        </w:rPr>
      </w:pPr>
      <w:r>
        <w:t>正文输入框和文件选择功能为二选一的功能，当且仅当有正文文本输入至正文输入框或传入了</w:t>
      </w:r>
      <w:r>
        <w:t>txt</w:t>
      </w:r>
      <w:r>
        <w:t>文件后才可以点击提交按钮进行提交以及检测。</w:t>
      </w:r>
    </w:p>
    <w:p w14:paraId="3ADC544C" w14:textId="77777777" w:rsidR="007A4A0A" w:rsidRDefault="00000000">
      <w:pPr>
        <w:ind w:firstLineChars="200" w:firstLine="560"/>
        <w:rPr>
          <w:rFonts w:hint="eastAsia"/>
        </w:rPr>
      </w:pPr>
      <w:r>
        <w:t>同时，为了防止两个部分传入了不同的文本内容，设置了使用了其中一个输入功能，则自动禁用另一输入功能的限制，具体效果如下图所示：</w:t>
      </w:r>
    </w:p>
    <w:p w14:paraId="319AC01A" w14:textId="77777777" w:rsidR="007A4A0A" w:rsidRDefault="00000000">
      <w:pPr>
        <w:ind w:firstLineChars="200" w:firstLine="560"/>
        <w:rPr>
          <w:rFonts w:hint="eastAsia"/>
        </w:rPr>
      </w:pPr>
      <w:r>
        <w:rPr>
          <w:noProof/>
        </w:rPr>
        <w:drawing>
          <wp:inline distT="0" distB="0" distL="0" distR="0" wp14:anchorId="54E55E4C" wp14:editId="7E5F5DFA">
            <wp:extent cx="5760720" cy="1686560"/>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2" name="picture" descr="descript"/>
                    <pic:cNvPicPr/>
                  </pic:nvPicPr>
                  <pic:blipFill>
                    <a:blip r:embed="rId17"/>
                    <a:stretch>
                      <a:fillRect/>
                    </a:stretch>
                  </pic:blipFill>
                  <pic:spPr>
                    <a:xfrm>
                      <a:off x="0" y="0"/>
                      <a:ext cx="5760720" cy="1687068"/>
                    </a:xfrm>
                    <a:prstGeom prst="rect">
                      <a:avLst/>
                    </a:prstGeom>
                  </pic:spPr>
                </pic:pic>
              </a:graphicData>
            </a:graphic>
          </wp:inline>
        </w:drawing>
      </w:r>
    </w:p>
    <w:p w14:paraId="18C86CC8" w14:textId="77777777" w:rsidR="007A4A0A" w:rsidRDefault="00000000">
      <w:pPr>
        <w:ind w:firstLineChars="200" w:firstLine="560"/>
        <w:rPr>
          <w:rFonts w:hint="eastAsia"/>
        </w:rPr>
      </w:pPr>
      <w:r>
        <w:rPr>
          <w:noProof/>
        </w:rPr>
        <w:drawing>
          <wp:inline distT="0" distB="0" distL="0" distR="0" wp14:anchorId="2BA52DE4" wp14:editId="7ADE5738">
            <wp:extent cx="5760720" cy="1821180"/>
            <wp:effectExtent l="0" t="0" r="0" b="0"/>
            <wp:docPr id="35" name="picture" descr="descript"/>
            <wp:cNvGraphicFramePr/>
            <a:graphic xmlns:a="http://schemas.openxmlformats.org/drawingml/2006/main">
              <a:graphicData uri="http://schemas.openxmlformats.org/drawingml/2006/picture">
                <pic:pic xmlns:pic="http://schemas.openxmlformats.org/drawingml/2006/picture">
                  <pic:nvPicPr>
                    <pic:cNvPr id="35" name="picture" descr="descript"/>
                    <pic:cNvPicPr/>
                  </pic:nvPicPr>
                  <pic:blipFill>
                    <a:blip r:embed="rId18"/>
                    <a:stretch>
                      <a:fillRect/>
                    </a:stretch>
                  </pic:blipFill>
                  <pic:spPr>
                    <a:xfrm>
                      <a:off x="0" y="0"/>
                      <a:ext cx="5760720" cy="1821373"/>
                    </a:xfrm>
                    <a:prstGeom prst="rect">
                      <a:avLst/>
                    </a:prstGeom>
                  </pic:spPr>
                </pic:pic>
              </a:graphicData>
            </a:graphic>
          </wp:inline>
        </w:drawing>
      </w:r>
    </w:p>
    <w:p w14:paraId="5C01E522" w14:textId="77777777" w:rsidR="007A4A0A" w:rsidRDefault="00000000">
      <w:pPr>
        <w:pStyle w:val="4"/>
        <w:ind w:firstLineChars="200" w:firstLine="562"/>
        <w:rPr>
          <w:rFonts w:hint="eastAsia"/>
        </w:rPr>
      </w:pPr>
      <w:r>
        <w:t>c)</w:t>
      </w:r>
      <w:r>
        <w:t>文件类型限制</w:t>
      </w:r>
    </w:p>
    <w:p w14:paraId="4FC03732" w14:textId="77777777" w:rsidR="007A4A0A" w:rsidRDefault="00000000">
      <w:pPr>
        <w:ind w:firstLineChars="200" w:firstLine="560"/>
        <w:rPr>
          <w:rFonts w:hint="eastAsia"/>
        </w:rPr>
      </w:pPr>
      <w:r>
        <w:t>为防止用户传入其他类型的文件带来的错误，以及目前暂时不支持处</w:t>
      </w:r>
      <w:r>
        <w:lastRenderedPageBreak/>
        <w:t>理</w:t>
      </w:r>
      <w:r>
        <w:t>txt</w:t>
      </w:r>
      <w:r>
        <w:t>以外的文本文件，故为文件上传功能设置了文件类型限制，当选择的文件非</w:t>
      </w:r>
      <w:r>
        <w:t>txt</w:t>
      </w:r>
      <w:r>
        <w:t>类型时，弹出警告弹窗，实际效果如下图所示：</w:t>
      </w:r>
    </w:p>
    <w:p w14:paraId="1C125DF2" w14:textId="77777777" w:rsidR="007A4A0A" w:rsidRDefault="00000000">
      <w:pPr>
        <w:ind w:firstLineChars="200" w:firstLine="560"/>
        <w:jc w:val="center"/>
        <w:rPr>
          <w:rFonts w:hint="eastAsia"/>
        </w:rPr>
      </w:pPr>
      <w:r>
        <w:rPr>
          <w:noProof/>
        </w:rPr>
        <w:drawing>
          <wp:inline distT="0" distB="0" distL="0" distR="0" wp14:anchorId="3EC505EA" wp14:editId="2780C48A">
            <wp:extent cx="3514725" cy="1009015"/>
            <wp:effectExtent l="0" t="0" r="0" b="0"/>
            <wp:docPr id="38" name="picture" descr="descript"/>
            <wp:cNvGraphicFramePr/>
            <a:graphic xmlns:a="http://schemas.openxmlformats.org/drawingml/2006/main">
              <a:graphicData uri="http://schemas.openxmlformats.org/drawingml/2006/picture">
                <pic:pic xmlns:pic="http://schemas.openxmlformats.org/drawingml/2006/picture">
                  <pic:nvPicPr>
                    <pic:cNvPr id="38" name="picture" descr="descript"/>
                    <pic:cNvPicPr/>
                  </pic:nvPicPr>
                  <pic:blipFill>
                    <a:blip r:embed="rId19"/>
                    <a:srcRect/>
                    <a:stretch>
                      <a:fillRect/>
                    </a:stretch>
                  </pic:blipFill>
                  <pic:spPr>
                    <a:xfrm>
                      <a:off x="0" y="0"/>
                      <a:ext cx="3514725" cy="1009549"/>
                    </a:xfrm>
                    <a:prstGeom prst="rect">
                      <a:avLst/>
                    </a:prstGeom>
                  </pic:spPr>
                </pic:pic>
              </a:graphicData>
            </a:graphic>
          </wp:inline>
        </w:drawing>
      </w:r>
    </w:p>
    <w:p w14:paraId="07AACC28" w14:textId="77777777" w:rsidR="007A4A0A" w:rsidRDefault="00000000">
      <w:pPr>
        <w:pStyle w:val="4"/>
        <w:ind w:firstLineChars="200" w:firstLine="562"/>
        <w:rPr>
          <w:rFonts w:hint="eastAsia"/>
        </w:rPr>
      </w:pPr>
      <w:r>
        <w:t>d)</w:t>
      </w:r>
      <w:r>
        <w:t>提交按钮</w:t>
      </w:r>
    </w:p>
    <w:p w14:paraId="3E66D9B2" w14:textId="77777777" w:rsidR="007A4A0A" w:rsidRDefault="00000000">
      <w:pPr>
        <w:ind w:firstLineChars="200" w:firstLine="560"/>
        <w:jc w:val="both"/>
        <w:rPr>
          <w:rFonts w:hint="eastAsia"/>
        </w:rPr>
      </w:pPr>
      <w:r>
        <w:t>当用户填入的数据符合上述限制并按下提交按钮后，前端将所输入数据以表单形式，通过向后端的视图函数以</w:t>
      </w:r>
      <w:r>
        <w:t>POST</w:t>
      </w:r>
      <w:r>
        <w:t>的方式提交至后端进行处理以及后续的抄袭检测。</w:t>
      </w:r>
    </w:p>
    <w:p w14:paraId="0ABA603A" w14:textId="77777777" w:rsidR="007A4A0A" w:rsidRDefault="00000000">
      <w:pPr>
        <w:pStyle w:val="4"/>
        <w:ind w:firstLineChars="200" w:firstLine="562"/>
        <w:rPr>
          <w:rFonts w:hint="eastAsia"/>
        </w:rPr>
      </w:pPr>
      <w:r>
        <w:t>e)</w:t>
      </w:r>
      <w:r>
        <w:t>加载中蒙版</w:t>
      </w:r>
    </w:p>
    <w:p w14:paraId="2B0A4D64" w14:textId="77777777" w:rsidR="007A4A0A" w:rsidRDefault="00000000">
      <w:pPr>
        <w:ind w:firstLineChars="200" w:firstLine="560"/>
        <w:rPr>
          <w:rFonts w:hint="eastAsia"/>
        </w:rPr>
      </w:pPr>
      <w:r>
        <w:t>当用户填入的数据符合上述限制并按下提交按钮后，展示加载中蒙版，以此起到限制用户于加载过程中使用初始页面各功能而引起错误，实际效果如下图所示：</w:t>
      </w:r>
    </w:p>
    <w:p w14:paraId="4547B145" w14:textId="77777777" w:rsidR="007A4A0A" w:rsidRDefault="00000000">
      <w:pPr>
        <w:ind w:firstLineChars="200" w:firstLine="560"/>
        <w:jc w:val="center"/>
        <w:rPr>
          <w:rFonts w:hint="eastAsia"/>
        </w:rPr>
      </w:pPr>
      <w:r>
        <w:rPr>
          <w:noProof/>
        </w:rPr>
        <w:drawing>
          <wp:inline distT="0" distB="0" distL="0" distR="0" wp14:anchorId="1200B681" wp14:editId="40663A92">
            <wp:extent cx="4610100" cy="3581400"/>
            <wp:effectExtent l="0" t="0" r="0" b="0"/>
            <wp:docPr id="41" name="picture" descr="descript"/>
            <wp:cNvGraphicFramePr/>
            <a:graphic xmlns:a="http://schemas.openxmlformats.org/drawingml/2006/main">
              <a:graphicData uri="http://schemas.openxmlformats.org/drawingml/2006/picture">
                <pic:pic xmlns:pic="http://schemas.openxmlformats.org/drawingml/2006/picture">
                  <pic:nvPicPr>
                    <pic:cNvPr id="41" name="picture" descr="descript"/>
                    <pic:cNvPicPr/>
                  </pic:nvPicPr>
                  <pic:blipFill>
                    <a:blip r:embed="rId20"/>
                    <a:srcRect b="18614"/>
                    <a:stretch>
                      <a:fillRect/>
                    </a:stretch>
                  </pic:blipFill>
                  <pic:spPr>
                    <a:xfrm>
                      <a:off x="0" y="0"/>
                      <a:ext cx="4610100" cy="3581562"/>
                    </a:xfrm>
                    <a:prstGeom prst="rect">
                      <a:avLst/>
                    </a:prstGeom>
                  </pic:spPr>
                </pic:pic>
              </a:graphicData>
            </a:graphic>
          </wp:inline>
        </w:drawing>
      </w:r>
    </w:p>
    <w:p w14:paraId="6A6889E4" w14:textId="77777777" w:rsidR="007A4A0A" w:rsidRDefault="00000000">
      <w:pPr>
        <w:pStyle w:val="4"/>
        <w:ind w:firstLineChars="200" w:firstLine="562"/>
        <w:rPr>
          <w:rFonts w:hint="eastAsia"/>
        </w:rPr>
      </w:pPr>
      <w:r>
        <w:t>f)</w:t>
      </w:r>
      <w:r>
        <w:t>提交失败警告</w:t>
      </w:r>
    </w:p>
    <w:p w14:paraId="477EEA43" w14:textId="77777777" w:rsidR="007A4A0A" w:rsidRDefault="00000000">
      <w:pPr>
        <w:ind w:firstLineChars="200" w:firstLine="560"/>
        <w:rPr>
          <w:rFonts w:hint="eastAsia"/>
        </w:rPr>
      </w:pPr>
      <w:r>
        <w:t>当用户填入的数据符合上述限制并按下提交按钮后，如遇到了网络异</w:t>
      </w:r>
      <w:r>
        <w:lastRenderedPageBreak/>
        <w:t>常或是文件读取错误等情况时，弹出提交失败的警告弹窗，实际效果如下图所示：</w:t>
      </w:r>
    </w:p>
    <w:p w14:paraId="6AEDDE89" w14:textId="77777777" w:rsidR="007A4A0A" w:rsidRDefault="00000000">
      <w:pPr>
        <w:ind w:firstLineChars="200" w:firstLine="560"/>
        <w:jc w:val="center"/>
        <w:rPr>
          <w:rFonts w:hint="eastAsia"/>
        </w:rPr>
      </w:pPr>
      <w:r>
        <w:rPr>
          <w:noProof/>
        </w:rPr>
        <w:drawing>
          <wp:inline distT="0" distB="0" distL="0" distR="0" wp14:anchorId="2CE1C65C" wp14:editId="6C8390A9">
            <wp:extent cx="3730625" cy="1080770"/>
            <wp:effectExtent l="0" t="0" r="0" b="0"/>
            <wp:docPr id="44" name="picture" descr="descript"/>
            <wp:cNvGraphicFramePr/>
            <a:graphic xmlns:a="http://schemas.openxmlformats.org/drawingml/2006/main">
              <a:graphicData uri="http://schemas.openxmlformats.org/drawingml/2006/picture">
                <pic:pic xmlns:pic="http://schemas.openxmlformats.org/drawingml/2006/picture">
                  <pic:nvPicPr>
                    <pic:cNvPr id="44" name="picture" descr="descript"/>
                    <pic:cNvPicPr/>
                  </pic:nvPicPr>
                  <pic:blipFill>
                    <a:blip r:embed="rId21"/>
                    <a:srcRect/>
                    <a:stretch>
                      <a:fillRect/>
                    </a:stretch>
                  </pic:blipFill>
                  <pic:spPr>
                    <a:xfrm>
                      <a:off x="0" y="0"/>
                      <a:ext cx="3731079" cy="1081089"/>
                    </a:xfrm>
                    <a:prstGeom prst="rect">
                      <a:avLst/>
                    </a:prstGeom>
                  </pic:spPr>
                </pic:pic>
              </a:graphicData>
            </a:graphic>
          </wp:inline>
        </w:drawing>
      </w:r>
    </w:p>
    <w:p w14:paraId="427F1193" w14:textId="77777777" w:rsidR="007A4A0A" w:rsidRDefault="00000000">
      <w:pPr>
        <w:pStyle w:val="3"/>
        <w:ind w:firstLineChars="200" w:firstLine="562"/>
        <w:rPr>
          <w:rFonts w:hint="eastAsia"/>
        </w:rPr>
      </w:pPr>
      <w:r>
        <w:t>1.2.2</w:t>
      </w:r>
      <w:r>
        <w:t>检测结果页面</w:t>
      </w:r>
    </w:p>
    <w:p w14:paraId="1FD20C25" w14:textId="77777777" w:rsidR="007A4A0A" w:rsidRDefault="00000000">
      <w:pPr>
        <w:ind w:firstLineChars="200" w:firstLine="560"/>
        <w:rPr>
          <w:rFonts w:hint="eastAsia"/>
        </w:rPr>
      </w:pPr>
      <w:r>
        <w:t>当用户成功提交后，后端在完成了相应的处理以及查询后，将返回的数据以参数的形式于</w:t>
      </w:r>
      <w:r>
        <w:t>result.html</w:t>
      </w:r>
      <w:r>
        <w:t>中返回，前端再将收到的响应用于替换当前网页</w:t>
      </w:r>
      <w:r>
        <w:t>html</w:t>
      </w:r>
      <w:r>
        <w:t>内容，实现页面切换。</w:t>
      </w:r>
    </w:p>
    <w:p w14:paraId="5828B5D1" w14:textId="77777777" w:rsidR="007A4A0A" w:rsidRDefault="00000000">
      <w:pPr>
        <w:pStyle w:val="4"/>
        <w:ind w:firstLineChars="200" w:firstLine="562"/>
        <w:rPr>
          <w:rFonts w:hint="eastAsia"/>
        </w:rPr>
      </w:pPr>
      <w:r>
        <w:t>a)</w:t>
      </w:r>
      <w:r>
        <w:t>原文抄袭部分标红</w:t>
      </w:r>
    </w:p>
    <w:p w14:paraId="2CD3EC9E" w14:textId="77777777" w:rsidR="007A4A0A" w:rsidRDefault="00000000">
      <w:pPr>
        <w:ind w:firstLineChars="200" w:firstLine="560"/>
        <w:rPr>
          <w:rFonts w:hint="eastAsia"/>
        </w:rPr>
      </w:pPr>
      <w:r>
        <w:t>在此页面中，包含了传入的标题与作者，同时完整的展示了传入的原文，并以红色字体颜色标出检测为疑似抄袭的部分。实际效果如下：</w:t>
      </w:r>
    </w:p>
    <w:p w14:paraId="59292D22" w14:textId="77777777" w:rsidR="007A4A0A" w:rsidRDefault="00000000">
      <w:pPr>
        <w:ind w:firstLineChars="200" w:firstLine="560"/>
        <w:jc w:val="center"/>
        <w:rPr>
          <w:rFonts w:hint="eastAsia"/>
        </w:rPr>
      </w:pPr>
      <w:r>
        <w:rPr>
          <w:noProof/>
        </w:rPr>
        <w:drawing>
          <wp:inline distT="0" distB="0" distL="0" distR="0" wp14:anchorId="0E518A0D" wp14:editId="6929C280">
            <wp:extent cx="4287520" cy="3955415"/>
            <wp:effectExtent l="0" t="0" r="0" b="0"/>
            <wp:docPr id="47" name="picture" descr="descript"/>
            <wp:cNvGraphicFramePr/>
            <a:graphic xmlns:a="http://schemas.openxmlformats.org/drawingml/2006/main">
              <a:graphicData uri="http://schemas.openxmlformats.org/drawingml/2006/picture">
                <pic:pic xmlns:pic="http://schemas.openxmlformats.org/drawingml/2006/picture">
                  <pic:nvPicPr>
                    <pic:cNvPr id="47" name="picture" descr="descript"/>
                    <pic:cNvPicPr/>
                  </pic:nvPicPr>
                  <pic:blipFill>
                    <a:blip r:embed="rId22"/>
                    <a:srcRect/>
                    <a:stretch>
                      <a:fillRect/>
                    </a:stretch>
                  </pic:blipFill>
                  <pic:spPr>
                    <a:xfrm>
                      <a:off x="0" y="0"/>
                      <a:ext cx="4299017" cy="3965652"/>
                    </a:xfrm>
                    <a:prstGeom prst="rect">
                      <a:avLst/>
                    </a:prstGeom>
                  </pic:spPr>
                </pic:pic>
              </a:graphicData>
            </a:graphic>
          </wp:inline>
        </w:drawing>
      </w:r>
    </w:p>
    <w:p w14:paraId="1BB552FC" w14:textId="77777777" w:rsidR="007A4A0A" w:rsidRDefault="00000000">
      <w:pPr>
        <w:pStyle w:val="4"/>
        <w:ind w:firstLineChars="200" w:firstLine="562"/>
        <w:rPr>
          <w:rFonts w:hint="eastAsia"/>
        </w:rPr>
      </w:pPr>
      <w:r>
        <w:lastRenderedPageBreak/>
        <w:t>b)</w:t>
      </w:r>
      <w:r>
        <w:t>具体抄袭来源展示</w:t>
      </w:r>
    </w:p>
    <w:p w14:paraId="163D5B07" w14:textId="77777777" w:rsidR="007A4A0A" w:rsidRDefault="00000000">
      <w:pPr>
        <w:ind w:firstLineChars="200" w:firstLine="560"/>
        <w:jc w:val="both"/>
        <w:rPr>
          <w:rFonts w:hint="eastAsia"/>
        </w:rPr>
      </w:pPr>
      <w:r>
        <w:t>于正文下方的表格中展示原文中检测为抄袭的句子，以及该句子于数据库中查询道德对应的疑似抄袭来源。实际效果如下：</w:t>
      </w:r>
    </w:p>
    <w:p w14:paraId="4AD9C7FA" w14:textId="77777777" w:rsidR="007A4A0A" w:rsidRDefault="00000000">
      <w:pPr>
        <w:ind w:firstLineChars="200" w:firstLine="560"/>
        <w:jc w:val="center"/>
        <w:rPr>
          <w:rFonts w:hint="eastAsia"/>
        </w:rPr>
      </w:pPr>
      <w:r>
        <w:rPr>
          <w:noProof/>
        </w:rPr>
        <w:drawing>
          <wp:inline distT="0" distB="0" distL="0" distR="0" wp14:anchorId="0217A808" wp14:editId="6095F43A">
            <wp:extent cx="4044950" cy="4142105"/>
            <wp:effectExtent l="0" t="0" r="0" b="0"/>
            <wp:docPr id="50" name="picture" descr="descript"/>
            <wp:cNvGraphicFramePr/>
            <a:graphic xmlns:a="http://schemas.openxmlformats.org/drawingml/2006/main">
              <a:graphicData uri="http://schemas.openxmlformats.org/drawingml/2006/picture">
                <pic:pic xmlns:pic="http://schemas.openxmlformats.org/drawingml/2006/picture">
                  <pic:nvPicPr>
                    <pic:cNvPr id="50" name="picture" descr="descript"/>
                    <pic:cNvPicPr/>
                  </pic:nvPicPr>
                  <pic:blipFill>
                    <a:blip r:embed="rId23"/>
                    <a:srcRect/>
                    <a:stretch>
                      <a:fillRect/>
                    </a:stretch>
                  </pic:blipFill>
                  <pic:spPr>
                    <a:xfrm>
                      <a:off x="0" y="0"/>
                      <a:ext cx="4050933" cy="4148044"/>
                    </a:xfrm>
                    <a:prstGeom prst="rect">
                      <a:avLst/>
                    </a:prstGeom>
                  </pic:spPr>
                </pic:pic>
              </a:graphicData>
            </a:graphic>
          </wp:inline>
        </w:drawing>
      </w:r>
    </w:p>
    <w:p w14:paraId="1FD990A6" w14:textId="77777777" w:rsidR="007A4A0A" w:rsidRDefault="00000000">
      <w:pPr>
        <w:pStyle w:val="4"/>
        <w:ind w:firstLineChars="200" w:firstLine="562"/>
        <w:rPr>
          <w:rFonts w:hint="eastAsia"/>
        </w:rPr>
      </w:pPr>
      <w:r>
        <w:t>c)</w:t>
      </w:r>
      <w:r>
        <w:t>返回按钮</w:t>
      </w:r>
    </w:p>
    <w:p w14:paraId="788EE713" w14:textId="77777777" w:rsidR="007A4A0A" w:rsidRDefault="00000000">
      <w:pPr>
        <w:ind w:firstLineChars="200" w:firstLine="560"/>
        <w:rPr>
          <w:rFonts w:hint="eastAsia"/>
        </w:rPr>
      </w:pPr>
      <w:r>
        <w:t>在表格下方有</w:t>
      </w:r>
      <w:r>
        <w:t>“</w:t>
      </w:r>
      <w:r>
        <w:t>返回</w:t>
      </w:r>
      <w:r>
        <w:t>”</w:t>
      </w:r>
      <w:r>
        <w:t>按钮，点击即可跳转回初始页面。</w:t>
      </w:r>
    </w:p>
    <w:p w14:paraId="1D43BBA4" w14:textId="77777777" w:rsidR="007A4A0A" w:rsidRDefault="00000000">
      <w:pPr>
        <w:ind w:firstLineChars="200" w:firstLine="560"/>
        <w:jc w:val="center"/>
        <w:rPr>
          <w:rFonts w:hint="eastAsia"/>
        </w:rPr>
      </w:pPr>
      <w:r>
        <w:rPr>
          <w:noProof/>
        </w:rPr>
        <w:lastRenderedPageBreak/>
        <w:drawing>
          <wp:inline distT="0" distB="0" distL="0" distR="0" wp14:anchorId="73C72D2F" wp14:editId="3B1D6C4B">
            <wp:extent cx="4287520" cy="4058920"/>
            <wp:effectExtent l="0" t="0" r="0" b="0"/>
            <wp:docPr id="53" name="picture" descr="descript"/>
            <wp:cNvGraphicFramePr/>
            <a:graphic xmlns:a="http://schemas.openxmlformats.org/drawingml/2006/main">
              <a:graphicData uri="http://schemas.openxmlformats.org/drawingml/2006/picture">
                <pic:pic xmlns:pic="http://schemas.openxmlformats.org/drawingml/2006/picture">
                  <pic:nvPicPr>
                    <pic:cNvPr id="53" name="picture" descr="descript"/>
                    <pic:cNvPicPr/>
                  </pic:nvPicPr>
                  <pic:blipFill>
                    <a:blip r:embed="rId24"/>
                    <a:srcRect/>
                    <a:stretch>
                      <a:fillRect/>
                    </a:stretch>
                  </pic:blipFill>
                  <pic:spPr>
                    <a:xfrm>
                      <a:off x="0" y="0"/>
                      <a:ext cx="4297577" cy="4068465"/>
                    </a:xfrm>
                    <a:prstGeom prst="rect">
                      <a:avLst/>
                    </a:prstGeom>
                  </pic:spPr>
                </pic:pic>
              </a:graphicData>
            </a:graphic>
          </wp:inline>
        </w:drawing>
      </w:r>
    </w:p>
    <w:p w14:paraId="4A82403E" w14:textId="77777777" w:rsidR="007A4A0A" w:rsidRDefault="00000000">
      <w:pPr>
        <w:pStyle w:val="4"/>
        <w:ind w:firstLineChars="200" w:firstLine="562"/>
        <w:rPr>
          <w:rFonts w:hint="eastAsia"/>
        </w:rPr>
      </w:pPr>
      <w:r>
        <w:t>d)</w:t>
      </w:r>
      <w:r>
        <w:t>未检测到抄袭效果页面</w:t>
      </w:r>
    </w:p>
    <w:p w14:paraId="01E7772C" w14:textId="77777777" w:rsidR="007A4A0A" w:rsidRDefault="00000000">
      <w:pPr>
        <w:ind w:firstLineChars="200" w:firstLine="560"/>
        <w:rPr>
          <w:rFonts w:hint="eastAsia"/>
        </w:rPr>
      </w:pPr>
      <w:r>
        <w:t>当传入的文本经检测后未找到涉嫌抄袭的部分，则通过前端修改页面，隐藏该表格，并显示</w:t>
      </w:r>
      <w:r>
        <w:t>“</w:t>
      </w:r>
      <w:r>
        <w:t>未检测到可能抄袭的文段</w:t>
      </w:r>
      <w:r>
        <w:t>”</w:t>
      </w:r>
      <w:r>
        <w:t>的提示语。</w:t>
      </w:r>
    </w:p>
    <w:p w14:paraId="27D394FF" w14:textId="77777777" w:rsidR="007A4A0A" w:rsidRDefault="00000000">
      <w:pPr>
        <w:ind w:firstLineChars="200" w:firstLine="560"/>
        <w:jc w:val="center"/>
        <w:rPr>
          <w:rFonts w:hint="eastAsia"/>
        </w:rPr>
      </w:pPr>
      <w:r>
        <w:rPr>
          <w:noProof/>
        </w:rPr>
        <w:drawing>
          <wp:inline distT="0" distB="0" distL="0" distR="0" wp14:anchorId="72D05BC6" wp14:editId="3E5DB5AA">
            <wp:extent cx="4537075" cy="2541905"/>
            <wp:effectExtent l="0" t="0" r="0" b="0"/>
            <wp:docPr id="56" name="picture" descr="descript"/>
            <wp:cNvGraphicFramePr/>
            <a:graphic xmlns:a="http://schemas.openxmlformats.org/drawingml/2006/main">
              <a:graphicData uri="http://schemas.openxmlformats.org/drawingml/2006/picture">
                <pic:pic xmlns:pic="http://schemas.openxmlformats.org/drawingml/2006/picture">
                  <pic:nvPicPr>
                    <pic:cNvPr id="56" name="picture" descr="descript"/>
                    <pic:cNvPicPr/>
                  </pic:nvPicPr>
                  <pic:blipFill>
                    <a:blip r:embed="rId25"/>
                    <a:srcRect b="40631"/>
                    <a:stretch>
                      <a:fillRect/>
                    </a:stretch>
                  </pic:blipFill>
                  <pic:spPr>
                    <a:xfrm>
                      <a:off x="0" y="0"/>
                      <a:ext cx="4544012" cy="2546035"/>
                    </a:xfrm>
                    <a:prstGeom prst="rect">
                      <a:avLst/>
                    </a:prstGeom>
                  </pic:spPr>
                </pic:pic>
              </a:graphicData>
            </a:graphic>
          </wp:inline>
        </w:drawing>
      </w:r>
    </w:p>
    <w:p w14:paraId="7B07D573" w14:textId="77777777" w:rsidR="007A4A0A" w:rsidRDefault="00000000">
      <w:pPr>
        <w:pStyle w:val="3"/>
        <w:ind w:firstLineChars="200" w:firstLine="562"/>
        <w:rPr>
          <w:rFonts w:hint="eastAsia"/>
        </w:rPr>
      </w:pPr>
      <w:r>
        <w:t>1.2.3</w:t>
      </w:r>
      <w:r>
        <w:t>多端适配</w:t>
      </w:r>
    </w:p>
    <w:p w14:paraId="76949350" w14:textId="77777777" w:rsidR="007A4A0A" w:rsidRDefault="00000000">
      <w:pPr>
        <w:ind w:firstLineChars="200" w:firstLine="560"/>
        <w:rPr>
          <w:rFonts w:hint="eastAsia"/>
        </w:rPr>
      </w:pPr>
      <w:r>
        <w:tab/>
      </w:r>
      <w:r>
        <w:t>本项目前端设置了自动页面尺寸，可以根据用户所使用设备自动调整页面尺寸，以达到多端适配的效果，手机端展示如下：</w:t>
      </w:r>
    </w:p>
    <w:p w14:paraId="3CE44BB0" w14:textId="77777777" w:rsidR="007A4A0A" w:rsidRDefault="00000000">
      <w:pPr>
        <w:jc w:val="center"/>
        <w:rPr>
          <w:rFonts w:hint="eastAsia"/>
        </w:rPr>
      </w:pPr>
      <w:r>
        <w:rPr>
          <w:noProof/>
        </w:rPr>
        <w:lastRenderedPageBreak/>
        <w:drawing>
          <wp:inline distT="0" distB="0" distL="0" distR="0" wp14:anchorId="2C0F029E" wp14:editId="56E4224A">
            <wp:extent cx="2043430" cy="4426585"/>
            <wp:effectExtent l="0" t="0" r="0" b="0"/>
            <wp:docPr id="59" name="picture" descr="descript"/>
            <wp:cNvGraphicFramePr/>
            <a:graphic xmlns:a="http://schemas.openxmlformats.org/drawingml/2006/main">
              <a:graphicData uri="http://schemas.openxmlformats.org/drawingml/2006/picture">
                <pic:pic xmlns:pic="http://schemas.openxmlformats.org/drawingml/2006/picture">
                  <pic:nvPicPr>
                    <pic:cNvPr id="59" name="picture" descr="descript"/>
                    <pic:cNvPicPr/>
                  </pic:nvPicPr>
                  <pic:blipFill>
                    <a:blip r:embed="rId26"/>
                    <a:srcRect/>
                    <a:stretch>
                      <a:fillRect/>
                    </a:stretch>
                  </pic:blipFill>
                  <pic:spPr>
                    <a:xfrm>
                      <a:off x="0" y="0"/>
                      <a:ext cx="2065883" cy="4475345"/>
                    </a:xfrm>
                    <a:prstGeom prst="rect">
                      <a:avLst/>
                    </a:prstGeom>
                  </pic:spPr>
                </pic:pic>
              </a:graphicData>
            </a:graphic>
          </wp:inline>
        </w:drawing>
      </w:r>
    </w:p>
    <w:p w14:paraId="1D3880DF" w14:textId="77777777" w:rsidR="007A4A0A" w:rsidRDefault="00000000">
      <w:pPr>
        <w:pStyle w:val="1"/>
        <w:rPr>
          <w:rFonts w:hint="eastAsia"/>
        </w:rPr>
      </w:pPr>
      <w:r>
        <w:t>二、语料库构建与预处理方法</w:t>
      </w:r>
    </w:p>
    <w:p w14:paraId="1BB4AE00" w14:textId="19B673DE" w:rsidR="007A4A0A" w:rsidRDefault="00000000">
      <w:pPr>
        <w:ind w:firstLineChars="200" w:firstLine="560"/>
        <w:rPr>
          <w:rFonts w:hint="eastAsia"/>
        </w:rPr>
      </w:pPr>
      <w:r>
        <w:t>本次实验从</w:t>
      </w:r>
      <w:r>
        <w:t>github</w:t>
      </w:r>
      <w:r>
        <w:t>选取了内含一万篇文本的《</w:t>
      </w:r>
      <w:r>
        <w:t>SmoothNLP</w:t>
      </w:r>
      <w:r>
        <w:t>专栏资讯数据集样本</w:t>
      </w:r>
      <w:r>
        <w:t>10k</w:t>
      </w:r>
      <w:r>
        <w:t>》。文件为</w:t>
      </w:r>
      <w:r>
        <w:t>.xlsx</w:t>
      </w:r>
      <w:r>
        <w:t>文件，为对其文本进行合理划分及处理，我们使用了</w:t>
      </w:r>
      <w:proofErr w:type="gramStart"/>
      <w:r w:rsidR="009F699C">
        <w:rPr>
          <w:rFonts w:hint="eastAsia"/>
        </w:rPr>
        <w:t>科大讯飞的</w:t>
      </w:r>
      <w:proofErr w:type="gramEnd"/>
      <w:r>
        <w:t>spark</w:t>
      </w:r>
      <w:r>
        <w:t>星火大模型去除废弃字符、格式标签等无关字符，然后对其处理得到文本的标题、来源、作者信息、正文。该版本将文本内容划分到句级。</w:t>
      </w:r>
    </w:p>
    <w:p w14:paraId="7D83F84F" w14:textId="77777777" w:rsidR="007A4A0A" w:rsidRDefault="00000000">
      <w:pPr>
        <w:pStyle w:val="1"/>
        <w:rPr>
          <w:rFonts w:hint="eastAsia"/>
        </w:rPr>
      </w:pPr>
      <w:r>
        <w:t>三、特征提取与指纹生成算法原理</w:t>
      </w:r>
    </w:p>
    <w:p w14:paraId="4AD9E563" w14:textId="77777777" w:rsidR="007A4A0A" w:rsidRDefault="00000000">
      <w:pPr>
        <w:ind w:leftChars="200" w:left="560"/>
        <w:rPr>
          <w:rFonts w:hint="eastAsia"/>
        </w:rPr>
      </w:pPr>
      <w:r>
        <w:t>我们在构建系统时依据以分段为颗粒度和分句为颗粒度分析指纹都做了尝试。</w:t>
      </w:r>
    </w:p>
    <w:p w14:paraId="2441D604" w14:textId="77777777" w:rsidR="007A4A0A" w:rsidRDefault="00000000">
      <w:pPr>
        <w:ind w:firstLineChars="200" w:firstLine="560"/>
        <w:rPr>
          <w:rFonts w:hint="eastAsia"/>
        </w:rPr>
      </w:pPr>
      <w:r>
        <w:t>我们首先以段级为文本划分生成指纹的颗粒度，考虑段级文本长度够长，可以得到充分的特征来对其生成文本指纹。</w:t>
      </w:r>
    </w:p>
    <w:p w14:paraId="0CBC2322" w14:textId="77777777" w:rsidR="007A4A0A" w:rsidRDefault="00000000">
      <w:pPr>
        <w:pStyle w:val="2"/>
        <w:rPr>
          <w:rFonts w:hint="eastAsia"/>
        </w:rPr>
      </w:pPr>
      <w:r>
        <w:lastRenderedPageBreak/>
        <w:t>3.1</w:t>
      </w:r>
      <w:r>
        <w:t>预处理：</w:t>
      </w:r>
    </w:p>
    <w:p w14:paraId="289C945D" w14:textId="77777777" w:rsidR="007A4A0A" w:rsidRDefault="00000000">
      <w:pPr>
        <w:ind w:firstLineChars="200" w:firstLine="560"/>
        <w:rPr>
          <w:rFonts w:hint="eastAsia"/>
        </w:rPr>
      </w:pPr>
      <w:r>
        <w:t>在进行指纹提取与指纹生成算法之前，首先对文本进行预处理操作。预处理操作分为下面数据清洗和分词两部分：</w:t>
      </w:r>
    </w:p>
    <w:p w14:paraId="19F4726E" w14:textId="77777777" w:rsidR="007A4A0A" w:rsidRDefault="00000000">
      <w:pPr>
        <w:ind w:leftChars="200" w:left="560" w:firstLineChars="200" w:firstLine="560"/>
        <w:rPr>
          <w:rFonts w:hint="eastAsia"/>
        </w:rPr>
      </w:pPr>
      <w:r>
        <w:t>a)</w:t>
      </w:r>
      <w:r>
        <w:t>数据清洗，去除停用词。</w:t>
      </w:r>
    </w:p>
    <w:p w14:paraId="51D693BE" w14:textId="77777777" w:rsidR="007A4A0A" w:rsidRDefault="00000000">
      <w:pPr>
        <w:ind w:leftChars="200" w:left="560" w:firstLineChars="200" w:firstLine="560"/>
        <w:rPr>
          <w:rFonts w:hint="eastAsia"/>
        </w:rPr>
      </w:pPr>
      <w:r>
        <w:t>b)</w:t>
      </w:r>
      <w:r>
        <w:t>由于文本为中文文本，采用</w:t>
      </w:r>
      <w:r>
        <w:t>jieba</w:t>
      </w:r>
      <w:r>
        <w:t>、</w:t>
      </w:r>
      <w:r>
        <w:t>THULAC</w:t>
      </w:r>
      <w:r>
        <w:t>等工具进行中文分词、关键词提取。</w:t>
      </w:r>
    </w:p>
    <w:p w14:paraId="2FEEB930" w14:textId="77777777" w:rsidR="007A4A0A" w:rsidRDefault="00000000">
      <w:pPr>
        <w:pStyle w:val="3"/>
        <w:ind w:firstLineChars="200" w:firstLine="562"/>
        <w:rPr>
          <w:rFonts w:hint="eastAsia"/>
        </w:rPr>
      </w:pPr>
      <w:r>
        <w:t>3.1.1</w:t>
      </w:r>
      <w:r>
        <w:t>数据清洗</w:t>
      </w:r>
    </w:p>
    <w:p w14:paraId="7443461E" w14:textId="77777777" w:rsidR="007A4A0A" w:rsidRDefault="00000000">
      <w:pPr>
        <w:ind w:firstLineChars="200" w:firstLine="560"/>
        <w:rPr>
          <w:rFonts w:hint="eastAsia"/>
        </w:rPr>
      </w:pPr>
      <w:r>
        <w:t>由于我们的文本为中文文本，因此在</w:t>
      </w:r>
      <w:r>
        <w:t>github</w:t>
      </w:r>
      <w:r>
        <w:t>中找到中文常用停词表，下载并放在本地</w:t>
      </w:r>
      <w:r>
        <w:t>init_database</w:t>
      </w:r>
      <w:r>
        <w:t>文件夹下，后续在特征提取部分调用进行停词去除，废弃字符格式标签等无关字符在前一步中已经使用大模型处理。</w:t>
      </w:r>
    </w:p>
    <w:p w14:paraId="53E5EB60" w14:textId="77777777" w:rsidR="007A4A0A" w:rsidRDefault="00000000">
      <w:pPr>
        <w:ind w:firstLineChars="200" w:firstLine="560"/>
        <w:rPr>
          <w:rFonts w:hint="eastAsia"/>
        </w:rPr>
      </w:pPr>
      <w:r>
        <w:t>在</w:t>
      </w:r>
      <w:r>
        <w:t>simhash</w:t>
      </w:r>
      <w:r>
        <w:t>和</w:t>
      </w:r>
      <w:r>
        <w:t>minhash</w:t>
      </w:r>
      <w:r>
        <w:t>算法函数中调用：</w:t>
      </w:r>
    </w:p>
    <w:p w14:paraId="3683B318" w14:textId="77777777" w:rsidR="007A4A0A" w:rsidRDefault="00000000">
      <w:pPr>
        <w:snapToGrid/>
        <w:spacing w:before="0" w:after="0" w:line="240" w:lineRule="auto"/>
        <w:ind w:firstLine="420"/>
        <w:jc w:val="both"/>
        <w:rPr>
          <w:rFonts w:hint="eastAsia"/>
        </w:rPr>
      </w:pPr>
      <w:r>
        <w:rPr>
          <w:noProof/>
        </w:rPr>
        <w:drawing>
          <wp:inline distT="0" distB="0" distL="0" distR="0" wp14:anchorId="0904683F" wp14:editId="091FF9EE">
            <wp:extent cx="5638800" cy="427990"/>
            <wp:effectExtent l="0" t="0" r="0" b="0"/>
            <wp:docPr id="62" name="picture" descr="descript"/>
            <wp:cNvGraphicFramePr/>
            <a:graphic xmlns:a="http://schemas.openxmlformats.org/drawingml/2006/main">
              <a:graphicData uri="http://schemas.openxmlformats.org/drawingml/2006/picture">
                <pic:pic xmlns:pic="http://schemas.openxmlformats.org/drawingml/2006/picture">
                  <pic:nvPicPr>
                    <pic:cNvPr id="62" name="picture" descr="descript"/>
                    <pic:cNvPicPr/>
                  </pic:nvPicPr>
                  <pic:blipFill>
                    <a:blip r:embed="rId27"/>
                    <a:srcRect/>
                    <a:stretch>
                      <a:fillRect/>
                    </a:stretch>
                  </pic:blipFill>
                  <pic:spPr>
                    <a:xfrm>
                      <a:off x="0" y="0"/>
                      <a:ext cx="5638800" cy="428263"/>
                    </a:xfrm>
                    <a:prstGeom prst="rect">
                      <a:avLst/>
                    </a:prstGeom>
                  </pic:spPr>
                </pic:pic>
              </a:graphicData>
            </a:graphic>
          </wp:inline>
        </w:drawing>
      </w:r>
    </w:p>
    <w:p w14:paraId="757A64CD" w14:textId="77777777" w:rsidR="007A4A0A" w:rsidRDefault="00000000">
      <w:pPr>
        <w:snapToGrid/>
        <w:spacing w:before="0" w:after="0" w:line="240" w:lineRule="auto"/>
        <w:ind w:firstLine="420"/>
        <w:jc w:val="center"/>
        <w:rPr>
          <w:rFonts w:ascii="宋体" w:hAnsi="宋体" w:cs="宋体" w:hint="eastAsia"/>
          <w:color w:val="000000"/>
          <w:sz w:val="18"/>
        </w:rPr>
      </w:pPr>
      <w:r>
        <w:rPr>
          <w:rFonts w:ascii="宋体" w:hAnsi="宋体" w:cs="宋体"/>
          <w:color w:val="000000"/>
          <w:sz w:val="18"/>
        </w:rPr>
        <w:t>在</w:t>
      </w:r>
      <w:r>
        <w:rPr>
          <w:rFonts w:ascii="Calibri" w:eastAsia="Calibri" w:hAnsi="Calibri" w:cs="Calibri"/>
          <w:color w:val="000000"/>
          <w:sz w:val="18"/>
        </w:rPr>
        <w:t>simhash</w:t>
      </w:r>
      <w:r>
        <w:rPr>
          <w:rFonts w:ascii="宋体" w:hAnsi="宋体" w:cs="宋体"/>
          <w:color w:val="000000"/>
          <w:sz w:val="18"/>
        </w:rPr>
        <w:t>实现函数中调用去除</w:t>
      </w:r>
    </w:p>
    <w:p w14:paraId="7379F871" w14:textId="77777777" w:rsidR="007A4A0A" w:rsidRDefault="007A4A0A">
      <w:pPr>
        <w:snapToGrid/>
        <w:spacing w:before="0" w:after="0" w:line="240" w:lineRule="auto"/>
        <w:ind w:firstLine="420"/>
        <w:jc w:val="center"/>
        <w:rPr>
          <w:rFonts w:hint="eastAsia"/>
        </w:rPr>
      </w:pPr>
    </w:p>
    <w:p w14:paraId="293CFD84" w14:textId="77777777" w:rsidR="007A4A0A" w:rsidRDefault="00000000">
      <w:pPr>
        <w:snapToGrid/>
        <w:spacing w:before="0" w:after="0" w:line="240" w:lineRule="auto"/>
        <w:ind w:firstLine="420"/>
        <w:jc w:val="both"/>
        <w:rPr>
          <w:rFonts w:hint="eastAsia"/>
        </w:rPr>
      </w:pPr>
      <w:r>
        <w:rPr>
          <w:noProof/>
        </w:rPr>
        <w:drawing>
          <wp:inline distT="0" distB="0" distL="0" distR="0" wp14:anchorId="2AC3C60D" wp14:editId="3391A91B">
            <wp:extent cx="5008245" cy="665480"/>
            <wp:effectExtent l="0" t="0" r="0" b="0"/>
            <wp:docPr id="65" name="picture" descr="descript"/>
            <wp:cNvGraphicFramePr/>
            <a:graphic xmlns:a="http://schemas.openxmlformats.org/drawingml/2006/main">
              <a:graphicData uri="http://schemas.openxmlformats.org/drawingml/2006/picture">
                <pic:pic xmlns:pic="http://schemas.openxmlformats.org/drawingml/2006/picture">
                  <pic:nvPicPr>
                    <pic:cNvPr id="65" name="picture" descr="descript"/>
                    <pic:cNvPicPr/>
                  </pic:nvPicPr>
                  <pic:blipFill>
                    <a:blip r:embed="rId28"/>
                    <a:srcRect/>
                    <a:stretch>
                      <a:fillRect/>
                    </a:stretch>
                  </pic:blipFill>
                  <pic:spPr>
                    <a:xfrm>
                      <a:off x="0" y="0"/>
                      <a:ext cx="5091912" cy="676733"/>
                    </a:xfrm>
                    <a:prstGeom prst="rect">
                      <a:avLst/>
                    </a:prstGeom>
                  </pic:spPr>
                </pic:pic>
              </a:graphicData>
            </a:graphic>
          </wp:inline>
        </w:drawing>
      </w:r>
    </w:p>
    <w:p w14:paraId="23D66B2D" w14:textId="77777777" w:rsidR="007A4A0A" w:rsidRDefault="00000000">
      <w:pPr>
        <w:snapToGrid/>
        <w:spacing w:before="0" w:after="0" w:line="240" w:lineRule="auto"/>
        <w:ind w:leftChars="1400" w:left="3920" w:firstLineChars="200" w:firstLine="360"/>
        <w:jc w:val="both"/>
        <w:rPr>
          <w:rFonts w:hint="eastAsia"/>
        </w:rPr>
      </w:pPr>
      <w:r>
        <w:rPr>
          <w:rFonts w:ascii="宋体" w:hAnsi="宋体" w:cs="宋体"/>
          <w:color w:val="000000"/>
          <w:sz w:val="18"/>
        </w:rPr>
        <w:t>在min</w:t>
      </w:r>
      <w:r>
        <w:rPr>
          <w:rFonts w:ascii="Calibri" w:eastAsia="Calibri" w:hAnsi="Calibri" w:cs="Calibri"/>
          <w:color w:val="000000"/>
          <w:sz w:val="18"/>
        </w:rPr>
        <w:t>hash</w:t>
      </w:r>
      <w:r>
        <w:rPr>
          <w:rFonts w:ascii="宋体" w:hAnsi="宋体" w:cs="宋体"/>
          <w:color w:val="000000"/>
          <w:sz w:val="18"/>
        </w:rPr>
        <w:t>实现函数中调用去除</w:t>
      </w:r>
    </w:p>
    <w:p w14:paraId="73DA55FE" w14:textId="77777777" w:rsidR="007A4A0A" w:rsidRDefault="00000000">
      <w:pPr>
        <w:pStyle w:val="2"/>
        <w:rPr>
          <w:rFonts w:hint="eastAsia"/>
        </w:rPr>
      </w:pPr>
      <w:r>
        <w:t>3.2</w:t>
      </w:r>
      <w:r>
        <w:t>特征提取：</w:t>
      </w:r>
    </w:p>
    <w:p w14:paraId="1A21D767" w14:textId="77777777" w:rsidR="007A4A0A" w:rsidRDefault="00000000">
      <w:pPr>
        <w:ind w:firstLineChars="200" w:firstLine="560"/>
        <w:rPr>
          <w:rFonts w:hint="eastAsia"/>
        </w:rPr>
      </w:pPr>
      <w:r>
        <w:t>根据</w:t>
      </w:r>
      <w:r>
        <w:t>TD-IDF</w:t>
      </w:r>
      <w:r>
        <w:t>提取进行分词并特征提取按照权重排序</w:t>
      </w:r>
    </w:p>
    <w:p w14:paraId="1F515413" w14:textId="77777777" w:rsidR="007A4A0A" w:rsidRDefault="00000000">
      <w:pPr>
        <w:snapToGrid/>
        <w:spacing w:before="0" w:after="0" w:line="240" w:lineRule="auto"/>
        <w:ind w:firstLine="420"/>
        <w:jc w:val="both"/>
        <w:rPr>
          <w:rFonts w:hint="eastAsia"/>
        </w:rPr>
      </w:pPr>
      <w:r>
        <w:rPr>
          <w:rFonts w:ascii="Calibri" w:eastAsia="Calibri" w:hAnsi="Calibri" w:cs="Calibri"/>
          <w:noProof/>
          <w:color w:val="000000"/>
          <w:sz w:val="21"/>
        </w:rPr>
        <w:drawing>
          <wp:inline distT="0" distB="0" distL="0" distR="0" wp14:anchorId="7611361D" wp14:editId="1A7DFB71">
            <wp:extent cx="4735393" cy="658091"/>
            <wp:effectExtent l="0" t="0" r="0" b="8890"/>
            <wp:docPr id="68" name="picture" descr="descript"/>
            <wp:cNvGraphicFramePr/>
            <a:graphic xmlns:a="http://schemas.openxmlformats.org/drawingml/2006/main">
              <a:graphicData uri="http://schemas.openxmlformats.org/drawingml/2006/picture">
                <pic:pic xmlns:pic="http://schemas.openxmlformats.org/drawingml/2006/picture">
                  <pic:nvPicPr>
                    <pic:cNvPr id="68" name="picture" descr="descript"/>
                    <pic:cNvPicPr/>
                  </pic:nvPicPr>
                  <pic:blipFill>
                    <a:blip r:embed="rId29"/>
                    <a:srcRect/>
                    <a:stretch>
                      <a:fillRect/>
                    </a:stretch>
                  </pic:blipFill>
                  <pic:spPr>
                    <a:xfrm>
                      <a:off x="0" y="0"/>
                      <a:ext cx="4812061" cy="668746"/>
                    </a:xfrm>
                    <a:prstGeom prst="rect">
                      <a:avLst/>
                    </a:prstGeom>
                  </pic:spPr>
                </pic:pic>
              </a:graphicData>
            </a:graphic>
          </wp:inline>
        </w:drawing>
      </w:r>
    </w:p>
    <w:p w14:paraId="0E132596" w14:textId="77777777" w:rsidR="007A4A0A" w:rsidRDefault="00000000">
      <w:pPr>
        <w:pStyle w:val="2"/>
        <w:rPr>
          <w:rFonts w:hint="eastAsia"/>
        </w:rPr>
      </w:pPr>
      <w:r>
        <w:t>3.3</w:t>
      </w:r>
      <w:r>
        <w:t>指纹生成算法：</w:t>
      </w:r>
    </w:p>
    <w:p w14:paraId="0F95A650" w14:textId="77777777" w:rsidR="007A4A0A" w:rsidRDefault="00000000">
      <w:pPr>
        <w:ind w:firstLineChars="200" w:firstLine="560"/>
        <w:rPr>
          <w:rFonts w:hint="eastAsia"/>
        </w:rPr>
      </w:pPr>
      <w:r>
        <w:t>使用</w:t>
      </w:r>
      <w:r>
        <w:t>simhash</w:t>
      </w:r>
      <w:r>
        <w:t>和</w:t>
      </w:r>
      <w:r>
        <w:t>minhash</w:t>
      </w:r>
      <w:r>
        <w:t>算法，算法的实现位于</w:t>
      </w:r>
      <w:r>
        <w:t>init_database\ckg.py</w:t>
      </w:r>
      <w:r>
        <w:t>中。</w:t>
      </w:r>
    </w:p>
    <w:p w14:paraId="7B1A1517" w14:textId="77777777" w:rsidR="007A4A0A" w:rsidRDefault="00000000">
      <w:pPr>
        <w:ind w:firstLineChars="200" w:firstLine="560"/>
        <w:rPr>
          <w:rFonts w:hint="eastAsia"/>
        </w:rPr>
      </w:pPr>
      <w:r>
        <w:t>在使用向量数据库时</w:t>
      </w:r>
      <w:r>
        <w:t>,</w:t>
      </w:r>
      <w:r>
        <w:t>使用</w:t>
      </w:r>
      <w:r>
        <w:t>bge embedding</w:t>
      </w:r>
      <w:r>
        <w:t>技术生成文档指纹，该算法</w:t>
      </w:r>
      <w:r>
        <w:lastRenderedPageBreak/>
        <w:t>位于</w:t>
      </w:r>
      <w:r>
        <w:t>sql_script\vector.py</w:t>
      </w:r>
      <w:r>
        <w:t>，可以正常生成文档的指纹，格式为</w:t>
      </w:r>
      <w:r>
        <w:t>1024</w:t>
      </w:r>
      <w:r>
        <w:t>位向量。但由于需调用大模型计算时间过长，不适合我们快速查询的要求。且其维度过多，基于段级和句级颗粒度查询不适应，在性能评估后部将其作为其余两种算法性能的对比，不于后续的实际系统中使用。</w:t>
      </w:r>
    </w:p>
    <w:p w14:paraId="32A7FEE1" w14:textId="77777777" w:rsidR="007A4A0A" w:rsidRDefault="00000000">
      <w:pPr>
        <w:pStyle w:val="1"/>
        <w:rPr>
          <w:rFonts w:hint="eastAsia"/>
        </w:rPr>
      </w:pPr>
      <w:r>
        <w:t>四、检索优化与相似度计算方法</w:t>
      </w:r>
    </w:p>
    <w:p w14:paraId="71E9CA63" w14:textId="77777777" w:rsidR="007A4A0A" w:rsidRDefault="00000000">
      <w:pPr>
        <w:ind w:firstLineChars="200" w:firstLine="560"/>
        <w:rPr>
          <w:rFonts w:hint="eastAsia"/>
        </w:rPr>
      </w:pPr>
      <w:r>
        <w:t>为了提高检索速度，我们通过调查研究以及参考老师给出的建议，进行了相关的改进。</w:t>
      </w:r>
    </w:p>
    <w:p w14:paraId="31063133" w14:textId="77777777" w:rsidR="007A4A0A" w:rsidRDefault="00000000">
      <w:pPr>
        <w:pStyle w:val="2"/>
        <w:rPr>
          <w:rFonts w:hint="eastAsia"/>
        </w:rPr>
      </w:pPr>
      <w:r>
        <w:t>4.1</w:t>
      </w:r>
      <w:r>
        <w:t>向量数据库</w:t>
      </w:r>
      <w:r>
        <w:t>postgresql</w:t>
      </w:r>
      <w:r>
        <w:t>和</w:t>
      </w:r>
      <w:r>
        <w:t>pgvector</w:t>
      </w:r>
      <w:r>
        <w:t>插件</w:t>
      </w:r>
    </w:p>
    <w:p w14:paraId="559A4778" w14:textId="77777777" w:rsidR="007A4A0A" w:rsidRDefault="00000000">
      <w:pPr>
        <w:ind w:firstLineChars="200" w:firstLine="560"/>
        <w:rPr>
          <w:rFonts w:hint="eastAsia"/>
        </w:rPr>
      </w:pPr>
      <w:r>
        <w:t>使用向量数据库</w:t>
      </w:r>
      <w:r>
        <w:t>postgresql</w:t>
      </w:r>
      <w:r>
        <w:t>和</w:t>
      </w:r>
      <w:r>
        <w:t>pgvector</w:t>
      </w:r>
      <w:r>
        <w:t>插件，将数据库中</w:t>
      </w:r>
      <w:r>
        <w:t>simhash</w:t>
      </w:r>
      <w:r>
        <w:t>和</w:t>
      </w:r>
      <w:r>
        <w:t>minhash</w:t>
      </w:r>
      <w:r>
        <w:t>存储为向量。同时基于欧几里得距离和余弦相似度构建索引，并在基于相似度查询处使用了其封装好的余弦相似度操作符计算相似度，提高检索速度。</w:t>
      </w:r>
    </w:p>
    <w:p w14:paraId="1AB4AD8C" w14:textId="77777777" w:rsidR="007A4A0A" w:rsidRDefault="00000000">
      <w:pPr>
        <w:pStyle w:val="2"/>
        <w:rPr>
          <w:rFonts w:hint="eastAsia"/>
        </w:rPr>
      </w:pPr>
      <w:r>
        <w:t>4.2</w:t>
      </w:r>
      <w:r>
        <w:t>使用多线程并行检索</w:t>
      </w:r>
    </w:p>
    <w:p w14:paraId="20729D5E" w14:textId="77777777" w:rsidR="007A4A0A" w:rsidRDefault="00000000">
      <w:pPr>
        <w:jc w:val="center"/>
        <w:rPr>
          <w:rFonts w:hint="eastAsia"/>
        </w:rPr>
      </w:pPr>
      <w:r>
        <w:rPr>
          <w:noProof/>
        </w:rPr>
        <w:drawing>
          <wp:inline distT="0" distB="0" distL="0" distR="0" wp14:anchorId="3601612B" wp14:editId="5BC3B5FF">
            <wp:extent cx="5882562" cy="644236"/>
            <wp:effectExtent l="0" t="0" r="4445" b="3810"/>
            <wp:docPr id="71" name="picture" descr="descript"/>
            <wp:cNvGraphicFramePr/>
            <a:graphic xmlns:a="http://schemas.openxmlformats.org/drawingml/2006/main">
              <a:graphicData uri="http://schemas.openxmlformats.org/drawingml/2006/picture">
                <pic:pic xmlns:pic="http://schemas.openxmlformats.org/drawingml/2006/picture">
                  <pic:nvPicPr>
                    <pic:cNvPr id="71" name="picture" descr="descript"/>
                    <pic:cNvPicPr/>
                  </pic:nvPicPr>
                  <pic:blipFill>
                    <a:blip r:embed="rId30"/>
                    <a:stretch>
                      <a:fillRect/>
                    </a:stretch>
                  </pic:blipFill>
                  <pic:spPr>
                    <a:xfrm>
                      <a:off x="0" y="0"/>
                      <a:ext cx="5927091" cy="649113"/>
                    </a:xfrm>
                    <a:prstGeom prst="rect">
                      <a:avLst/>
                    </a:prstGeom>
                  </pic:spPr>
                </pic:pic>
              </a:graphicData>
            </a:graphic>
          </wp:inline>
        </w:drawing>
      </w:r>
    </w:p>
    <w:p w14:paraId="680BD9E4" w14:textId="77777777" w:rsidR="007A4A0A" w:rsidRDefault="00000000">
      <w:pPr>
        <w:ind w:firstLineChars="200" w:firstLine="560"/>
        <w:rPr>
          <w:rFonts w:hint="eastAsia"/>
        </w:rPr>
      </w:pPr>
      <w:r>
        <w:t>通过使用多线程的并行方式，数据库中数据库中检索相似度超过阈值的查询操作可以到达秒级。并且，相似度计算在使用</w:t>
      </w:r>
      <w:r>
        <w:t>mysql</w:t>
      </w:r>
      <w:r>
        <w:t>数据库中欧几里得距离操作符构成海明距离相似度，余弦相似度操作符实现余弦相似度。</w:t>
      </w:r>
    </w:p>
    <w:p w14:paraId="29B2E941" w14:textId="77777777" w:rsidR="007A4A0A" w:rsidRDefault="00000000">
      <w:pPr>
        <w:pStyle w:val="1"/>
        <w:numPr>
          <w:ilvl w:val="0"/>
          <w:numId w:val="2"/>
        </w:numPr>
        <w:rPr>
          <w:rFonts w:hint="eastAsia"/>
        </w:rPr>
      </w:pPr>
      <w:r>
        <w:t>抄袭检测流程</w:t>
      </w:r>
    </w:p>
    <w:p w14:paraId="4FAB2BE4" w14:textId="77777777" w:rsidR="007A4A0A" w:rsidRDefault="00000000">
      <w:pPr>
        <w:ind w:firstLine="420"/>
        <w:rPr>
          <w:rFonts w:hint="eastAsia"/>
        </w:rPr>
      </w:pPr>
      <w:r>
        <w:t>本项目抄袭检测流程如下流程图所示：</w:t>
      </w:r>
    </w:p>
    <w:p w14:paraId="74BFBC64" w14:textId="77777777" w:rsidR="007A4A0A" w:rsidRDefault="00000000">
      <w:pPr>
        <w:jc w:val="center"/>
        <w:rPr>
          <w:rFonts w:hint="eastAsia"/>
        </w:rPr>
      </w:pPr>
      <w:r>
        <w:rPr>
          <w:noProof/>
        </w:rPr>
        <w:lastRenderedPageBreak/>
        <w:drawing>
          <wp:inline distT="0" distB="0" distL="0" distR="0" wp14:anchorId="1914871F" wp14:editId="43905C65">
            <wp:extent cx="3652520" cy="4495800"/>
            <wp:effectExtent l="0" t="0" r="0" b="0"/>
            <wp:docPr id="74" name="picture" descr="descript"/>
            <wp:cNvGraphicFramePr/>
            <a:graphic xmlns:a="http://schemas.openxmlformats.org/drawingml/2006/main">
              <a:graphicData uri="http://schemas.openxmlformats.org/drawingml/2006/picture">
                <pic:pic xmlns:pic="http://schemas.openxmlformats.org/drawingml/2006/picture">
                  <pic:nvPicPr>
                    <pic:cNvPr id="74" name="picture" descr="descript"/>
                    <pic:cNvPicPr/>
                  </pic:nvPicPr>
                  <pic:blipFill>
                    <a:blip r:embed="rId31"/>
                    <a:srcRect/>
                    <a:stretch>
                      <a:fillRect/>
                    </a:stretch>
                  </pic:blipFill>
                  <pic:spPr>
                    <a:xfrm>
                      <a:off x="0" y="0"/>
                      <a:ext cx="3668910" cy="4515581"/>
                    </a:xfrm>
                    <a:prstGeom prst="rect">
                      <a:avLst/>
                    </a:prstGeom>
                  </pic:spPr>
                </pic:pic>
              </a:graphicData>
            </a:graphic>
          </wp:inline>
        </w:drawing>
      </w:r>
    </w:p>
    <w:p w14:paraId="7AAB3E1D" w14:textId="77777777" w:rsidR="007A4A0A" w:rsidRDefault="00000000">
      <w:pPr>
        <w:pStyle w:val="1"/>
        <w:rPr>
          <w:rFonts w:hint="eastAsia"/>
        </w:rPr>
      </w:pPr>
      <w:r>
        <w:t>六、系统性能分析</w:t>
      </w:r>
    </w:p>
    <w:p w14:paraId="167ACD0F" w14:textId="36EFD93E" w:rsidR="007A4A0A" w:rsidRDefault="00000000">
      <w:pPr>
        <w:ind w:firstLineChars="200" w:firstLine="560"/>
      </w:pPr>
      <w:r>
        <w:t>系统性能分析我们分为了</w:t>
      </w:r>
      <w:r w:rsidR="009F699C">
        <w:rPr>
          <w:rFonts w:hint="eastAsia"/>
        </w:rPr>
        <w:t>理论性能分析以及系统实际整体性能分析</w:t>
      </w:r>
      <w:r>
        <w:t>两部分：</w:t>
      </w:r>
    </w:p>
    <w:p w14:paraId="26501BBE" w14:textId="295786FB" w:rsidR="009F699C" w:rsidRDefault="009F699C" w:rsidP="009F699C">
      <w:pPr>
        <w:pStyle w:val="2"/>
        <w:rPr>
          <w:rFonts w:hint="eastAsia"/>
        </w:rPr>
      </w:pPr>
      <w:r>
        <w:rPr>
          <w:rFonts w:hint="eastAsia"/>
        </w:rPr>
        <w:t>6.1</w:t>
      </w:r>
      <w:r>
        <w:rPr>
          <w:rFonts w:hint="eastAsia"/>
        </w:rPr>
        <w:t>理论性能分析</w:t>
      </w:r>
    </w:p>
    <w:p w14:paraId="001968EF" w14:textId="49FF238C" w:rsidR="007A4A0A" w:rsidRDefault="009F699C">
      <w:pPr>
        <w:ind w:firstLineChars="200" w:firstLine="560"/>
      </w:pPr>
      <w:r>
        <w:rPr>
          <w:rFonts w:hint="eastAsia"/>
        </w:rPr>
        <w:t>在此理论性能分析部分，我们</w:t>
      </w:r>
      <w:r w:rsidR="00000000">
        <w:t>对比评估了</w:t>
      </w:r>
      <w:proofErr w:type="spellStart"/>
      <w:r w:rsidR="00B3144D" w:rsidRPr="009F699C">
        <w:rPr>
          <w:rFonts w:hint="eastAsia"/>
        </w:rPr>
        <w:t>Sim</w:t>
      </w:r>
      <w:r w:rsidR="00B3144D">
        <w:rPr>
          <w:rFonts w:hint="eastAsia"/>
        </w:rPr>
        <w:t>H</w:t>
      </w:r>
      <w:r w:rsidR="00B3144D" w:rsidRPr="009F699C">
        <w:rPr>
          <w:rFonts w:hint="eastAsia"/>
        </w:rPr>
        <w:t>ash</w:t>
      </w:r>
      <w:proofErr w:type="spellEnd"/>
      <w:r>
        <w:rPr>
          <w:rFonts w:hint="eastAsia"/>
        </w:rPr>
        <w:t>与</w:t>
      </w:r>
      <w:proofErr w:type="spellStart"/>
      <w:r w:rsidR="00B3144D">
        <w:rPr>
          <w:rFonts w:hint="eastAsia"/>
        </w:rPr>
        <w:t>M</w:t>
      </w:r>
      <w:r w:rsidR="00000000">
        <w:t>in</w:t>
      </w:r>
      <w:r w:rsidR="00B3144D">
        <w:rPr>
          <w:rFonts w:hint="eastAsia"/>
        </w:rPr>
        <w:t>H</w:t>
      </w:r>
      <w:r w:rsidR="00000000">
        <w:t>ash</w:t>
      </w:r>
      <w:proofErr w:type="spellEnd"/>
      <w:r w:rsidR="00000000">
        <w:t>的计算效率、碰撞概率、空间复杂度等文本指纹和特征提取性能指标。</w:t>
      </w:r>
    </w:p>
    <w:p w14:paraId="69DB39F1" w14:textId="77777777" w:rsidR="007A4A0A" w:rsidRDefault="00000000">
      <w:pPr>
        <w:ind w:firstLine="420"/>
        <w:rPr>
          <w:rFonts w:hint="eastAsia"/>
        </w:rPr>
      </w:pPr>
      <w:r>
        <w:t>计算效率脚本位于</w:t>
      </w:r>
      <w:proofErr w:type="spellStart"/>
      <w:r>
        <w:t>performance_test</w:t>
      </w:r>
      <w:proofErr w:type="spellEnd"/>
      <w:r>
        <w:t>文件夹下，碰撞概率通过数据库查询重复的文档指纹测试，空间复杂度由算法原理分析。其结果如下：</w:t>
      </w:r>
    </w:p>
    <w:p w14:paraId="154BED7D" w14:textId="77777777" w:rsidR="009F699C" w:rsidRPr="009F699C" w:rsidRDefault="009F699C" w:rsidP="009F699C">
      <w:pPr>
        <w:pStyle w:val="3"/>
        <w:ind w:firstLine="420"/>
        <w:rPr>
          <w:rFonts w:hint="eastAsia"/>
        </w:rPr>
      </w:pPr>
      <w:r>
        <w:rPr>
          <w:rFonts w:hint="eastAsia"/>
        </w:rPr>
        <w:t>6.1.1</w:t>
      </w:r>
      <w:r w:rsidRPr="009F699C">
        <w:rPr>
          <w:rFonts w:hint="eastAsia"/>
        </w:rPr>
        <w:t>计算效率</w:t>
      </w:r>
    </w:p>
    <w:p w14:paraId="3F6804C1" w14:textId="59F383DF" w:rsidR="007A4A0A" w:rsidRDefault="00000000" w:rsidP="009F699C">
      <w:pPr>
        <w:ind w:firstLine="420"/>
        <w:rPr>
          <w:rFonts w:hint="eastAsia"/>
        </w:rPr>
      </w:pPr>
      <w:r>
        <w:rPr>
          <w:rFonts w:hint="eastAsia"/>
        </w:rPr>
        <w:t>我们随机选取</w:t>
      </w:r>
      <w:r>
        <w:rPr>
          <w:rFonts w:hint="eastAsia"/>
        </w:rPr>
        <w:t>1000</w:t>
      </w:r>
      <w:r>
        <w:rPr>
          <w:rFonts w:hint="eastAsia"/>
        </w:rPr>
        <w:t>条文本去做文本划分，预处理，特征提取及指纹生成，多次实验并求出平均每条处理速度，</w:t>
      </w:r>
      <w:r w:rsidR="009F699C">
        <w:rPr>
          <w:rFonts w:hint="eastAsia"/>
        </w:rPr>
        <w:t>即</w:t>
      </w:r>
      <w:r w:rsidR="009F699C">
        <w:t>计算效率结果</w:t>
      </w:r>
      <w:r w:rsidR="009F699C">
        <w:rPr>
          <w:rFonts w:hint="eastAsia"/>
        </w:rPr>
        <w:t>，</w:t>
      </w:r>
      <w:r>
        <w:rPr>
          <w:rFonts w:hint="eastAsia"/>
        </w:rPr>
        <w:t>得到如下表</w:t>
      </w:r>
      <w:r>
        <w:rPr>
          <w:rFonts w:hint="eastAsia"/>
        </w:rPr>
        <w:lastRenderedPageBreak/>
        <w:t>格：</w:t>
      </w:r>
    </w:p>
    <w:tbl>
      <w:tblPr>
        <w:tblStyle w:val="a9"/>
        <w:tblW w:w="5000" w:type="pct"/>
        <w:jc w:val="center"/>
        <w:tblLook w:val="04A0" w:firstRow="1" w:lastRow="0" w:firstColumn="1" w:lastColumn="0" w:noHBand="0" w:noVBand="1"/>
      </w:tblPr>
      <w:tblGrid>
        <w:gridCol w:w="4116"/>
        <w:gridCol w:w="2474"/>
        <w:gridCol w:w="2472"/>
      </w:tblGrid>
      <w:tr w:rsidR="007A4A0A" w:rsidRPr="0025723C" w14:paraId="53AC4589" w14:textId="77777777" w:rsidTr="0025723C">
        <w:trPr>
          <w:jc w:val="center"/>
        </w:trPr>
        <w:tc>
          <w:tcPr>
            <w:tcW w:w="2271" w:type="pct"/>
            <w:vAlign w:val="center"/>
          </w:tcPr>
          <w:p w14:paraId="3E51BF42" w14:textId="77777777" w:rsidR="007A4A0A" w:rsidRPr="0025723C" w:rsidRDefault="007A4A0A">
            <w:pPr>
              <w:snapToGrid/>
              <w:spacing w:before="0" w:after="0" w:line="240" w:lineRule="auto"/>
              <w:jc w:val="center"/>
              <w:rPr>
                <w:rFonts w:ascii="宋体" w:hAnsi="宋体" w:hint="eastAsia"/>
                <w:color w:val="auto"/>
                <w:kern w:val="0"/>
                <w:szCs w:val="28"/>
              </w:rPr>
            </w:pPr>
          </w:p>
        </w:tc>
        <w:tc>
          <w:tcPr>
            <w:tcW w:w="1365" w:type="pct"/>
            <w:vAlign w:val="center"/>
          </w:tcPr>
          <w:p w14:paraId="6123211D" w14:textId="675A8F2A" w:rsidR="007A4A0A" w:rsidRPr="0025723C" w:rsidRDefault="00000000">
            <w:pPr>
              <w:snapToGrid/>
              <w:spacing w:before="0" w:after="0" w:line="240" w:lineRule="auto"/>
              <w:jc w:val="center"/>
              <w:rPr>
                <w:rFonts w:ascii="宋体" w:hAnsi="宋体" w:hint="eastAsia"/>
                <w:color w:val="auto"/>
                <w:kern w:val="0"/>
                <w:szCs w:val="28"/>
              </w:rPr>
            </w:pPr>
            <w:proofErr w:type="spellStart"/>
            <w:r w:rsidRPr="0025723C">
              <w:rPr>
                <w:rFonts w:ascii="宋体" w:hAnsi="宋体" w:hint="eastAsia"/>
                <w:color w:val="auto"/>
                <w:kern w:val="0"/>
                <w:szCs w:val="28"/>
              </w:rPr>
              <w:t>Sim</w:t>
            </w:r>
            <w:r w:rsidR="00A010E7">
              <w:rPr>
                <w:rFonts w:ascii="宋体" w:hAnsi="宋体" w:hint="eastAsia"/>
                <w:color w:val="auto"/>
                <w:kern w:val="0"/>
                <w:szCs w:val="28"/>
              </w:rPr>
              <w:t>H</w:t>
            </w:r>
            <w:r w:rsidRPr="0025723C">
              <w:rPr>
                <w:rFonts w:ascii="宋体" w:hAnsi="宋体" w:hint="eastAsia"/>
                <w:color w:val="auto"/>
                <w:kern w:val="0"/>
                <w:szCs w:val="28"/>
              </w:rPr>
              <w:t>ash</w:t>
            </w:r>
            <w:proofErr w:type="spellEnd"/>
          </w:p>
        </w:tc>
        <w:tc>
          <w:tcPr>
            <w:tcW w:w="1365" w:type="pct"/>
            <w:vAlign w:val="center"/>
          </w:tcPr>
          <w:p w14:paraId="1BBA4315" w14:textId="7DBFAB44" w:rsidR="007A4A0A" w:rsidRPr="0025723C" w:rsidRDefault="00000000">
            <w:pPr>
              <w:snapToGrid/>
              <w:spacing w:before="0" w:after="0" w:line="240" w:lineRule="auto"/>
              <w:jc w:val="center"/>
              <w:rPr>
                <w:rFonts w:ascii="宋体" w:hAnsi="宋体" w:hint="eastAsia"/>
                <w:color w:val="auto"/>
                <w:kern w:val="0"/>
                <w:szCs w:val="28"/>
              </w:rPr>
            </w:pPr>
            <w:proofErr w:type="spellStart"/>
            <w:r w:rsidRPr="0025723C">
              <w:rPr>
                <w:rFonts w:ascii="宋体" w:hAnsi="宋体" w:hint="eastAsia"/>
                <w:color w:val="auto"/>
                <w:kern w:val="0"/>
                <w:szCs w:val="28"/>
              </w:rPr>
              <w:t>Min</w:t>
            </w:r>
            <w:r w:rsidR="00A010E7">
              <w:rPr>
                <w:rFonts w:ascii="宋体" w:hAnsi="宋体" w:hint="eastAsia"/>
                <w:color w:val="auto"/>
                <w:kern w:val="0"/>
                <w:szCs w:val="28"/>
              </w:rPr>
              <w:t>H</w:t>
            </w:r>
            <w:r w:rsidRPr="0025723C">
              <w:rPr>
                <w:rFonts w:ascii="宋体" w:hAnsi="宋体" w:hint="eastAsia"/>
                <w:color w:val="auto"/>
                <w:kern w:val="0"/>
                <w:szCs w:val="28"/>
              </w:rPr>
              <w:t>ash</w:t>
            </w:r>
            <w:proofErr w:type="spellEnd"/>
          </w:p>
        </w:tc>
      </w:tr>
      <w:tr w:rsidR="007A4A0A" w:rsidRPr="0025723C" w14:paraId="36B1113E" w14:textId="77777777" w:rsidTr="0025723C">
        <w:trPr>
          <w:jc w:val="center"/>
        </w:trPr>
        <w:tc>
          <w:tcPr>
            <w:tcW w:w="2271" w:type="pct"/>
            <w:vAlign w:val="center"/>
          </w:tcPr>
          <w:p w14:paraId="12F4687F" w14:textId="77777777" w:rsidR="007A4A0A" w:rsidRPr="0025723C" w:rsidRDefault="00000000">
            <w:pPr>
              <w:snapToGrid/>
              <w:spacing w:before="0" w:after="0" w:line="240" w:lineRule="auto"/>
              <w:jc w:val="center"/>
              <w:rPr>
                <w:rFonts w:ascii="宋体" w:hAnsi="宋体" w:hint="eastAsia"/>
                <w:color w:val="auto"/>
                <w:kern w:val="0"/>
                <w:szCs w:val="28"/>
              </w:rPr>
            </w:pPr>
            <w:r w:rsidRPr="0025723C">
              <w:rPr>
                <w:rFonts w:ascii="宋体" w:hAnsi="宋体" w:hint="eastAsia"/>
                <w:color w:val="auto"/>
                <w:kern w:val="0"/>
                <w:szCs w:val="28"/>
              </w:rPr>
              <w:t>平均每条处理速度</w:t>
            </w:r>
          </w:p>
          <w:p w14:paraId="45598DCD" w14:textId="77777777" w:rsidR="007A4A0A" w:rsidRPr="0025723C" w:rsidRDefault="00000000">
            <w:pPr>
              <w:snapToGrid/>
              <w:spacing w:before="0" w:after="0" w:line="240" w:lineRule="auto"/>
              <w:jc w:val="center"/>
              <w:rPr>
                <w:rFonts w:ascii="宋体" w:hAnsi="宋体" w:hint="eastAsia"/>
                <w:color w:val="auto"/>
                <w:kern w:val="0"/>
                <w:szCs w:val="28"/>
              </w:rPr>
            </w:pPr>
            <w:r w:rsidRPr="0025723C">
              <w:rPr>
                <w:rFonts w:ascii="宋体" w:hAnsi="宋体" w:hint="eastAsia"/>
                <w:color w:val="auto"/>
                <w:kern w:val="0"/>
                <w:szCs w:val="28"/>
              </w:rPr>
              <w:t>（第一次实验）</w:t>
            </w:r>
          </w:p>
        </w:tc>
        <w:tc>
          <w:tcPr>
            <w:tcW w:w="1365" w:type="pct"/>
            <w:vAlign w:val="center"/>
          </w:tcPr>
          <w:p w14:paraId="17A1DE1F" w14:textId="77777777" w:rsidR="007A4A0A" w:rsidRPr="0025723C" w:rsidRDefault="00000000">
            <w:pPr>
              <w:snapToGrid/>
              <w:spacing w:before="0" w:after="0" w:line="240" w:lineRule="auto"/>
              <w:jc w:val="center"/>
              <w:rPr>
                <w:rFonts w:ascii="宋体" w:hAnsi="宋体" w:hint="eastAsia"/>
                <w:color w:val="auto"/>
                <w:kern w:val="0"/>
                <w:szCs w:val="28"/>
              </w:rPr>
            </w:pPr>
            <w:r w:rsidRPr="0025723C">
              <w:rPr>
                <w:rFonts w:ascii="宋体" w:hAnsi="宋体"/>
                <w:color w:val="auto"/>
                <w:kern w:val="0"/>
                <w:szCs w:val="28"/>
              </w:rPr>
              <w:t>0.002556s</w:t>
            </w:r>
          </w:p>
        </w:tc>
        <w:tc>
          <w:tcPr>
            <w:tcW w:w="1365" w:type="pct"/>
            <w:vAlign w:val="center"/>
          </w:tcPr>
          <w:p w14:paraId="37D30D46" w14:textId="77777777" w:rsidR="007A4A0A" w:rsidRPr="0025723C" w:rsidRDefault="00000000">
            <w:pPr>
              <w:snapToGrid/>
              <w:spacing w:before="0" w:after="0" w:line="240" w:lineRule="auto"/>
              <w:jc w:val="center"/>
              <w:rPr>
                <w:rFonts w:ascii="宋体" w:hAnsi="宋体" w:hint="eastAsia"/>
                <w:color w:val="auto"/>
                <w:kern w:val="0"/>
                <w:szCs w:val="28"/>
              </w:rPr>
            </w:pPr>
            <w:r w:rsidRPr="0025723C">
              <w:rPr>
                <w:rFonts w:ascii="宋体" w:hAnsi="宋体"/>
                <w:color w:val="auto"/>
                <w:kern w:val="0"/>
                <w:szCs w:val="28"/>
              </w:rPr>
              <w:t>0.004420s</w:t>
            </w:r>
          </w:p>
        </w:tc>
      </w:tr>
      <w:tr w:rsidR="007A4A0A" w:rsidRPr="0025723C" w14:paraId="485216AB" w14:textId="77777777" w:rsidTr="0025723C">
        <w:trPr>
          <w:jc w:val="center"/>
        </w:trPr>
        <w:tc>
          <w:tcPr>
            <w:tcW w:w="2271" w:type="pct"/>
            <w:vAlign w:val="center"/>
          </w:tcPr>
          <w:p w14:paraId="41EF570F" w14:textId="77777777" w:rsidR="007A4A0A" w:rsidRPr="0025723C" w:rsidRDefault="00000000">
            <w:pPr>
              <w:snapToGrid/>
              <w:spacing w:before="0" w:after="0" w:line="240" w:lineRule="auto"/>
              <w:jc w:val="center"/>
              <w:rPr>
                <w:rFonts w:ascii="宋体" w:hAnsi="宋体" w:hint="eastAsia"/>
                <w:color w:val="auto"/>
                <w:kern w:val="0"/>
                <w:szCs w:val="28"/>
              </w:rPr>
            </w:pPr>
            <w:r w:rsidRPr="0025723C">
              <w:rPr>
                <w:rFonts w:ascii="宋体" w:hAnsi="宋体" w:hint="eastAsia"/>
                <w:color w:val="auto"/>
                <w:kern w:val="0"/>
                <w:szCs w:val="28"/>
              </w:rPr>
              <w:t>平均每条处理速度</w:t>
            </w:r>
          </w:p>
          <w:p w14:paraId="15EBA4A2" w14:textId="77777777" w:rsidR="007A4A0A" w:rsidRPr="0025723C" w:rsidRDefault="00000000">
            <w:pPr>
              <w:snapToGrid/>
              <w:spacing w:before="0" w:after="0" w:line="240" w:lineRule="auto"/>
              <w:jc w:val="center"/>
              <w:rPr>
                <w:rFonts w:ascii="宋体" w:hAnsi="宋体" w:hint="eastAsia"/>
                <w:color w:val="auto"/>
                <w:kern w:val="0"/>
                <w:szCs w:val="28"/>
              </w:rPr>
            </w:pPr>
            <w:r w:rsidRPr="0025723C">
              <w:rPr>
                <w:rFonts w:ascii="宋体" w:hAnsi="宋体" w:hint="eastAsia"/>
                <w:color w:val="auto"/>
                <w:kern w:val="0"/>
                <w:szCs w:val="28"/>
              </w:rPr>
              <w:t>（第二次实验）</w:t>
            </w:r>
          </w:p>
        </w:tc>
        <w:tc>
          <w:tcPr>
            <w:tcW w:w="1365" w:type="pct"/>
            <w:vAlign w:val="center"/>
          </w:tcPr>
          <w:p w14:paraId="0C178796" w14:textId="77777777" w:rsidR="007A4A0A" w:rsidRPr="0025723C" w:rsidRDefault="00000000">
            <w:pPr>
              <w:snapToGrid/>
              <w:spacing w:before="0" w:after="0" w:line="240" w:lineRule="auto"/>
              <w:jc w:val="center"/>
              <w:rPr>
                <w:rFonts w:ascii="宋体" w:hAnsi="宋体" w:hint="eastAsia"/>
                <w:color w:val="auto"/>
                <w:kern w:val="0"/>
                <w:szCs w:val="28"/>
              </w:rPr>
            </w:pPr>
            <w:r w:rsidRPr="0025723C">
              <w:rPr>
                <w:rFonts w:ascii="宋体" w:hAnsi="宋体"/>
                <w:color w:val="auto"/>
                <w:kern w:val="0"/>
                <w:szCs w:val="28"/>
              </w:rPr>
              <w:t>0.002562s</w:t>
            </w:r>
          </w:p>
        </w:tc>
        <w:tc>
          <w:tcPr>
            <w:tcW w:w="1365" w:type="pct"/>
            <w:vAlign w:val="center"/>
          </w:tcPr>
          <w:p w14:paraId="7DB949D3" w14:textId="77777777" w:rsidR="007A4A0A" w:rsidRPr="0025723C" w:rsidRDefault="00000000">
            <w:pPr>
              <w:snapToGrid/>
              <w:spacing w:before="0" w:after="0" w:line="240" w:lineRule="auto"/>
              <w:jc w:val="center"/>
              <w:rPr>
                <w:rFonts w:ascii="宋体" w:hAnsi="宋体" w:hint="eastAsia"/>
                <w:color w:val="auto"/>
                <w:kern w:val="0"/>
                <w:szCs w:val="28"/>
              </w:rPr>
            </w:pPr>
            <w:r w:rsidRPr="0025723C">
              <w:rPr>
                <w:rFonts w:ascii="宋体" w:hAnsi="宋体"/>
                <w:color w:val="auto"/>
                <w:kern w:val="0"/>
                <w:szCs w:val="28"/>
              </w:rPr>
              <w:t>0.004608s</w:t>
            </w:r>
          </w:p>
        </w:tc>
      </w:tr>
      <w:tr w:rsidR="007A4A0A" w:rsidRPr="0025723C" w14:paraId="5DEBB275" w14:textId="77777777" w:rsidTr="0025723C">
        <w:trPr>
          <w:jc w:val="center"/>
        </w:trPr>
        <w:tc>
          <w:tcPr>
            <w:tcW w:w="2271" w:type="pct"/>
            <w:vAlign w:val="center"/>
          </w:tcPr>
          <w:p w14:paraId="103C7112" w14:textId="77777777" w:rsidR="007A4A0A" w:rsidRPr="0025723C" w:rsidRDefault="00000000">
            <w:pPr>
              <w:snapToGrid/>
              <w:spacing w:before="0" w:after="0" w:line="240" w:lineRule="auto"/>
              <w:jc w:val="center"/>
              <w:rPr>
                <w:rFonts w:ascii="宋体" w:hAnsi="宋体" w:hint="eastAsia"/>
                <w:color w:val="auto"/>
                <w:kern w:val="0"/>
                <w:szCs w:val="28"/>
              </w:rPr>
            </w:pPr>
            <w:r w:rsidRPr="0025723C">
              <w:rPr>
                <w:rFonts w:ascii="宋体" w:hAnsi="宋体" w:hint="eastAsia"/>
                <w:color w:val="auto"/>
                <w:kern w:val="0"/>
                <w:szCs w:val="28"/>
              </w:rPr>
              <w:t>平均每条处理速度</w:t>
            </w:r>
          </w:p>
          <w:p w14:paraId="79CA75EF" w14:textId="77777777" w:rsidR="007A4A0A" w:rsidRPr="0025723C" w:rsidRDefault="00000000">
            <w:pPr>
              <w:snapToGrid/>
              <w:spacing w:before="0" w:after="0" w:line="240" w:lineRule="auto"/>
              <w:jc w:val="center"/>
              <w:rPr>
                <w:rFonts w:ascii="宋体" w:hAnsi="宋体" w:hint="eastAsia"/>
                <w:color w:val="auto"/>
                <w:kern w:val="0"/>
                <w:szCs w:val="28"/>
              </w:rPr>
            </w:pPr>
            <w:r w:rsidRPr="0025723C">
              <w:rPr>
                <w:rFonts w:ascii="宋体" w:hAnsi="宋体" w:hint="eastAsia"/>
                <w:color w:val="auto"/>
                <w:kern w:val="0"/>
                <w:szCs w:val="28"/>
              </w:rPr>
              <w:t>（第三次实验）</w:t>
            </w:r>
          </w:p>
        </w:tc>
        <w:tc>
          <w:tcPr>
            <w:tcW w:w="1365" w:type="pct"/>
            <w:vAlign w:val="center"/>
          </w:tcPr>
          <w:p w14:paraId="671B4D14" w14:textId="77777777" w:rsidR="007A4A0A" w:rsidRPr="0025723C" w:rsidRDefault="00000000">
            <w:pPr>
              <w:snapToGrid/>
              <w:spacing w:before="0" w:after="0" w:line="240" w:lineRule="auto"/>
              <w:jc w:val="center"/>
              <w:rPr>
                <w:rFonts w:ascii="宋体" w:hAnsi="宋体" w:hint="eastAsia"/>
                <w:color w:val="auto"/>
                <w:kern w:val="0"/>
                <w:szCs w:val="28"/>
              </w:rPr>
            </w:pPr>
            <w:r w:rsidRPr="0025723C">
              <w:rPr>
                <w:rFonts w:ascii="宋体" w:hAnsi="宋体"/>
                <w:color w:val="auto"/>
                <w:kern w:val="0"/>
                <w:szCs w:val="28"/>
              </w:rPr>
              <w:t>0.002539s</w:t>
            </w:r>
          </w:p>
        </w:tc>
        <w:tc>
          <w:tcPr>
            <w:tcW w:w="1365" w:type="pct"/>
            <w:vAlign w:val="center"/>
          </w:tcPr>
          <w:p w14:paraId="1D68F0D4" w14:textId="77777777" w:rsidR="007A4A0A" w:rsidRPr="0025723C" w:rsidRDefault="00000000">
            <w:pPr>
              <w:snapToGrid/>
              <w:spacing w:before="0" w:after="0" w:line="240" w:lineRule="auto"/>
              <w:jc w:val="center"/>
              <w:rPr>
                <w:rFonts w:ascii="宋体" w:hAnsi="宋体" w:hint="eastAsia"/>
                <w:color w:val="auto"/>
                <w:kern w:val="0"/>
                <w:szCs w:val="28"/>
              </w:rPr>
            </w:pPr>
            <w:r w:rsidRPr="0025723C">
              <w:rPr>
                <w:rFonts w:ascii="宋体" w:hAnsi="宋体"/>
                <w:color w:val="auto"/>
                <w:kern w:val="0"/>
                <w:szCs w:val="28"/>
              </w:rPr>
              <w:t>0.004429s</w:t>
            </w:r>
          </w:p>
        </w:tc>
      </w:tr>
      <w:tr w:rsidR="007A4A0A" w:rsidRPr="0025723C" w14:paraId="2ED373A5" w14:textId="77777777" w:rsidTr="0025723C">
        <w:trPr>
          <w:jc w:val="center"/>
        </w:trPr>
        <w:tc>
          <w:tcPr>
            <w:tcW w:w="2271" w:type="pct"/>
            <w:vAlign w:val="center"/>
          </w:tcPr>
          <w:p w14:paraId="362A0A3F" w14:textId="77777777" w:rsidR="007A4A0A" w:rsidRPr="0025723C" w:rsidRDefault="00000000">
            <w:pPr>
              <w:snapToGrid/>
              <w:spacing w:before="0" w:after="0" w:line="240" w:lineRule="auto"/>
              <w:jc w:val="center"/>
              <w:rPr>
                <w:rFonts w:ascii="宋体" w:hAnsi="宋体" w:hint="eastAsia"/>
                <w:color w:val="auto"/>
                <w:kern w:val="0"/>
                <w:szCs w:val="28"/>
              </w:rPr>
            </w:pPr>
            <w:r w:rsidRPr="0025723C">
              <w:rPr>
                <w:rFonts w:ascii="宋体" w:hAnsi="宋体" w:hint="eastAsia"/>
                <w:color w:val="auto"/>
                <w:kern w:val="0"/>
                <w:szCs w:val="28"/>
              </w:rPr>
              <w:t>平均值</w:t>
            </w:r>
          </w:p>
        </w:tc>
        <w:tc>
          <w:tcPr>
            <w:tcW w:w="1365" w:type="pct"/>
            <w:vAlign w:val="center"/>
          </w:tcPr>
          <w:p w14:paraId="05D7E144" w14:textId="77777777" w:rsidR="007A4A0A" w:rsidRPr="0025723C" w:rsidRDefault="00000000">
            <w:pPr>
              <w:snapToGrid/>
              <w:spacing w:before="0" w:after="0" w:line="240" w:lineRule="auto"/>
              <w:jc w:val="center"/>
              <w:rPr>
                <w:rFonts w:ascii="宋体" w:hAnsi="宋体" w:hint="eastAsia"/>
                <w:color w:val="auto"/>
                <w:kern w:val="0"/>
                <w:szCs w:val="28"/>
              </w:rPr>
            </w:pPr>
            <w:r w:rsidRPr="0025723C">
              <w:rPr>
                <w:rFonts w:ascii="宋体" w:hAnsi="宋体"/>
                <w:color w:val="auto"/>
                <w:kern w:val="0"/>
                <w:szCs w:val="28"/>
              </w:rPr>
              <w:t>0.</w:t>
            </w:r>
            <w:r w:rsidRPr="0025723C">
              <w:rPr>
                <w:rFonts w:ascii="宋体" w:hAnsi="宋体" w:hint="eastAsia"/>
                <w:color w:val="auto"/>
                <w:kern w:val="0"/>
                <w:szCs w:val="28"/>
              </w:rPr>
              <w:t>0</w:t>
            </w:r>
            <w:r w:rsidRPr="0025723C">
              <w:rPr>
                <w:rFonts w:ascii="宋体" w:hAnsi="宋体"/>
                <w:color w:val="auto"/>
                <w:kern w:val="0"/>
                <w:szCs w:val="28"/>
              </w:rPr>
              <w:t>02552s</w:t>
            </w:r>
          </w:p>
        </w:tc>
        <w:tc>
          <w:tcPr>
            <w:tcW w:w="1365" w:type="pct"/>
            <w:vAlign w:val="center"/>
          </w:tcPr>
          <w:p w14:paraId="45E9A107" w14:textId="77777777" w:rsidR="007A4A0A" w:rsidRPr="0025723C" w:rsidRDefault="00000000">
            <w:pPr>
              <w:snapToGrid/>
              <w:spacing w:before="0" w:after="0" w:line="240" w:lineRule="auto"/>
              <w:jc w:val="center"/>
              <w:rPr>
                <w:rFonts w:ascii="宋体" w:hAnsi="宋体" w:hint="eastAsia"/>
                <w:color w:val="auto"/>
                <w:kern w:val="0"/>
                <w:szCs w:val="28"/>
              </w:rPr>
            </w:pPr>
            <w:r w:rsidRPr="0025723C">
              <w:rPr>
                <w:rFonts w:ascii="宋体" w:hAnsi="宋体"/>
                <w:color w:val="auto"/>
                <w:kern w:val="0"/>
                <w:szCs w:val="28"/>
              </w:rPr>
              <w:t>0.004486s</w:t>
            </w:r>
          </w:p>
        </w:tc>
      </w:tr>
    </w:tbl>
    <w:p w14:paraId="01083C37" w14:textId="5B3E75FB" w:rsidR="007A4A0A" w:rsidRDefault="00000000" w:rsidP="009F699C">
      <w:pPr>
        <w:ind w:firstLine="420"/>
        <w:rPr>
          <w:rFonts w:hint="eastAsia"/>
        </w:rPr>
      </w:pPr>
      <w:r>
        <w:rPr>
          <w:rFonts w:hint="eastAsia"/>
        </w:rPr>
        <w:t>从测试结果可以得知</w:t>
      </w:r>
      <w:proofErr w:type="spellStart"/>
      <w:r w:rsidR="00B3144D" w:rsidRPr="00B3144D">
        <w:rPr>
          <w:rFonts w:hint="eastAsia"/>
        </w:rPr>
        <w:t>SimHash</w:t>
      </w:r>
      <w:proofErr w:type="spellEnd"/>
      <w:r>
        <w:rPr>
          <w:rFonts w:hint="eastAsia"/>
        </w:rPr>
        <w:t>的处理速度较</w:t>
      </w:r>
      <w:proofErr w:type="spellStart"/>
      <w:r w:rsidR="00B3144D">
        <w:rPr>
          <w:rFonts w:hint="eastAsia"/>
        </w:rPr>
        <w:t>MinHash</w:t>
      </w:r>
      <w:proofErr w:type="spellEnd"/>
      <w:r>
        <w:rPr>
          <w:rFonts w:hint="eastAsia"/>
        </w:rPr>
        <w:t>更加快速。</w:t>
      </w:r>
    </w:p>
    <w:p w14:paraId="33FAB118" w14:textId="1E6B3245" w:rsidR="007A4A0A" w:rsidRDefault="009F699C" w:rsidP="009F699C">
      <w:pPr>
        <w:pStyle w:val="3"/>
        <w:ind w:firstLine="420"/>
        <w:rPr>
          <w:rFonts w:hint="eastAsia"/>
        </w:rPr>
      </w:pPr>
      <w:r>
        <w:rPr>
          <w:rFonts w:hint="eastAsia"/>
        </w:rPr>
        <w:t>6.1.2</w:t>
      </w:r>
      <w:r w:rsidR="00000000">
        <w:rPr>
          <w:rFonts w:hint="eastAsia"/>
        </w:rPr>
        <w:t>碰撞概率</w:t>
      </w:r>
    </w:p>
    <w:p w14:paraId="537B7A47" w14:textId="781543D3" w:rsidR="007A4A0A" w:rsidRPr="009F699C" w:rsidRDefault="00000000" w:rsidP="009F699C">
      <w:pPr>
        <w:ind w:firstLine="420"/>
        <w:rPr>
          <w:rFonts w:hint="eastAsia"/>
        </w:rPr>
      </w:pPr>
      <w:r w:rsidRPr="009F699C">
        <w:rPr>
          <w:rFonts w:hint="eastAsia"/>
        </w:rPr>
        <w:t>我们选取碰撞概率来评估指纹生成算法可能出现的指纹重复问题</w:t>
      </w:r>
      <w:r w:rsidR="009F699C">
        <w:rPr>
          <w:rFonts w:hint="eastAsia"/>
        </w:rPr>
        <w:t>，</w:t>
      </w:r>
      <w:r w:rsidRPr="009F699C">
        <w:rPr>
          <w:rFonts w:hint="eastAsia"/>
        </w:rPr>
        <w:t>基于其原理分析即有：</w:t>
      </w:r>
    </w:p>
    <w:p w14:paraId="430EE194" w14:textId="01C4E697" w:rsidR="007A4A0A" w:rsidRPr="009F699C" w:rsidRDefault="00000000" w:rsidP="009F699C">
      <w:pPr>
        <w:ind w:firstLine="420"/>
        <w:rPr>
          <w:rFonts w:hint="eastAsia"/>
        </w:rPr>
      </w:pPr>
      <w:r w:rsidRPr="009F699C">
        <w:rPr>
          <w:rFonts w:hint="eastAsia"/>
        </w:rPr>
        <w:t>误报率：计算不同文本产生相同指纹的概率</w:t>
      </w:r>
      <w:r w:rsidR="009F699C">
        <w:rPr>
          <w:rFonts w:hint="eastAsia"/>
        </w:rPr>
        <w:t>。</w:t>
      </w:r>
      <w:r w:rsidRPr="009F699C">
        <w:rPr>
          <w:rFonts w:hint="eastAsia"/>
        </w:rPr>
        <w:t>通过统计最终生成的相同指纹的数量进行计算最终得到如下结果：</w:t>
      </w:r>
    </w:p>
    <w:p w14:paraId="67DADC5C" w14:textId="2B85AD26" w:rsidR="009F699C" w:rsidRPr="009F699C" w:rsidRDefault="00000000" w:rsidP="009F699C">
      <w:pPr>
        <w:ind w:firstLine="420"/>
      </w:pPr>
      <w:proofErr w:type="spellStart"/>
      <w:r w:rsidRPr="009F699C">
        <w:rPr>
          <w:rFonts w:hint="eastAsia"/>
        </w:rPr>
        <w:t>Sim</w:t>
      </w:r>
      <w:r w:rsidR="00B3144D">
        <w:rPr>
          <w:rFonts w:hint="eastAsia"/>
        </w:rPr>
        <w:t>H</w:t>
      </w:r>
      <w:r w:rsidRPr="009F699C">
        <w:rPr>
          <w:rFonts w:hint="eastAsia"/>
        </w:rPr>
        <w:t>ash</w:t>
      </w:r>
      <w:proofErr w:type="spellEnd"/>
      <w:r w:rsidRPr="009F699C">
        <w:t>：</w:t>
      </w:r>
      <w:r w:rsidRPr="009F699C">
        <w:rPr>
          <w:rFonts w:hint="eastAsia"/>
        </w:rPr>
        <w:t>0.27%</w:t>
      </w:r>
    </w:p>
    <w:p w14:paraId="2CF0BC97" w14:textId="1FEFEE1A" w:rsidR="007A4A0A" w:rsidRPr="009F699C" w:rsidRDefault="009F699C" w:rsidP="009F699C">
      <w:pPr>
        <w:ind w:firstLine="420"/>
        <w:rPr>
          <w:rFonts w:hint="eastAsia"/>
        </w:rPr>
      </w:pPr>
      <w:proofErr w:type="spellStart"/>
      <w:r w:rsidRPr="009F699C">
        <w:rPr>
          <w:rFonts w:hint="eastAsia"/>
        </w:rPr>
        <w:t>M</w:t>
      </w:r>
      <w:r w:rsidR="00000000" w:rsidRPr="009F699C">
        <w:rPr>
          <w:rFonts w:hint="eastAsia"/>
        </w:rPr>
        <w:t>in</w:t>
      </w:r>
      <w:r w:rsidR="00B3144D">
        <w:rPr>
          <w:rFonts w:hint="eastAsia"/>
        </w:rPr>
        <w:t>H</w:t>
      </w:r>
      <w:r w:rsidR="00000000" w:rsidRPr="009F699C">
        <w:rPr>
          <w:rFonts w:hint="eastAsia"/>
        </w:rPr>
        <w:t>ash</w:t>
      </w:r>
      <w:proofErr w:type="spellEnd"/>
      <w:r w:rsidR="00000000" w:rsidRPr="009F699C">
        <w:rPr>
          <w:rFonts w:hint="eastAsia"/>
        </w:rPr>
        <w:t>：</w:t>
      </w:r>
      <w:r w:rsidR="00000000" w:rsidRPr="009F699C">
        <w:rPr>
          <w:rFonts w:hint="eastAsia"/>
        </w:rPr>
        <w:t>0.25%</w:t>
      </w:r>
    </w:p>
    <w:p w14:paraId="2A7FADD2" w14:textId="77777777" w:rsidR="007A4A0A" w:rsidRDefault="00000000" w:rsidP="009F699C">
      <w:pPr>
        <w:ind w:firstLine="420"/>
        <w:rPr>
          <w:rFonts w:hint="eastAsia"/>
        </w:rPr>
      </w:pPr>
      <w:r>
        <w:rPr>
          <w:rFonts w:hint="eastAsia"/>
        </w:rPr>
        <w:t>二者非常接近且都非常的小，且由于是句级，有很少部分很相似的句子会产生相同的指纹，可以忽略不记。</w:t>
      </w:r>
    </w:p>
    <w:p w14:paraId="7F3C1745" w14:textId="585CCF0C" w:rsidR="007A4A0A" w:rsidRDefault="009F699C" w:rsidP="009F699C">
      <w:pPr>
        <w:pStyle w:val="3"/>
        <w:ind w:firstLine="420"/>
        <w:rPr>
          <w:rFonts w:hint="eastAsia"/>
        </w:rPr>
      </w:pPr>
      <w:r>
        <w:rPr>
          <w:rFonts w:hint="eastAsia"/>
        </w:rPr>
        <w:t>6.1.3</w:t>
      </w:r>
      <w:r w:rsidR="00000000">
        <w:rPr>
          <w:rFonts w:hint="eastAsia"/>
        </w:rPr>
        <w:t>空间复杂度</w:t>
      </w:r>
    </w:p>
    <w:p w14:paraId="3F55A4EF" w14:textId="77777777" w:rsidR="007A4A0A" w:rsidRDefault="00000000" w:rsidP="00CB787E">
      <w:pPr>
        <w:ind w:firstLine="420"/>
        <w:rPr>
          <w:rFonts w:hint="eastAsia"/>
        </w:rPr>
      </w:pPr>
      <w:r>
        <w:t>SimHash</w:t>
      </w:r>
      <w:r>
        <w:rPr>
          <w:rFonts w:hint="eastAsia"/>
        </w:rPr>
        <w:t>：</w:t>
      </w:r>
    </w:p>
    <w:p w14:paraId="53A529D5" w14:textId="77777777" w:rsidR="007A4A0A" w:rsidRDefault="00000000" w:rsidP="00CB787E">
      <w:pPr>
        <w:ind w:left="420" w:firstLine="420"/>
        <w:rPr>
          <w:rFonts w:hint="eastAsia"/>
        </w:rPr>
      </w:pPr>
      <w:r>
        <w:t>·SimHash</w:t>
      </w:r>
      <w:r>
        <w:t>生成一个固定长度的二进制字符串（通常为</w:t>
      </w:r>
      <w:r>
        <w:t>64</w:t>
      </w:r>
      <w:r>
        <w:t>位或</w:t>
      </w:r>
      <w:r>
        <w:t>128</w:t>
      </w:r>
      <w:r>
        <w:t>位）。</w:t>
      </w:r>
    </w:p>
    <w:p w14:paraId="0242B563" w14:textId="77777777" w:rsidR="007A4A0A" w:rsidRDefault="00000000" w:rsidP="00CB787E">
      <w:pPr>
        <w:ind w:left="420" w:firstLine="420"/>
        <w:rPr>
          <w:rFonts w:hint="eastAsia"/>
        </w:rPr>
      </w:pPr>
      <w:r>
        <w:t>·</w:t>
      </w:r>
      <w:r>
        <w:t>如果我们使用</w:t>
      </w:r>
      <w:r>
        <w:t>k</w:t>
      </w:r>
      <w:r>
        <w:t>位的</w:t>
      </w:r>
      <w:r>
        <w:t>SimHash</w:t>
      </w:r>
      <w:r>
        <w:t>，那么每个文本的指纹占用的空间为</w:t>
      </w:r>
      <w:r>
        <w:t>k</w:t>
      </w:r>
      <w:r>
        <w:t>位。</w:t>
      </w:r>
    </w:p>
    <w:p w14:paraId="543544BF" w14:textId="77777777" w:rsidR="007A4A0A" w:rsidRDefault="00000000" w:rsidP="00CB787E">
      <w:pPr>
        <w:ind w:left="420" w:firstLine="420"/>
        <w:rPr>
          <w:rFonts w:hint="eastAsia"/>
        </w:rPr>
      </w:pPr>
      <w:r>
        <w:t>对于</w:t>
      </w:r>
      <w:r>
        <w:t>n</w:t>
      </w:r>
      <w:r>
        <w:t>个文本：</w:t>
      </w:r>
    </w:p>
    <w:p w14:paraId="1A9B2C8E" w14:textId="77777777" w:rsidR="007A4A0A" w:rsidRDefault="00000000">
      <w:pPr>
        <w:ind w:leftChars="1000" w:left="2800"/>
        <w:rPr>
          <w:rFonts w:hint="eastAsia"/>
        </w:rPr>
      </w:pPr>
      <w:r>
        <w:rPr>
          <w:noProof/>
        </w:rPr>
        <w:drawing>
          <wp:inline distT="0" distB="0" distL="0" distR="0" wp14:anchorId="14356802" wp14:editId="5FE3DBFB">
            <wp:extent cx="2981325" cy="587375"/>
            <wp:effectExtent l="0" t="0" r="0" b="0"/>
            <wp:docPr id="77" name="picture" descr="descript"/>
            <wp:cNvGraphicFramePr/>
            <a:graphic xmlns:a="http://schemas.openxmlformats.org/drawingml/2006/main">
              <a:graphicData uri="http://schemas.openxmlformats.org/drawingml/2006/picture">
                <pic:pic xmlns:pic="http://schemas.openxmlformats.org/drawingml/2006/picture">
                  <pic:nvPicPr>
                    <pic:cNvPr id="77" name="picture" descr="descript"/>
                    <pic:cNvPicPr/>
                  </pic:nvPicPr>
                  <pic:blipFill>
                    <a:blip r:embed="rId32"/>
                    <a:srcRect/>
                    <a:stretch>
                      <a:fillRect/>
                    </a:stretch>
                  </pic:blipFill>
                  <pic:spPr>
                    <a:xfrm>
                      <a:off x="0" y="0"/>
                      <a:ext cx="2981325" cy="587560"/>
                    </a:xfrm>
                    <a:prstGeom prst="rect">
                      <a:avLst/>
                    </a:prstGeom>
                  </pic:spPr>
                </pic:pic>
              </a:graphicData>
            </a:graphic>
          </wp:inline>
        </w:drawing>
      </w:r>
    </w:p>
    <w:p w14:paraId="4E0913E9" w14:textId="77777777" w:rsidR="007A4A0A" w:rsidRDefault="00000000" w:rsidP="00CB787E">
      <w:pPr>
        <w:ind w:left="420" w:firstLine="420"/>
        <w:rPr>
          <w:rFonts w:hint="eastAsia"/>
        </w:rPr>
      </w:pPr>
      <w:r>
        <w:t>这里的</w:t>
      </w:r>
      <w:r>
        <w:t>k</w:t>
      </w:r>
      <w:r>
        <w:t>是</w:t>
      </w:r>
      <w:r>
        <w:t>SimHash</w:t>
      </w:r>
      <w:r>
        <w:t>的位数。</w:t>
      </w:r>
    </w:p>
    <w:p w14:paraId="29E71932" w14:textId="77777777" w:rsidR="00CB787E" w:rsidRDefault="00000000" w:rsidP="00CB787E">
      <w:pPr>
        <w:ind w:firstLine="420"/>
      </w:pPr>
      <w:r>
        <w:lastRenderedPageBreak/>
        <w:t>MinHash</w:t>
      </w:r>
      <w:r>
        <w:rPr>
          <w:rFonts w:hint="eastAsia"/>
        </w:rPr>
        <w:t>：</w:t>
      </w:r>
    </w:p>
    <w:p w14:paraId="361A9858" w14:textId="24ECC24F" w:rsidR="007A4A0A" w:rsidRDefault="00000000" w:rsidP="00CB787E">
      <w:pPr>
        <w:ind w:left="420" w:firstLine="420"/>
        <w:rPr>
          <w:rFonts w:hint="eastAsia"/>
        </w:rPr>
      </w:pPr>
      <w:r>
        <w:t>·</w:t>
      </w:r>
      <w:proofErr w:type="spellStart"/>
      <w:r>
        <w:t>MinHash</w:t>
      </w:r>
      <w:proofErr w:type="spellEnd"/>
      <w:r>
        <w:t>生成多个</w:t>
      </w:r>
      <w:proofErr w:type="gramStart"/>
      <w:r>
        <w:t>哈希值作为</w:t>
      </w:r>
      <w:proofErr w:type="gramEnd"/>
      <w:r>
        <w:t>指纹，每个</w:t>
      </w:r>
      <w:proofErr w:type="gramStart"/>
      <w:r>
        <w:t>哈希值对应</w:t>
      </w:r>
      <w:proofErr w:type="gramEnd"/>
      <w:r>
        <w:t>一个哈希函数。</w:t>
      </w:r>
    </w:p>
    <w:p w14:paraId="35532CFB" w14:textId="77777777" w:rsidR="007A4A0A" w:rsidRDefault="00000000" w:rsidP="00CB787E">
      <w:pPr>
        <w:ind w:left="420" w:firstLine="420"/>
        <w:rPr>
          <w:rFonts w:hint="eastAsia"/>
        </w:rPr>
      </w:pPr>
      <w:r>
        <w:t>·</w:t>
      </w:r>
      <w:r>
        <w:t>如果我们使用</w:t>
      </w:r>
      <w:r>
        <w:t>m</w:t>
      </w:r>
      <w:r>
        <w:t>个哈希函数，每个哈希值占用固定的空间，那么每个文本的指纹占用的空间为</w:t>
      </w:r>
      <w:r>
        <w:t>m</w:t>
      </w:r>
      <w:r>
        <w:t>个哈希值。</w:t>
      </w:r>
    </w:p>
    <w:p w14:paraId="52F157D3" w14:textId="77777777" w:rsidR="007A4A0A" w:rsidRDefault="00000000" w:rsidP="00CB787E">
      <w:pPr>
        <w:ind w:left="420" w:firstLine="420"/>
        <w:rPr>
          <w:rFonts w:hint="eastAsia"/>
        </w:rPr>
      </w:pPr>
      <w:r>
        <w:t>对于</w:t>
      </w:r>
      <w:r>
        <w:t>n</w:t>
      </w:r>
      <w:r>
        <w:t>个文本：</w:t>
      </w:r>
    </w:p>
    <w:p w14:paraId="0FC30DCD" w14:textId="77777777" w:rsidR="007A4A0A" w:rsidRDefault="00000000">
      <w:pPr>
        <w:ind w:left="1680" w:firstLine="420"/>
        <w:rPr>
          <w:rFonts w:hint="eastAsia"/>
        </w:rPr>
      </w:pPr>
      <w:r>
        <w:rPr>
          <w:noProof/>
        </w:rPr>
        <w:drawing>
          <wp:inline distT="0" distB="0" distL="0" distR="0" wp14:anchorId="437B226C" wp14:editId="65E454D6">
            <wp:extent cx="3829050" cy="480695"/>
            <wp:effectExtent l="0" t="0" r="0" b="0"/>
            <wp:docPr id="80" name="picture" descr="descript"/>
            <wp:cNvGraphicFramePr/>
            <a:graphic xmlns:a="http://schemas.openxmlformats.org/drawingml/2006/main">
              <a:graphicData uri="http://schemas.openxmlformats.org/drawingml/2006/picture">
                <pic:pic xmlns:pic="http://schemas.openxmlformats.org/drawingml/2006/picture">
                  <pic:nvPicPr>
                    <pic:cNvPr id="80" name="picture" descr="descript"/>
                    <pic:cNvPicPr/>
                  </pic:nvPicPr>
                  <pic:blipFill>
                    <a:blip r:embed="rId33"/>
                    <a:srcRect/>
                    <a:stretch>
                      <a:fillRect/>
                    </a:stretch>
                  </pic:blipFill>
                  <pic:spPr>
                    <a:xfrm>
                      <a:off x="0" y="0"/>
                      <a:ext cx="3829050" cy="480778"/>
                    </a:xfrm>
                    <a:prstGeom prst="rect">
                      <a:avLst/>
                    </a:prstGeom>
                  </pic:spPr>
                </pic:pic>
              </a:graphicData>
            </a:graphic>
          </wp:inline>
        </w:drawing>
      </w:r>
    </w:p>
    <w:p w14:paraId="6DE0B8A1" w14:textId="77777777" w:rsidR="00CB787E" w:rsidRDefault="00000000" w:rsidP="00CB787E">
      <w:pPr>
        <w:ind w:left="420" w:firstLine="420"/>
      </w:pPr>
      <w:r>
        <w:t>这里的</w:t>
      </w:r>
      <w:r>
        <w:t>m</w:t>
      </w:r>
      <w:r>
        <w:t>是哈希函数的数量，</w:t>
      </w:r>
      <w:proofErr w:type="spellStart"/>
      <w:r>
        <w:t>hash_size</w:t>
      </w:r>
      <w:proofErr w:type="spellEnd"/>
      <w:r>
        <w:t>是每个</w:t>
      </w:r>
      <w:proofErr w:type="gramStart"/>
      <w:r>
        <w:t>哈希值的</w:t>
      </w:r>
      <w:proofErr w:type="gramEnd"/>
      <w:r>
        <w:t>位数。</w:t>
      </w:r>
    </w:p>
    <w:p w14:paraId="7F7D711C" w14:textId="5865C4B5" w:rsidR="007A4A0A" w:rsidRDefault="00000000" w:rsidP="00CB787E">
      <w:pPr>
        <w:ind w:firstLine="420"/>
        <w:rPr>
          <w:rFonts w:hint="eastAsia"/>
        </w:rPr>
      </w:pPr>
      <w:r>
        <w:t>我们</w:t>
      </w:r>
      <w:r w:rsidR="00CB787E">
        <w:rPr>
          <w:rFonts w:hint="eastAsia"/>
        </w:rPr>
        <w:t>通过</w:t>
      </w:r>
      <w:r>
        <w:t>让哈希函数的个数与</w:t>
      </w:r>
      <w:proofErr w:type="spellStart"/>
      <w:r w:rsidR="00115692">
        <w:rPr>
          <w:rFonts w:hint="eastAsia"/>
        </w:rPr>
        <w:t>S</w:t>
      </w:r>
      <w:r>
        <w:t>im</w:t>
      </w:r>
      <w:r w:rsidR="00115692">
        <w:rPr>
          <w:rFonts w:hint="eastAsia"/>
        </w:rPr>
        <w:t>H</w:t>
      </w:r>
      <w:r>
        <w:t>ash</w:t>
      </w:r>
      <w:proofErr w:type="spellEnd"/>
      <w:r>
        <w:t>位数一致，可以得出</w:t>
      </w:r>
      <w:proofErr w:type="spellStart"/>
      <w:r w:rsidR="00115692">
        <w:rPr>
          <w:rFonts w:hint="eastAsia"/>
        </w:rPr>
        <w:t>M</w:t>
      </w:r>
      <w:r>
        <w:t>in</w:t>
      </w:r>
      <w:r w:rsidR="00115692">
        <w:rPr>
          <w:rFonts w:hint="eastAsia"/>
        </w:rPr>
        <w:t>H</w:t>
      </w:r>
      <w:r>
        <w:t>ash</w:t>
      </w:r>
      <w:proofErr w:type="spellEnd"/>
      <w:r>
        <w:t>的空间复杂度是更大的，这也符合其两种不同算法的优缺点和使用场景：</w:t>
      </w:r>
    </w:p>
    <w:p w14:paraId="0A693DA8" w14:textId="77777777" w:rsidR="007A4A0A" w:rsidRDefault="00000000" w:rsidP="00CB787E">
      <w:pPr>
        <w:ind w:left="140" w:firstLine="420"/>
        <w:rPr>
          <w:rFonts w:hint="eastAsia"/>
        </w:rPr>
      </w:pPr>
      <w:r>
        <w:t>·</w:t>
      </w:r>
      <w:proofErr w:type="spellStart"/>
      <w:r>
        <w:t>SimHash</w:t>
      </w:r>
      <w:proofErr w:type="spellEnd"/>
      <w:r>
        <w:t>倾向于更简洁的表示，适合快速比较和处理大规模数据。</w:t>
      </w:r>
    </w:p>
    <w:p w14:paraId="026EFA87" w14:textId="77777777" w:rsidR="007A4A0A" w:rsidRDefault="00000000" w:rsidP="00CB787E">
      <w:pPr>
        <w:ind w:left="140" w:firstLine="420"/>
      </w:pPr>
      <w:r>
        <w:t>·</w:t>
      </w:r>
      <w:proofErr w:type="spellStart"/>
      <w:r>
        <w:t>MinHash</w:t>
      </w:r>
      <w:proofErr w:type="spellEnd"/>
      <w:r>
        <w:t>通过多个</w:t>
      </w:r>
      <w:proofErr w:type="gramStart"/>
      <w:r>
        <w:t>哈希值捕捉</w:t>
      </w:r>
      <w:proofErr w:type="gramEnd"/>
      <w:r>
        <w:t>更多细节，相对更准确，适合需要高精度相似性检测的场景</w:t>
      </w:r>
    </w:p>
    <w:p w14:paraId="5906FB77" w14:textId="28B9F40E" w:rsidR="009F699C" w:rsidRPr="009F699C" w:rsidRDefault="009F699C" w:rsidP="009F699C">
      <w:pPr>
        <w:pStyle w:val="2"/>
        <w:rPr>
          <w:rFonts w:hint="eastAsia"/>
        </w:rPr>
      </w:pPr>
      <w:r>
        <w:rPr>
          <w:rFonts w:hint="eastAsia"/>
        </w:rPr>
        <w:t>6.2</w:t>
      </w:r>
      <w:r>
        <w:rPr>
          <w:rFonts w:hint="eastAsia"/>
        </w:rPr>
        <w:t>系统实际整体性能分析</w:t>
      </w:r>
    </w:p>
    <w:p w14:paraId="768DABC3" w14:textId="4996A136" w:rsidR="007A4A0A" w:rsidRDefault="00461BC2">
      <w:pPr>
        <w:ind w:firstLineChars="200" w:firstLine="560"/>
        <w:rPr>
          <w:rFonts w:hint="eastAsia"/>
        </w:rPr>
      </w:pPr>
      <w:r>
        <w:rPr>
          <w:rFonts w:hint="eastAsia"/>
        </w:rPr>
        <w:t>为了对系统整体的性能进行优化，我们对系统整体的性能进行了分析。我们</w:t>
      </w:r>
      <w:r w:rsidR="00000000">
        <w:t>设计了基于阈值过滤、</w:t>
      </w:r>
      <w:proofErr w:type="spellStart"/>
      <w:r w:rsidR="00000000">
        <w:t>TopN</w:t>
      </w:r>
      <w:proofErr w:type="spellEnd"/>
      <w:r w:rsidR="00000000">
        <w:t>筛选等策略的候选文本快速筛选方法</w:t>
      </w:r>
      <w:r w:rsidR="00A010E7">
        <w:rPr>
          <w:rFonts w:hint="eastAsia"/>
        </w:rPr>
        <w:t>，用于</w:t>
      </w:r>
      <w:r w:rsidR="00000000">
        <w:t>测试评估查全率和查准率</w:t>
      </w:r>
      <w:r w:rsidR="00A010E7">
        <w:rPr>
          <w:rFonts w:hint="eastAsia"/>
        </w:rPr>
        <w:t>，以及进行了</w:t>
      </w:r>
      <w:r w:rsidR="00000000">
        <w:t>线程数量与运行时间在短文本和长文本下进行了实验场景测试。</w:t>
      </w:r>
    </w:p>
    <w:p w14:paraId="340343D1" w14:textId="516301A6" w:rsidR="007A4A0A" w:rsidRDefault="00461BC2" w:rsidP="00461BC2">
      <w:pPr>
        <w:pStyle w:val="3"/>
        <w:ind w:firstLine="420"/>
        <w:rPr>
          <w:rFonts w:hint="eastAsia"/>
        </w:rPr>
      </w:pPr>
      <w:r>
        <w:rPr>
          <w:rFonts w:hint="eastAsia"/>
        </w:rPr>
        <w:t>6.2.1</w:t>
      </w:r>
      <w:r w:rsidR="00000000">
        <w:rPr>
          <w:rFonts w:hint="eastAsia"/>
        </w:rPr>
        <w:t>查准率对比分析</w:t>
      </w:r>
    </w:p>
    <w:p w14:paraId="40D89654" w14:textId="0C57869E" w:rsidR="007A4A0A" w:rsidRDefault="00000000" w:rsidP="00461BC2">
      <w:pPr>
        <w:ind w:firstLine="420"/>
        <w:rPr>
          <w:rFonts w:hint="eastAsia"/>
        </w:rPr>
      </w:pPr>
      <w:r>
        <w:t>通过随机从数据库中提取句子并进行同义修改，多次调整相似度阈值设置进行查全率和查准率测试。测试结果</w:t>
      </w:r>
      <w:r w:rsidR="00461BC2">
        <w:rPr>
          <w:rFonts w:hint="eastAsia"/>
        </w:rPr>
        <w:t>如下表所示</w:t>
      </w:r>
      <w:r>
        <w:t>：</w:t>
      </w:r>
    </w:p>
    <w:p w14:paraId="500BF1A7" w14:textId="77777777" w:rsidR="007A4A0A" w:rsidRDefault="00000000">
      <w:pPr>
        <w:jc w:val="center"/>
        <w:rPr>
          <w:rFonts w:hint="eastAsia"/>
        </w:rPr>
      </w:pPr>
      <w:r>
        <w:rPr>
          <w:noProof/>
        </w:rPr>
        <w:lastRenderedPageBreak/>
        <w:drawing>
          <wp:inline distT="0" distB="0" distL="0" distR="0" wp14:anchorId="03977A26" wp14:editId="6535C690">
            <wp:extent cx="4862830" cy="2825750"/>
            <wp:effectExtent l="0" t="0" r="0" b="0"/>
            <wp:docPr id="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542650A" w14:textId="77777777" w:rsidR="007A4A0A" w:rsidRDefault="00000000">
      <w:pPr>
        <w:jc w:val="center"/>
        <w:rPr>
          <w:rFonts w:hint="eastAsia"/>
        </w:rPr>
      </w:pPr>
      <w:r>
        <w:rPr>
          <w:noProof/>
        </w:rPr>
        <w:drawing>
          <wp:inline distT="0" distB="0" distL="0" distR="0" wp14:anchorId="5B0F7C72" wp14:editId="7C25FE19">
            <wp:extent cx="4800600" cy="2936875"/>
            <wp:effectExtent l="0" t="0" r="0" b="0"/>
            <wp:docPr id="1198654443"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F2B1484" w14:textId="77777777" w:rsidR="007A4A0A" w:rsidRDefault="00000000">
      <w:pPr>
        <w:jc w:val="center"/>
        <w:rPr>
          <w:rFonts w:hint="eastAsia"/>
        </w:rPr>
      </w:pPr>
      <w:r>
        <w:rPr>
          <w:noProof/>
        </w:rPr>
        <w:drawing>
          <wp:inline distT="0" distB="0" distL="0" distR="0" wp14:anchorId="5891F95F" wp14:editId="61BDC1A8">
            <wp:extent cx="4718050" cy="2990850"/>
            <wp:effectExtent l="0" t="0" r="6350" b="0"/>
            <wp:docPr id="43660073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2BEC461" w14:textId="77777777" w:rsidR="007A4A0A" w:rsidRDefault="00000000" w:rsidP="00F737E7">
      <w:pPr>
        <w:ind w:firstLine="420"/>
      </w:pPr>
      <w:r>
        <w:rPr>
          <w:rFonts w:hint="eastAsia"/>
        </w:rPr>
        <w:lastRenderedPageBreak/>
        <w:t>通过上述测试可以分析得知，</w:t>
      </w:r>
      <w:r>
        <w:rPr>
          <w:rFonts w:hint="eastAsia"/>
        </w:rPr>
        <w:t>simhash</w:t>
      </w:r>
      <w:r>
        <w:rPr>
          <w:rFonts w:hint="eastAsia"/>
        </w:rPr>
        <w:t>与海明距离计算相似度配合在查全率与查准率的表现都更好，且在保证查全率查准率平衡时在三者中都保持了最好的效果。分析原因是由于句级生成而</w:t>
      </w:r>
      <w:r>
        <w:rPr>
          <w:rFonts w:hint="eastAsia"/>
        </w:rPr>
        <w:t>minhash</w:t>
      </w:r>
      <w:r>
        <w:rPr>
          <w:rFonts w:hint="eastAsia"/>
        </w:rPr>
        <w:t>更适合全局特征和相互特征等查询，且</w:t>
      </w:r>
      <w:r>
        <w:rPr>
          <w:rFonts w:hint="eastAsia"/>
        </w:rPr>
        <w:t>simhash</w:t>
      </w:r>
      <w:r>
        <w:rPr>
          <w:rFonts w:hint="eastAsia"/>
        </w:rPr>
        <w:t>的文本指纹和海明距离结合更加合适。综上分析，我们最终在系统中默认使用了</w:t>
      </w:r>
      <w:proofErr w:type="spellStart"/>
      <w:r>
        <w:rPr>
          <w:rFonts w:hint="eastAsia"/>
        </w:rPr>
        <w:t>simhash</w:t>
      </w:r>
      <w:proofErr w:type="spellEnd"/>
      <w:r>
        <w:rPr>
          <w:rFonts w:hint="eastAsia"/>
        </w:rPr>
        <w:t>和海明距离计算相似度的配合。</w:t>
      </w:r>
    </w:p>
    <w:p w14:paraId="55DA8ECD" w14:textId="2917ED03" w:rsidR="00F737E7" w:rsidRDefault="00A154AA" w:rsidP="00A154AA">
      <w:pPr>
        <w:pStyle w:val="3"/>
        <w:ind w:firstLine="420"/>
        <w:rPr>
          <w:rFonts w:hint="eastAsia"/>
        </w:rPr>
      </w:pPr>
      <w:r>
        <w:rPr>
          <w:rFonts w:hint="eastAsia"/>
        </w:rPr>
        <w:t>6.2.2</w:t>
      </w:r>
      <w:r>
        <w:t>线程数量与</w:t>
      </w:r>
      <w:r>
        <w:rPr>
          <w:rFonts w:hint="eastAsia"/>
        </w:rPr>
        <w:t>系统整体</w:t>
      </w:r>
      <w:r>
        <w:t>运行</w:t>
      </w:r>
      <w:r>
        <w:rPr>
          <w:rFonts w:hint="eastAsia"/>
        </w:rPr>
        <w:t>速度</w:t>
      </w:r>
    </w:p>
    <w:p w14:paraId="6E5B6077" w14:textId="77777777" w:rsidR="00F737E7" w:rsidRDefault="00F737E7" w:rsidP="00F737E7">
      <w:pPr>
        <w:ind w:firstLine="420"/>
        <w:rPr>
          <w:rFonts w:hint="eastAsia"/>
        </w:rPr>
      </w:pPr>
      <w:r>
        <w:rPr>
          <w:rFonts w:hint="eastAsia"/>
        </w:rPr>
        <w:t>在调试过程中，我们发现利用多线程进行的处理操作的线程数量并非与最终系统的运行速度成正比。为此我们设计了一系列实验，对该现象进行深入的研究。</w:t>
      </w:r>
    </w:p>
    <w:p w14:paraId="42909DFB" w14:textId="77777777" w:rsidR="00F737E7" w:rsidRDefault="00F737E7" w:rsidP="00F737E7">
      <w:pPr>
        <w:ind w:firstLine="420"/>
        <w:rPr>
          <w:rFonts w:hint="eastAsia"/>
        </w:rPr>
      </w:pPr>
      <w:r>
        <w:rPr>
          <w:rFonts w:hint="eastAsia"/>
        </w:rPr>
        <w:t>我们通过传入相同的文本，记录在不同的线程数量下的系统整体检测速度。其中为增加实验的可靠性，我们制作了两篇测试文本，分别为用于生成数据库中的数据的其中一篇原文构成的短文本，以及采用了数据库中原句、原句同义修改、自制非抄袭文本多种类型内容构成的长文本。</w:t>
      </w:r>
    </w:p>
    <w:p w14:paraId="41097DA0" w14:textId="77777777" w:rsidR="00F737E7" w:rsidRDefault="00F737E7" w:rsidP="00F737E7">
      <w:pPr>
        <w:ind w:firstLine="420"/>
        <w:rPr>
          <w:rFonts w:hint="eastAsia"/>
        </w:rPr>
      </w:pPr>
      <w:r>
        <w:rPr>
          <w:rFonts w:hint="eastAsia"/>
        </w:rPr>
        <w:t>实验结果如下图所示：</w:t>
      </w:r>
    </w:p>
    <w:p w14:paraId="24253BFE" w14:textId="7187E711" w:rsidR="00F737E7" w:rsidRDefault="00F737E7" w:rsidP="00F737E7">
      <w:pPr>
        <w:ind w:left="420" w:firstLine="420"/>
      </w:pPr>
      <w:r>
        <w:rPr>
          <w:noProof/>
        </w:rPr>
        <w:drawing>
          <wp:inline distT="0" distB="0" distL="0" distR="0" wp14:anchorId="05B86A58" wp14:editId="0ED46C7E">
            <wp:extent cx="4778375" cy="2818130"/>
            <wp:effectExtent l="0" t="0" r="0" b="0"/>
            <wp:docPr id="1651676199"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16E72C4" w14:textId="2D7B515C" w:rsidR="00F737E7" w:rsidRDefault="00F737E7" w:rsidP="00F737E7">
      <w:pPr>
        <w:ind w:left="420" w:firstLine="420"/>
        <w:rPr>
          <w:rFonts w:hint="eastAsia"/>
        </w:rPr>
      </w:pPr>
      <w:r>
        <w:rPr>
          <w:noProof/>
        </w:rPr>
        <w:lastRenderedPageBreak/>
        <w:drawing>
          <wp:inline distT="0" distB="0" distL="0" distR="0" wp14:anchorId="6EED07CB" wp14:editId="1650DAA1">
            <wp:extent cx="4826635" cy="2942590"/>
            <wp:effectExtent l="0" t="0" r="0" b="0"/>
            <wp:docPr id="1669944275"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37B4315" w14:textId="77777777" w:rsidR="00F737E7" w:rsidRDefault="00F737E7" w:rsidP="00F737E7">
      <w:pPr>
        <w:ind w:firstLine="420"/>
        <w:rPr>
          <w:rFonts w:hint="eastAsia"/>
        </w:rPr>
      </w:pPr>
      <w:r>
        <w:rPr>
          <w:rFonts w:hint="eastAsia"/>
        </w:rPr>
        <w:t>由实验结果可知，传入短文本时的系统整体的检测耗时在</w:t>
      </w:r>
      <w:proofErr w:type="gramStart"/>
      <w:r>
        <w:rPr>
          <w:rFonts w:hint="eastAsia"/>
        </w:rPr>
        <w:t>线程数</w:t>
      </w:r>
      <w:proofErr w:type="gramEnd"/>
      <w:r>
        <w:rPr>
          <w:rFonts w:hint="eastAsia"/>
        </w:rPr>
        <w:t>大约为</w:t>
      </w:r>
      <w:r>
        <w:rPr>
          <w:rFonts w:hint="eastAsia"/>
        </w:rPr>
        <w:t>12</w:t>
      </w:r>
      <w:r>
        <w:rPr>
          <w:rFonts w:hint="eastAsia"/>
        </w:rPr>
        <w:t>时达到最小值，传入长文本时的系统整体的检测耗时则在</w:t>
      </w:r>
      <w:proofErr w:type="gramStart"/>
      <w:r>
        <w:rPr>
          <w:rFonts w:hint="eastAsia"/>
        </w:rPr>
        <w:t>线程数</w:t>
      </w:r>
      <w:proofErr w:type="gramEnd"/>
      <w:r>
        <w:rPr>
          <w:rFonts w:hint="eastAsia"/>
        </w:rPr>
        <w:t>大约为</w:t>
      </w:r>
      <w:r>
        <w:rPr>
          <w:rFonts w:hint="eastAsia"/>
        </w:rPr>
        <w:t>20</w:t>
      </w:r>
      <w:r>
        <w:rPr>
          <w:rFonts w:hint="eastAsia"/>
        </w:rPr>
        <w:t>时达到最小值。同时，在此过程中，我们观察到高</w:t>
      </w:r>
      <w:proofErr w:type="gramStart"/>
      <w:r>
        <w:rPr>
          <w:rFonts w:hint="eastAsia"/>
        </w:rPr>
        <w:t>线程数运行</w:t>
      </w:r>
      <w:proofErr w:type="gramEnd"/>
      <w:r>
        <w:rPr>
          <w:rFonts w:hint="eastAsia"/>
        </w:rPr>
        <w:t>时的内存占用较高，接近溢出，甚至在某些时刻发生</w:t>
      </w:r>
      <w:proofErr w:type="gramStart"/>
      <w:r>
        <w:rPr>
          <w:rFonts w:hint="eastAsia"/>
        </w:rPr>
        <w:t>栈</w:t>
      </w:r>
      <w:proofErr w:type="gramEnd"/>
      <w:r>
        <w:rPr>
          <w:rFonts w:hint="eastAsia"/>
        </w:rPr>
        <w:t>溢出的错误。对此我们推测当</w:t>
      </w:r>
      <w:proofErr w:type="gramStart"/>
      <w:r>
        <w:rPr>
          <w:rFonts w:hint="eastAsia"/>
        </w:rPr>
        <w:t>线程数</w:t>
      </w:r>
      <w:proofErr w:type="gramEnd"/>
      <w:r>
        <w:rPr>
          <w:rFonts w:hint="eastAsia"/>
        </w:rPr>
        <w:t>超过某一值时，更多线程导致的额外堆栈使内存处于溢出边缘，此时可能存在的某</w:t>
      </w:r>
      <w:proofErr w:type="gramStart"/>
      <w:r>
        <w:rPr>
          <w:rFonts w:hint="eastAsia"/>
        </w:rPr>
        <w:t>一机制</w:t>
      </w:r>
      <w:proofErr w:type="gramEnd"/>
      <w:r>
        <w:rPr>
          <w:rFonts w:hint="eastAsia"/>
        </w:rPr>
        <w:t>对内存进行限制，</w:t>
      </w:r>
      <w:proofErr w:type="gramStart"/>
      <w:r>
        <w:rPr>
          <w:rFonts w:hint="eastAsia"/>
        </w:rPr>
        <w:t>亦或</w:t>
      </w:r>
      <w:proofErr w:type="gramEnd"/>
      <w:r>
        <w:rPr>
          <w:rFonts w:hint="eastAsia"/>
        </w:rPr>
        <w:t>是内存频繁地进行分页的换入换出以换取足够的空间，因此降低内存性能从而导致系统整体检测速度降低。</w:t>
      </w:r>
    </w:p>
    <w:p w14:paraId="38265D07" w14:textId="642B27AF" w:rsidR="007A4A0A" w:rsidRDefault="00F737E7" w:rsidP="00F737E7">
      <w:pPr>
        <w:ind w:firstLine="420"/>
        <w:rPr>
          <w:rFonts w:hint="eastAsia"/>
        </w:rPr>
      </w:pPr>
      <w:r>
        <w:rPr>
          <w:rFonts w:hint="eastAsia"/>
        </w:rPr>
        <w:t>故我们得出结论，本项目系统的线程数量设置需要根据所部署的机器的内存相关性能进行对应调试，保证其能够在内存性能最佳的情况下运行。</w:t>
      </w:r>
    </w:p>
    <w:p w14:paraId="32CBAD23" w14:textId="032F9962" w:rsidR="007A4A0A" w:rsidRDefault="00F737E7" w:rsidP="00F737E7">
      <w:pPr>
        <w:pStyle w:val="2"/>
        <w:ind w:firstLine="420"/>
        <w:rPr>
          <w:rFonts w:hint="eastAsia"/>
        </w:rPr>
      </w:pPr>
      <w:r>
        <w:rPr>
          <w:rFonts w:hint="eastAsia"/>
        </w:rPr>
        <w:t>6.2.3</w:t>
      </w:r>
      <w:r w:rsidR="00000000">
        <w:t>总结</w:t>
      </w:r>
    </w:p>
    <w:p w14:paraId="4ABDD827" w14:textId="77777777" w:rsidR="007A4A0A" w:rsidRDefault="00000000" w:rsidP="00F737E7">
      <w:pPr>
        <w:ind w:firstLine="420"/>
        <w:rPr>
          <w:rFonts w:hint="eastAsia"/>
        </w:rPr>
      </w:pPr>
      <w:r>
        <w:t>综合所有性能测试，选择文本指纹和特征提取性能和查全率查准率效果最好的</w:t>
      </w:r>
      <w:r>
        <w:t>simhash</w:t>
      </w:r>
      <w:r>
        <w:t>配合海明距离作为相似度方法，在最终结果显示时使用阈值过滤、</w:t>
      </w:r>
      <w:r>
        <w:t>TopN</w:t>
      </w:r>
      <w:r>
        <w:t>筛选，用于最终系统。</w:t>
      </w:r>
    </w:p>
    <w:p w14:paraId="701A3219" w14:textId="77777777" w:rsidR="007A4A0A" w:rsidRDefault="00000000">
      <w:pPr>
        <w:ind w:firstLine="420"/>
        <w:rPr>
          <w:rFonts w:hint="eastAsia"/>
        </w:rPr>
      </w:pPr>
      <w:r>
        <w:t>在进行系统测试中发现如下问题并思考分析，考虑段级，若有人将一段中部分删除，将此时该段作为一个句子，此时原句级相似度下降，会导致在我们现有句级检索的原合适相似度阈值下查不到，但是降低相似度又</w:t>
      </w:r>
      <w:r>
        <w:lastRenderedPageBreak/>
        <w:t>会导致查准率降低。为应对上述问题所以我们保留迭代前段级查询的版本，由于段级查询的数据同时导入数据库后，会影响查询效率，所以我们选择不同时导入段级和句级的数据，而是保留了段级查询的版本。</w:t>
      </w:r>
    </w:p>
    <w:p w14:paraId="3800D26F" w14:textId="77777777" w:rsidR="007A4A0A" w:rsidRDefault="00000000">
      <w:pPr>
        <w:ind w:firstLine="420"/>
        <w:rPr>
          <w:rFonts w:hint="eastAsia"/>
        </w:rPr>
      </w:pPr>
      <w:r>
        <w:t>其余算法算法在前面都已实现，可以在其余场景下使用，如对整篇搜索或者长度很长的文本，使用</w:t>
      </w:r>
      <w:r>
        <w:t>bge embedding</w:t>
      </w:r>
      <w:r>
        <w:t>技术非常适合，同时如果要长文本精确搜索，</w:t>
      </w:r>
      <w:r>
        <w:t>minhash</w:t>
      </w:r>
      <w:r>
        <w:t>和</w:t>
      </w:r>
      <w:r>
        <w:t>bge embedding</w:t>
      </w:r>
      <w:r>
        <w:t>技术结合使用会有更好的效果。</w:t>
      </w:r>
    </w:p>
    <w:p w14:paraId="1295AECA" w14:textId="77777777" w:rsidR="007A4A0A" w:rsidRDefault="00000000">
      <w:pPr>
        <w:pStyle w:val="1"/>
        <w:rPr>
          <w:rFonts w:hint="eastAsia"/>
        </w:rPr>
      </w:pPr>
      <w:r>
        <w:rPr>
          <w:rFonts w:hint="eastAsia"/>
        </w:rPr>
        <w:t>七、分工详情</w:t>
      </w:r>
    </w:p>
    <w:p w14:paraId="135F3348" w14:textId="77777777" w:rsidR="007A4A0A" w:rsidRDefault="00000000">
      <w:pPr>
        <w:pStyle w:val="2"/>
        <w:rPr>
          <w:rFonts w:hint="eastAsia"/>
        </w:rPr>
      </w:pPr>
      <w:r>
        <w:rPr>
          <w:rFonts w:hint="eastAsia"/>
        </w:rPr>
        <w:t>赵志宸：</w:t>
      </w:r>
    </w:p>
    <w:p w14:paraId="463F17F7" w14:textId="77777777" w:rsidR="007A4A0A" w:rsidRDefault="00000000">
      <w:pPr>
        <w:pStyle w:val="ab"/>
        <w:numPr>
          <w:ilvl w:val="0"/>
          <w:numId w:val="3"/>
        </w:numPr>
        <w:ind w:firstLineChars="0"/>
        <w:rPr>
          <w:rFonts w:hint="eastAsia"/>
        </w:rPr>
      </w:pPr>
      <w:r>
        <w:rPr>
          <w:rFonts w:hint="eastAsia"/>
        </w:rPr>
        <w:t>背景调研</w:t>
      </w:r>
    </w:p>
    <w:p w14:paraId="7D872B27" w14:textId="77777777" w:rsidR="007A4A0A" w:rsidRDefault="00000000">
      <w:pPr>
        <w:pStyle w:val="ab"/>
        <w:numPr>
          <w:ilvl w:val="0"/>
          <w:numId w:val="3"/>
        </w:numPr>
        <w:ind w:firstLineChars="0"/>
        <w:rPr>
          <w:rFonts w:hint="eastAsia"/>
        </w:rPr>
      </w:pPr>
      <w:r>
        <w:rPr>
          <w:rFonts w:hint="eastAsia"/>
        </w:rPr>
        <w:t>PPT</w:t>
      </w:r>
      <w:r>
        <w:rPr>
          <w:rFonts w:hint="eastAsia"/>
        </w:rPr>
        <w:t>制作</w:t>
      </w:r>
    </w:p>
    <w:p w14:paraId="458F81DC" w14:textId="77777777" w:rsidR="007A4A0A" w:rsidRDefault="00000000">
      <w:pPr>
        <w:pStyle w:val="ab"/>
        <w:numPr>
          <w:ilvl w:val="0"/>
          <w:numId w:val="3"/>
        </w:numPr>
        <w:ind w:firstLineChars="0"/>
        <w:rPr>
          <w:rFonts w:hint="eastAsia"/>
        </w:rPr>
      </w:pPr>
      <w:r>
        <w:rPr>
          <w:rFonts w:hint="eastAsia"/>
        </w:rPr>
        <w:t>报告大纲拟定</w:t>
      </w:r>
    </w:p>
    <w:p w14:paraId="2D75B728" w14:textId="77777777" w:rsidR="007A4A0A" w:rsidRDefault="00000000">
      <w:pPr>
        <w:pStyle w:val="ab"/>
        <w:numPr>
          <w:ilvl w:val="0"/>
          <w:numId w:val="3"/>
        </w:numPr>
        <w:ind w:firstLineChars="0"/>
        <w:rPr>
          <w:rFonts w:hint="eastAsia"/>
        </w:rPr>
      </w:pPr>
      <w:r>
        <w:rPr>
          <w:rFonts w:hint="eastAsia"/>
        </w:rPr>
        <w:t>指纹生成算法处理速度测试</w:t>
      </w:r>
    </w:p>
    <w:p w14:paraId="18003208" w14:textId="77777777" w:rsidR="007A4A0A" w:rsidRDefault="00000000">
      <w:pPr>
        <w:pStyle w:val="ab"/>
        <w:numPr>
          <w:ilvl w:val="0"/>
          <w:numId w:val="3"/>
        </w:numPr>
        <w:ind w:firstLineChars="0"/>
        <w:rPr>
          <w:rFonts w:hint="eastAsia"/>
        </w:rPr>
      </w:pPr>
      <w:r>
        <w:rPr>
          <w:rFonts w:hint="eastAsia"/>
        </w:rPr>
        <w:t>MySQL</w:t>
      </w:r>
      <w:r>
        <w:rPr>
          <w:rFonts w:hint="eastAsia"/>
        </w:rPr>
        <w:t>数据库相似度计算函数</w:t>
      </w:r>
    </w:p>
    <w:p w14:paraId="5A8C0EBB" w14:textId="77777777" w:rsidR="007A4A0A" w:rsidRDefault="00000000">
      <w:pPr>
        <w:pStyle w:val="2"/>
        <w:rPr>
          <w:rFonts w:hint="eastAsia"/>
        </w:rPr>
      </w:pPr>
      <w:r>
        <w:rPr>
          <w:rFonts w:hint="eastAsia"/>
        </w:rPr>
        <w:t>刘函城：</w:t>
      </w:r>
    </w:p>
    <w:p w14:paraId="4A1E141E" w14:textId="77777777" w:rsidR="007A4A0A" w:rsidRDefault="00000000">
      <w:pPr>
        <w:pStyle w:val="ab"/>
        <w:numPr>
          <w:ilvl w:val="0"/>
          <w:numId w:val="4"/>
        </w:numPr>
        <w:ind w:firstLineChars="0"/>
        <w:rPr>
          <w:rFonts w:hint="eastAsia"/>
        </w:rPr>
      </w:pPr>
      <w:r>
        <w:rPr>
          <w:rFonts w:hint="eastAsia"/>
        </w:rPr>
        <w:t>指纹生成算法调研及实现</w:t>
      </w:r>
    </w:p>
    <w:p w14:paraId="7EF6AA39" w14:textId="77777777" w:rsidR="007A4A0A" w:rsidRDefault="00000000">
      <w:pPr>
        <w:pStyle w:val="ab"/>
        <w:numPr>
          <w:ilvl w:val="0"/>
          <w:numId w:val="4"/>
        </w:numPr>
        <w:ind w:firstLineChars="0"/>
        <w:rPr>
          <w:rFonts w:hint="eastAsia"/>
        </w:rPr>
      </w:pPr>
      <w:r>
        <w:rPr>
          <w:rFonts w:hint="eastAsia"/>
        </w:rPr>
        <w:t>相似度算法调研及实现</w:t>
      </w:r>
    </w:p>
    <w:p w14:paraId="57ED390D" w14:textId="77777777" w:rsidR="007A4A0A" w:rsidRDefault="00000000">
      <w:pPr>
        <w:pStyle w:val="ab"/>
        <w:numPr>
          <w:ilvl w:val="0"/>
          <w:numId w:val="4"/>
        </w:numPr>
        <w:ind w:firstLineChars="0"/>
        <w:rPr>
          <w:rFonts w:hint="eastAsia"/>
        </w:rPr>
      </w:pPr>
      <w:r>
        <w:rPr>
          <w:rFonts w:hint="eastAsia"/>
        </w:rPr>
        <w:t>PostgreSQL</w:t>
      </w:r>
      <w:r>
        <w:rPr>
          <w:rFonts w:hint="eastAsia"/>
        </w:rPr>
        <w:t>数据操作相关脚本</w:t>
      </w:r>
    </w:p>
    <w:p w14:paraId="42B29ABD" w14:textId="77777777" w:rsidR="007A4A0A" w:rsidRDefault="00000000">
      <w:pPr>
        <w:pStyle w:val="ab"/>
        <w:numPr>
          <w:ilvl w:val="0"/>
          <w:numId w:val="4"/>
        </w:numPr>
        <w:ind w:firstLineChars="0"/>
        <w:rPr>
          <w:rFonts w:hint="eastAsia"/>
        </w:rPr>
      </w:pPr>
      <w:r>
        <w:rPr>
          <w:rFonts w:hint="eastAsia"/>
        </w:rPr>
        <w:t>算法优化对比分析</w:t>
      </w:r>
    </w:p>
    <w:p w14:paraId="58E71788" w14:textId="77777777" w:rsidR="007A4A0A" w:rsidRDefault="00000000">
      <w:pPr>
        <w:pStyle w:val="ab"/>
        <w:numPr>
          <w:ilvl w:val="0"/>
          <w:numId w:val="4"/>
        </w:numPr>
        <w:ind w:firstLineChars="0"/>
        <w:rPr>
          <w:rFonts w:hint="eastAsia"/>
        </w:rPr>
      </w:pPr>
      <w:r>
        <w:rPr>
          <w:rFonts w:hint="eastAsia"/>
        </w:rPr>
        <w:t>检索优化方法调研及实现</w:t>
      </w:r>
    </w:p>
    <w:p w14:paraId="347E9233" w14:textId="77777777" w:rsidR="007A4A0A" w:rsidRDefault="00000000">
      <w:pPr>
        <w:pStyle w:val="ab"/>
        <w:numPr>
          <w:ilvl w:val="0"/>
          <w:numId w:val="4"/>
        </w:numPr>
        <w:ind w:firstLineChars="0"/>
        <w:rPr>
          <w:rFonts w:hint="eastAsia"/>
        </w:rPr>
      </w:pPr>
      <w:r>
        <w:rPr>
          <w:rFonts w:hint="eastAsia"/>
        </w:rPr>
        <w:t>指纹生成算法性能测试</w:t>
      </w:r>
    </w:p>
    <w:p w14:paraId="76BB878A" w14:textId="77777777" w:rsidR="007A4A0A" w:rsidRDefault="00000000">
      <w:pPr>
        <w:pStyle w:val="ab"/>
        <w:numPr>
          <w:ilvl w:val="0"/>
          <w:numId w:val="4"/>
        </w:numPr>
        <w:ind w:firstLineChars="0"/>
        <w:rPr>
          <w:rFonts w:hint="eastAsia"/>
        </w:rPr>
      </w:pPr>
      <w:r>
        <w:rPr>
          <w:rFonts w:hint="eastAsia"/>
        </w:rPr>
        <w:t>系统整体性能测试</w:t>
      </w:r>
    </w:p>
    <w:p w14:paraId="134BB13F" w14:textId="77777777" w:rsidR="007A4A0A" w:rsidRDefault="00000000">
      <w:pPr>
        <w:pStyle w:val="ab"/>
        <w:numPr>
          <w:ilvl w:val="0"/>
          <w:numId w:val="4"/>
        </w:numPr>
        <w:ind w:firstLineChars="0"/>
        <w:rPr>
          <w:rFonts w:hint="eastAsia"/>
        </w:rPr>
      </w:pPr>
      <w:r>
        <w:rPr>
          <w:rFonts w:hint="eastAsia"/>
        </w:rPr>
        <w:t>报告编写</w:t>
      </w:r>
    </w:p>
    <w:p w14:paraId="59DB77F4" w14:textId="77777777" w:rsidR="007A4A0A" w:rsidRDefault="00000000">
      <w:pPr>
        <w:pStyle w:val="2"/>
        <w:rPr>
          <w:rFonts w:hint="eastAsia"/>
        </w:rPr>
      </w:pPr>
      <w:r>
        <w:rPr>
          <w:rFonts w:hint="eastAsia"/>
        </w:rPr>
        <w:lastRenderedPageBreak/>
        <w:t>倪必凯：</w:t>
      </w:r>
    </w:p>
    <w:p w14:paraId="5395C313" w14:textId="77777777" w:rsidR="007A4A0A" w:rsidRDefault="00000000">
      <w:pPr>
        <w:pStyle w:val="ab"/>
        <w:numPr>
          <w:ilvl w:val="0"/>
          <w:numId w:val="4"/>
        </w:numPr>
        <w:ind w:firstLineChars="0"/>
        <w:rPr>
          <w:rFonts w:hint="eastAsia"/>
        </w:rPr>
      </w:pPr>
      <w:r>
        <w:rPr>
          <w:rFonts w:hint="eastAsia"/>
        </w:rPr>
        <w:t>数据库批量灌库脚本</w:t>
      </w:r>
    </w:p>
    <w:p w14:paraId="33699E46" w14:textId="77777777" w:rsidR="007A4A0A" w:rsidRDefault="00000000">
      <w:pPr>
        <w:pStyle w:val="ab"/>
        <w:numPr>
          <w:ilvl w:val="0"/>
          <w:numId w:val="4"/>
        </w:numPr>
        <w:ind w:firstLineChars="0"/>
        <w:rPr>
          <w:rFonts w:hint="eastAsia"/>
        </w:rPr>
      </w:pPr>
      <w:r>
        <w:rPr>
          <w:rFonts w:hint="eastAsia"/>
        </w:rPr>
        <w:t>数据预处理与处理脚本</w:t>
      </w:r>
    </w:p>
    <w:p w14:paraId="75E9AC42" w14:textId="77777777" w:rsidR="007A4A0A" w:rsidRDefault="00000000">
      <w:pPr>
        <w:pStyle w:val="ab"/>
        <w:numPr>
          <w:ilvl w:val="0"/>
          <w:numId w:val="4"/>
        </w:numPr>
        <w:ind w:firstLineChars="0"/>
        <w:rPr>
          <w:rFonts w:hint="eastAsia"/>
        </w:rPr>
      </w:pPr>
      <w:r>
        <w:rPr>
          <w:rFonts w:hint="eastAsia"/>
        </w:rPr>
        <w:t>MySQL</w:t>
      </w:r>
      <w:r>
        <w:rPr>
          <w:rFonts w:hint="eastAsia"/>
        </w:rPr>
        <w:t>数据操作相关脚本</w:t>
      </w:r>
    </w:p>
    <w:p w14:paraId="20824F19" w14:textId="77777777" w:rsidR="007A4A0A" w:rsidRDefault="00000000">
      <w:pPr>
        <w:pStyle w:val="ab"/>
        <w:numPr>
          <w:ilvl w:val="0"/>
          <w:numId w:val="4"/>
        </w:numPr>
        <w:ind w:firstLineChars="0"/>
        <w:rPr>
          <w:rFonts w:hint="eastAsia"/>
        </w:rPr>
      </w:pPr>
      <w:r>
        <w:rPr>
          <w:rFonts w:hint="eastAsia"/>
        </w:rPr>
        <w:t>Django</w:t>
      </w:r>
      <w:r>
        <w:rPr>
          <w:rFonts w:hint="eastAsia"/>
        </w:rPr>
        <w:t>整体开发与实现</w:t>
      </w:r>
    </w:p>
    <w:p w14:paraId="422133F2" w14:textId="77777777" w:rsidR="007A4A0A" w:rsidRDefault="00000000">
      <w:pPr>
        <w:pStyle w:val="ab"/>
        <w:numPr>
          <w:ilvl w:val="0"/>
          <w:numId w:val="4"/>
        </w:numPr>
        <w:ind w:firstLineChars="0"/>
        <w:rPr>
          <w:rFonts w:hint="eastAsia"/>
        </w:rPr>
      </w:pPr>
      <w:r>
        <w:rPr>
          <w:rFonts w:hint="eastAsia"/>
        </w:rPr>
        <w:t>后端视图函数实现</w:t>
      </w:r>
    </w:p>
    <w:p w14:paraId="0ED297CB" w14:textId="77777777" w:rsidR="007A4A0A" w:rsidRDefault="00000000">
      <w:pPr>
        <w:pStyle w:val="ab"/>
        <w:numPr>
          <w:ilvl w:val="0"/>
          <w:numId w:val="4"/>
        </w:numPr>
        <w:ind w:firstLineChars="0"/>
        <w:rPr>
          <w:rFonts w:hint="eastAsia"/>
        </w:rPr>
      </w:pPr>
      <w:r>
        <w:rPr>
          <w:rFonts w:hint="eastAsia"/>
        </w:rPr>
        <w:t>前端实现</w:t>
      </w:r>
    </w:p>
    <w:p w14:paraId="40160829" w14:textId="77777777" w:rsidR="007A4A0A" w:rsidRDefault="00000000">
      <w:pPr>
        <w:pStyle w:val="ab"/>
        <w:numPr>
          <w:ilvl w:val="0"/>
          <w:numId w:val="4"/>
        </w:numPr>
        <w:ind w:firstLineChars="0"/>
        <w:rPr>
          <w:rFonts w:hint="eastAsia"/>
        </w:rPr>
      </w:pPr>
      <w:r>
        <w:rPr>
          <w:rFonts w:hint="eastAsia"/>
        </w:rPr>
        <w:t>检索优化方法实现</w:t>
      </w:r>
    </w:p>
    <w:p w14:paraId="2843D653" w14:textId="77777777" w:rsidR="007A4A0A" w:rsidRDefault="00000000">
      <w:pPr>
        <w:pStyle w:val="ab"/>
        <w:numPr>
          <w:ilvl w:val="0"/>
          <w:numId w:val="4"/>
        </w:numPr>
        <w:ind w:firstLineChars="0"/>
        <w:rPr>
          <w:rFonts w:hint="eastAsia"/>
        </w:rPr>
      </w:pPr>
      <w:r>
        <w:rPr>
          <w:rFonts w:hint="eastAsia"/>
        </w:rPr>
        <w:t>指纹生成算法性能测试</w:t>
      </w:r>
    </w:p>
    <w:p w14:paraId="4D82084A" w14:textId="77777777" w:rsidR="007A4A0A" w:rsidRDefault="00000000">
      <w:pPr>
        <w:pStyle w:val="ab"/>
        <w:numPr>
          <w:ilvl w:val="0"/>
          <w:numId w:val="4"/>
        </w:numPr>
        <w:ind w:firstLineChars="0"/>
        <w:rPr>
          <w:rFonts w:hint="eastAsia"/>
        </w:rPr>
      </w:pPr>
      <w:r>
        <w:rPr>
          <w:rFonts w:hint="eastAsia"/>
        </w:rPr>
        <w:t>系统整体性能测试</w:t>
      </w:r>
    </w:p>
    <w:p w14:paraId="1084EC6E" w14:textId="77777777" w:rsidR="007A4A0A" w:rsidRDefault="00000000">
      <w:pPr>
        <w:pStyle w:val="ab"/>
        <w:numPr>
          <w:ilvl w:val="0"/>
          <w:numId w:val="4"/>
        </w:numPr>
        <w:ind w:firstLineChars="0"/>
        <w:rPr>
          <w:rFonts w:hint="eastAsia"/>
        </w:rPr>
      </w:pPr>
      <w:r>
        <w:rPr>
          <w:rFonts w:hint="eastAsia"/>
        </w:rPr>
        <w:t>报告编写</w:t>
      </w:r>
    </w:p>
    <w:sectPr w:rsidR="007A4A0A">
      <w:pgSz w:w="11906" w:h="16838"/>
      <w:pgMar w:top="1361" w:right="1417" w:bottom="1361" w:left="1417" w:header="712" w:footer="8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523BC1" w14:textId="77777777" w:rsidR="00DF29FF" w:rsidRDefault="00DF29FF">
      <w:pPr>
        <w:spacing w:line="240" w:lineRule="auto"/>
        <w:rPr>
          <w:rFonts w:hint="eastAsia"/>
        </w:rPr>
      </w:pPr>
      <w:r>
        <w:separator/>
      </w:r>
    </w:p>
  </w:endnote>
  <w:endnote w:type="continuationSeparator" w:id="0">
    <w:p w14:paraId="7927A7FF" w14:textId="77777777" w:rsidR="00DF29FF" w:rsidRDefault="00DF29FF">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norHAnsi">
    <w:altName w:val="Cambria"/>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18219B" w14:textId="77777777" w:rsidR="00DF29FF" w:rsidRDefault="00DF29FF">
      <w:pPr>
        <w:spacing w:before="0" w:after="0"/>
        <w:rPr>
          <w:rFonts w:hint="eastAsia"/>
        </w:rPr>
      </w:pPr>
      <w:r>
        <w:separator/>
      </w:r>
    </w:p>
  </w:footnote>
  <w:footnote w:type="continuationSeparator" w:id="0">
    <w:p w14:paraId="7093A103" w14:textId="77777777" w:rsidR="00DF29FF" w:rsidRDefault="00DF29FF">
      <w:pPr>
        <w:spacing w:before="0" w:after="0"/>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B00C2"/>
    <w:multiLevelType w:val="multilevel"/>
    <w:tmpl w:val="02FB00C2"/>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1" w15:restartNumberingAfterBreak="0">
    <w:nsid w:val="1CAB1512"/>
    <w:multiLevelType w:val="multilevel"/>
    <w:tmpl w:val="1CAB1512"/>
    <w:lvl w:ilvl="0">
      <w:start w:val="5"/>
      <w:numFmt w:val="chineseCountingThousand"/>
      <w:lvlText w:val="%1、"/>
      <w:lvlJc w:val="left"/>
      <w:pPr>
        <w:ind w:left="462" w:hanging="462"/>
      </w:pPr>
    </w:lvl>
    <w:lvl w:ilvl="1">
      <w:start w:val="1"/>
      <w:numFmt w:val="decimal"/>
      <w:lvlText w:val="%2、"/>
      <w:lvlJc w:val="left"/>
      <w:pPr>
        <w:ind w:left="776" w:hanging="336"/>
      </w:pPr>
    </w:lvl>
    <w:lvl w:ilvl="2">
      <w:start w:val="1"/>
      <w:numFmt w:val="lowerLetter"/>
      <w:lvlText w:val="%3)"/>
      <w:lvlJc w:val="left"/>
      <w:pPr>
        <w:ind w:left="1216" w:hanging="336"/>
      </w:pPr>
    </w:lvl>
    <w:lvl w:ilvl="3">
      <w:start w:val="1"/>
      <w:numFmt w:val="chineseCountingThousand"/>
      <w:lvlText w:val="%4、"/>
      <w:lvlJc w:val="left"/>
      <w:pPr>
        <w:ind w:left="1782" w:hanging="462"/>
      </w:pPr>
    </w:lvl>
    <w:lvl w:ilvl="4">
      <w:start w:val="1"/>
      <w:numFmt w:val="decimal"/>
      <w:lvlText w:val="%5、"/>
      <w:lvlJc w:val="left"/>
      <w:pPr>
        <w:ind w:left="2096" w:hanging="336"/>
      </w:pPr>
    </w:lvl>
    <w:lvl w:ilvl="5">
      <w:start w:val="1"/>
      <w:numFmt w:val="lowerLetter"/>
      <w:lvlText w:val="%6)"/>
      <w:lvlJc w:val="left"/>
      <w:pPr>
        <w:ind w:left="2536" w:hanging="336"/>
      </w:pPr>
    </w:lvl>
    <w:lvl w:ilvl="6">
      <w:start w:val="1"/>
      <w:numFmt w:val="chineseCountingThousand"/>
      <w:lvlText w:val="%7、"/>
      <w:lvlJc w:val="left"/>
      <w:pPr>
        <w:ind w:left="3102" w:hanging="462"/>
      </w:pPr>
    </w:lvl>
    <w:lvl w:ilvl="7">
      <w:start w:val="1"/>
      <w:numFmt w:val="decimal"/>
      <w:lvlText w:val="%8、"/>
      <w:lvlJc w:val="left"/>
      <w:pPr>
        <w:ind w:left="3416" w:hanging="336"/>
      </w:pPr>
    </w:lvl>
    <w:lvl w:ilvl="8">
      <w:start w:val="1"/>
      <w:numFmt w:val="lowerLetter"/>
      <w:lvlText w:val="%9)"/>
      <w:lvlJc w:val="left"/>
      <w:pPr>
        <w:ind w:left="3856" w:hanging="336"/>
      </w:pPr>
    </w:lvl>
  </w:abstractNum>
  <w:abstractNum w:abstractNumId="2" w15:restartNumberingAfterBreak="0">
    <w:nsid w:val="3259467E"/>
    <w:multiLevelType w:val="multilevel"/>
    <w:tmpl w:val="3259467E"/>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3" w15:restartNumberingAfterBreak="0">
    <w:nsid w:val="47484741"/>
    <w:multiLevelType w:val="multilevel"/>
    <w:tmpl w:val="47484741"/>
    <w:lvl w:ilvl="0">
      <w:start w:val="1"/>
      <w:numFmt w:val="chineseCountingThousand"/>
      <w:lvlText w:val="%1、"/>
      <w:lvlJc w:val="left"/>
      <w:pPr>
        <w:ind w:left="462" w:hanging="462"/>
      </w:pPr>
    </w:lvl>
    <w:lvl w:ilvl="1">
      <w:start w:val="1"/>
      <w:numFmt w:val="decimal"/>
      <w:lvlText w:val="%2、"/>
      <w:lvlJc w:val="left"/>
      <w:pPr>
        <w:ind w:left="776" w:hanging="336"/>
      </w:pPr>
    </w:lvl>
    <w:lvl w:ilvl="2">
      <w:start w:val="1"/>
      <w:numFmt w:val="lowerLetter"/>
      <w:lvlText w:val="%3)"/>
      <w:lvlJc w:val="left"/>
      <w:pPr>
        <w:ind w:left="1216" w:hanging="336"/>
      </w:pPr>
    </w:lvl>
    <w:lvl w:ilvl="3">
      <w:start w:val="1"/>
      <w:numFmt w:val="chineseCountingThousand"/>
      <w:lvlText w:val="%4、"/>
      <w:lvlJc w:val="left"/>
      <w:pPr>
        <w:ind w:left="1782" w:hanging="462"/>
      </w:pPr>
    </w:lvl>
    <w:lvl w:ilvl="4">
      <w:start w:val="1"/>
      <w:numFmt w:val="decimal"/>
      <w:lvlText w:val="%5、"/>
      <w:lvlJc w:val="left"/>
      <w:pPr>
        <w:ind w:left="2096" w:hanging="336"/>
      </w:pPr>
    </w:lvl>
    <w:lvl w:ilvl="5">
      <w:start w:val="1"/>
      <w:numFmt w:val="lowerLetter"/>
      <w:lvlText w:val="%6)"/>
      <w:lvlJc w:val="left"/>
      <w:pPr>
        <w:ind w:left="2536" w:hanging="336"/>
      </w:pPr>
    </w:lvl>
    <w:lvl w:ilvl="6">
      <w:start w:val="1"/>
      <w:numFmt w:val="chineseCountingThousand"/>
      <w:lvlText w:val="%7、"/>
      <w:lvlJc w:val="left"/>
      <w:pPr>
        <w:ind w:left="3102" w:hanging="462"/>
      </w:pPr>
    </w:lvl>
    <w:lvl w:ilvl="7">
      <w:start w:val="1"/>
      <w:numFmt w:val="decimal"/>
      <w:lvlText w:val="%8、"/>
      <w:lvlJc w:val="left"/>
      <w:pPr>
        <w:ind w:left="3416" w:hanging="336"/>
      </w:pPr>
    </w:lvl>
    <w:lvl w:ilvl="8">
      <w:start w:val="1"/>
      <w:numFmt w:val="lowerLetter"/>
      <w:lvlText w:val="%9)"/>
      <w:lvlJc w:val="left"/>
      <w:pPr>
        <w:ind w:left="3856" w:hanging="336"/>
      </w:pPr>
    </w:lvl>
  </w:abstractNum>
  <w:num w:numId="1" w16cid:durableId="1353068817">
    <w:abstractNumId w:val="3"/>
  </w:num>
  <w:num w:numId="2" w16cid:durableId="1902789815">
    <w:abstractNumId w:val="1"/>
  </w:num>
  <w:num w:numId="3" w16cid:durableId="745565993">
    <w:abstractNumId w:val="2"/>
  </w:num>
  <w:num w:numId="4" w16cid:durableId="1623879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OWUwOWY1OThjOTBmY2I1M2U5OGEyOWE4OWU3MTI0MDIifQ=="/>
  </w:docVars>
  <w:rsids>
    <w:rsidRoot w:val="00FD5FDE"/>
    <w:rsid w:val="000F099B"/>
    <w:rsid w:val="00105F5F"/>
    <w:rsid w:val="00115692"/>
    <w:rsid w:val="00206D1A"/>
    <w:rsid w:val="0025723C"/>
    <w:rsid w:val="00461BC2"/>
    <w:rsid w:val="006472C2"/>
    <w:rsid w:val="007A4A0A"/>
    <w:rsid w:val="007C55FD"/>
    <w:rsid w:val="00941F79"/>
    <w:rsid w:val="009D7BDE"/>
    <w:rsid w:val="009F699C"/>
    <w:rsid w:val="009F782F"/>
    <w:rsid w:val="00A010E7"/>
    <w:rsid w:val="00A154AA"/>
    <w:rsid w:val="00B16CF2"/>
    <w:rsid w:val="00B3144D"/>
    <w:rsid w:val="00C46897"/>
    <w:rsid w:val="00CB787E"/>
    <w:rsid w:val="00DF29FF"/>
    <w:rsid w:val="00EA102E"/>
    <w:rsid w:val="00EC3224"/>
    <w:rsid w:val="00F737E7"/>
    <w:rsid w:val="00FD5FDE"/>
    <w:rsid w:val="18DB6A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02907B"/>
  <w15:docId w15:val="{C3992B52-AF97-42B9-B7C9-7E3CACB70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inorHAnsi" w:eastAsiaTheme="minorEastAsia" w:hAnsi="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54AA"/>
    <w:pPr>
      <w:widowControl w:val="0"/>
      <w:snapToGrid w:val="0"/>
      <w:spacing w:before="60" w:after="60" w:line="312" w:lineRule="auto"/>
    </w:pPr>
    <w:rPr>
      <w:rFonts w:eastAsia="宋体"/>
      <w:color w:val="333333"/>
      <w:kern w:val="2"/>
      <w:sz w:val="28"/>
      <w:szCs w:val="22"/>
    </w:rPr>
  </w:style>
  <w:style w:type="paragraph" w:styleId="1">
    <w:name w:val="heading 1"/>
    <w:basedOn w:val="a"/>
    <w:next w:val="a"/>
    <w:uiPriority w:val="9"/>
    <w:qFormat/>
    <w:rsid w:val="009F699C"/>
    <w:pPr>
      <w:keepNext/>
      <w:keepLines/>
      <w:spacing w:before="0" w:after="0" w:line="408" w:lineRule="auto"/>
      <w:outlineLvl w:val="0"/>
    </w:pPr>
    <w:rPr>
      <w:rFonts w:eastAsia="微软雅黑"/>
      <w:b/>
      <w:bCs/>
      <w:color w:val="1A1A1A"/>
      <w:sz w:val="36"/>
      <w:szCs w:val="36"/>
    </w:rPr>
  </w:style>
  <w:style w:type="paragraph" w:styleId="2">
    <w:name w:val="heading 2"/>
    <w:basedOn w:val="a"/>
    <w:next w:val="a"/>
    <w:uiPriority w:val="9"/>
    <w:unhideWhenUsed/>
    <w:qFormat/>
    <w:rsid w:val="009F699C"/>
    <w:pPr>
      <w:keepNext/>
      <w:keepLines/>
      <w:spacing w:before="0" w:after="0" w:line="408" w:lineRule="auto"/>
      <w:outlineLvl w:val="1"/>
    </w:pPr>
    <w:rPr>
      <w:rFonts w:eastAsia="微软雅黑"/>
      <w:b/>
      <w:bCs/>
      <w:color w:val="1A1A1A"/>
      <w:sz w:val="32"/>
      <w:szCs w:val="32"/>
    </w:rPr>
  </w:style>
  <w:style w:type="paragraph" w:styleId="3">
    <w:name w:val="heading 3"/>
    <w:basedOn w:val="a"/>
    <w:next w:val="a"/>
    <w:link w:val="30"/>
    <w:uiPriority w:val="9"/>
    <w:unhideWhenUsed/>
    <w:qFormat/>
    <w:pPr>
      <w:keepNext/>
      <w:keepLines/>
      <w:spacing w:before="0" w:after="0" w:line="408" w:lineRule="auto"/>
      <w:outlineLvl w:val="2"/>
    </w:pPr>
    <w:rPr>
      <w:b/>
      <w:bCs/>
      <w:color w:val="1A1A1A"/>
      <w:szCs w:val="28"/>
    </w:rPr>
  </w:style>
  <w:style w:type="paragraph" w:styleId="4">
    <w:name w:val="heading 4"/>
    <w:basedOn w:val="a"/>
    <w:next w:val="a"/>
    <w:uiPriority w:val="9"/>
    <w:unhideWhenUsed/>
    <w:qFormat/>
    <w:rsid w:val="009F699C"/>
    <w:pPr>
      <w:keepNext/>
      <w:keepLines/>
      <w:spacing w:before="0" w:after="0" w:line="408" w:lineRule="auto"/>
      <w:outlineLvl w:val="3"/>
    </w:pPr>
    <w:rPr>
      <w:b/>
      <w:bCs/>
      <w:color w:val="1A1A1A"/>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link w:val="a5"/>
    <w:uiPriority w:val="99"/>
    <w:unhideWhenUsed/>
    <w:qFormat/>
    <w:pPr>
      <w:tabs>
        <w:tab w:val="center" w:pos="4153"/>
        <w:tab w:val="right" w:pos="8306"/>
      </w:tabs>
      <w:spacing w:line="240" w:lineRule="auto"/>
    </w:pPr>
    <w:rPr>
      <w:sz w:val="18"/>
      <w:szCs w:val="18"/>
    </w:rPr>
  </w:style>
  <w:style w:type="paragraph" w:styleId="a6">
    <w:name w:val="header"/>
    <w:basedOn w:val="a"/>
    <w:link w:val="a7"/>
    <w:uiPriority w:val="99"/>
    <w:unhideWhenUsed/>
    <w:qFormat/>
    <w:pPr>
      <w:tabs>
        <w:tab w:val="center" w:pos="4153"/>
        <w:tab w:val="right" w:pos="8306"/>
      </w:tabs>
      <w:spacing w:line="240" w:lineRule="auto"/>
      <w:jc w:val="center"/>
    </w:pPr>
    <w:rPr>
      <w:sz w:val="18"/>
      <w:szCs w:val="18"/>
    </w:rPr>
  </w:style>
  <w:style w:type="paragraph" w:styleId="a8">
    <w:name w:val="Title"/>
    <w:basedOn w:val="a"/>
    <w:next w:val="a"/>
    <w:uiPriority w:val="10"/>
    <w:qFormat/>
    <w:rsid w:val="009F699C"/>
    <w:pPr>
      <w:keepNext/>
      <w:keepLines/>
      <w:spacing w:before="0" w:after="0" w:line="408" w:lineRule="auto"/>
      <w:jc w:val="center"/>
      <w:outlineLvl w:val="0"/>
    </w:pPr>
    <w:rPr>
      <w:rFonts w:eastAsia="微软雅黑"/>
      <w:b/>
      <w:bCs/>
      <w:color w:val="1A1A1A"/>
      <w:sz w:val="48"/>
      <w:szCs w:val="48"/>
    </w:rPr>
  </w:style>
  <w:style w:type="table" w:styleId="a9">
    <w:name w:val="Table Grid"/>
    <w:basedOn w:val="a1"/>
    <w:uiPriority w:val="39"/>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uiPriority w:val="99"/>
    <w:unhideWhenUsed/>
    <w:qFormat/>
    <w:rPr>
      <w:color w:val="467886" w:themeColor="hyperlink"/>
      <w:u w:val="single"/>
    </w:rPr>
  </w:style>
  <w:style w:type="character" w:customStyle="1" w:styleId="a7">
    <w:name w:val="页眉 字符"/>
    <w:basedOn w:val="a0"/>
    <w:link w:val="a6"/>
    <w:uiPriority w:val="99"/>
    <w:rPr>
      <w:sz w:val="18"/>
      <w:szCs w:val="18"/>
    </w:rPr>
  </w:style>
  <w:style w:type="character" w:customStyle="1" w:styleId="a5">
    <w:name w:val="页脚 字符"/>
    <w:basedOn w:val="a0"/>
    <w:link w:val="a4"/>
    <w:uiPriority w:val="99"/>
    <w:qFormat/>
    <w:rPr>
      <w:sz w:val="18"/>
      <w:szCs w:val="18"/>
    </w:rPr>
  </w:style>
  <w:style w:type="paragraph" w:styleId="ab">
    <w:name w:val="List Paragraph"/>
    <w:basedOn w:val="a"/>
    <w:uiPriority w:val="34"/>
    <w:qFormat/>
    <w:pPr>
      <w:ind w:firstLineChars="200" w:firstLine="420"/>
    </w:pPr>
  </w:style>
  <w:style w:type="character" w:customStyle="1" w:styleId="30">
    <w:name w:val="标题 3 字符"/>
    <w:basedOn w:val="a0"/>
    <w:link w:val="3"/>
    <w:uiPriority w:val="9"/>
    <w:rsid w:val="009F699C"/>
    <w:rPr>
      <w:rFonts w:eastAsia="宋体"/>
      <w:b/>
      <w:bCs/>
      <w:color w:val="1A1A1A"/>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1373246">
      <w:bodyDiv w:val="1"/>
      <w:marLeft w:val="0"/>
      <w:marRight w:val="0"/>
      <w:marTop w:val="0"/>
      <w:marBottom w:val="0"/>
      <w:divBdr>
        <w:top w:val="none" w:sz="0" w:space="0" w:color="auto"/>
        <w:left w:val="none" w:sz="0" w:space="0" w:color="auto"/>
        <w:bottom w:val="none" w:sz="0" w:space="0" w:color="auto"/>
        <w:right w:val="none" w:sz="0" w:space="0" w:color="auto"/>
      </w:divBdr>
      <w:divsChild>
        <w:div w:id="1049379853">
          <w:marLeft w:val="0"/>
          <w:marRight w:val="0"/>
          <w:marTop w:val="0"/>
          <w:marBottom w:val="0"/>
          <w:divBdr>
            <w:top w:val="none" w:sz="0" w:space="0" w:color="auto"/>
            <w:left w:val="none" w:sz="0" w:space="0" w:color="auto"/>
            <w:bottom w:val="none" w:sz="0" w:space="0" w:color="auto"/>
            <w:right w:val="none" w:sz="0" w:space="0" w:color="auto"/>
          </w:divBdr>
          <w:divsChild>
            <w:div w:id="95113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51966">
      <w:bodyDiv w:val="1"/>
      <w:marLeft w:val="0"/>
      <w:marRight w:val="0"/>
      <w:marTop w:val="0"/>
      <w:marBottom w:val="0"/>
      <w:divBdr>
        <w:top w:val="none" w:sz="0" w:space="0" w:color="auto"/>
        <w:left w:val="none" w:sz="0" w:space="0" w:color="auto"/>
        <w:bottom w:val="none" w:sz="0" w:space="0" w:color="auto"/>
        <w:right w:val="none" w:sz="0" w:space="0" w:color="auto"/>
      </w:divBdr>
      <w:divsChild>
        <w:div w:id="850148759">
          <w:marLeft w:val="0"/>
          <w:marRight w:val="0"/>
          <w:marTop w:val="0"/>
          <w:marBottom w:val="0"/>
          <w:divBdr>
            <w:top w:val="none" w:sz="0" w:space="0" w:color="auto"/>
            <w:left w:val="none" w:sz="0" w:space="0" w:color="auto"/>
            <w:bottom w:val="none" w:sz="0" w:space="0" w:color="auto"/>
            <w:right w:val="none" w:sz="0" w:space="0" w:color="auto"/>
          </w:divBdr>
          <w:divsChild>
            <w:div w:id="18746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chart" Target="charts/chart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chart" Target="charts/chart5.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chart" Target="charts/chart4.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chart" Target="charts/chart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chart" Target="charts/chart2.xml"/><Relationship Id="rId8" Type="http://schemas.openxmlformats.org/officeDocument/2006/relationships/image" Target="media/image2.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Simhash</a:t>
            </a:r>
            <a:r>
              <a:rPr lang="zh-CN" altLang="en-US"/>
              <a:t>配合海明距离</a:t>
            </a:r>
          </a:p>
          <a:p>
            <a:pPr>
              <a:defRPr/>
            </a:pPr>
            <a:r>
              <a:rPr lang="zh-CN" altLang="en-US"/>
              <a:t>查全率查准率随相似度阈值的变化</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查准率</c:v>
                </c:pt>
              </c:strCache>
            </c:strRef>
          </c:tx>
          <c:spPr>
            <a:solidFill>
              <a:schemeClr val="accent1"/>
            </a:solidFill>
            <a:ln>
              <a:noFill/>
            </a:ln>
            <a:effectLst/>
          </c:spPr>
          <c:invertIfNegative val="0"/>
          <c:cat>
            <c:numRef>
              <c:f>Sheet1!$A$2:$A$6</c:f>
              <c:numCache>
                <c:formatCode>General</c:formatCode>
                <c:ptCount val="5"/>
                <c:pt idx="0">
                  <c:v>0.75</c:v>
                </c:pt>
                <c:pt idx="1">
                  <c:v>0.8</c:v>
                </c:pt>
                <c:pt idx="2">
                  <c:v>0.85</c:v>
                </c:pt>
                <c:pt idx="3">
                  <c:v>0.9</c:v>
                </c:pt>
                <c:pt idx="4">
                  <c:v>0.95</c:v>
                </c:pt>
              </c:numCache>
            </c:numRef>
          </c:cat>
          <c:val>
            <c:numRef>
              <c:f>Sheet1!$B$2:$B$6</c:f>
              <c:numCache>
                <c:formatCode>General</c:formatCode>
                <c:ptCount val="5"/>
                <c:pt idx="0">
                  <c:v>92.9</c:v>
                </c:pt>
                <c:pt idx="1">
                  <c:v>94.8</c:v>
                </c:pt>
                <c:pt idx="2">
                  <c:v>96.8</c:v>
                </c:pt>
                <c:pt idx="3">
                  <c:v>100</c:v>
                </c:pt>
                <c:pt idx="4">
                  <c:v>100</c:v>
                </c:pt>
              </c:numCache>
            </c:numRef>
          </c:val>
          <c:extLst>
            <c:ext xmlns:c16="http://schemas.microsoft.com/office/drawing/2014/chart" uri="{C3380CC4-5D6E-409C-BE32-E72D297353CC}">
              <c16:uniqueId val="{00000000-2699-43D0-B764-21350E350D3E}"/>
            </c:ext>
          </c:extLst>
        </c:ser>
        <c:ser>
          <c:idx val="1"/>
          <c:order val="1"/>
          <c:tx>
            <c:strRef>
              <c:f>Sheet1!$C$1</c:f>
              <c:strCache>
                <c:ptCount val="1"/>
                <c:pt idx="0">
                  <c:v>查全率</c:v>
                </c:pt>
              </c:strCache>
            </c:strRef>
          </c:tx>
          <c:spPr>
            <a:solidFill>
              <a:schemeClr val="accent2"/>
            </a:solidFill>
            <a:ln>
              <a:noFill/>
            </a:ln>
            <a:effectLst/>
          </c:spPr>
          <c:invertIfNegative val="0"/>
          <c:cat>
            <c:numRef>
              <c:f>Sheet1!$A$2:$A$6</c:f>
              <c:numCache>
                <c:formatCode>General</c:formatCode>
                <c:ptCount val="5"/>
                <c:pt idx="0">
                  <c:v>0.75</c:v>
                </c:pt>
                <c:pt idx="1">
                  <c:v>0.8</c:v>
                </c:pt>
                <c:pt idx="2">
                  <c:v>0.85</c:v>
                </c:pt>
                <c:pt idx="3">
                  <c:v>0.9</c:v>
                </c:pt>
                <c:pt idx="4">
                  <c:v>0.95</c:v>
                </c:pt>
              </c:numCache>
            </c:numRef>
          </c:cat>
          <c:val>
            <c:numRef>
              <c:f>Sheet1!$C$2:$C$6</c:f>
              <c:numCache>
                <c:formatCode>General</c:formatCode>
                <c:ptCount val="5"/>
                <c:pt idx="0">
                  <c:v>100</c:v>
                </c:pt>
                <c:pt idx="1">
                  <c:v>100</c:v>
                </c:pt>
                <c:pt idx="2">
                  <c:v>97.8</c:v>
                </c:pt>
                <c:pt idx="3">
                  <c:v>96.7</c:v>
                </c:pt>
                <c:pt idx="4">
                  <c:v>88.7</c:v>
                </c:pt>
              </c:numCache>
            </c:numRef>
          </c:val>
          <c:extLst>
            <c:ext xmlns:c16="http://schemas.microsoft.com/office/drawing/2014/chart" uri="{C3380CC4-5D6E-409C-BE32-E72D297353CC}">
              <c16:uniqueId val="{00000001-2699-43D0-B764-21350E350D3E}"/>
            </c:ext>
          </c:extLst>
        </c:ser>
        <c:dLbls>
          <c:showLegendKey val="0"/>
          <c:showVal val="0"/>
          <c:showCatName val="0"/>
          <c:showSerName val="0"/>
          <c:showPercent val="0"/>
          <c:showBubbleSize val="0"/>
        </c:dLbls>
        <c:gapWidth val="219"/>
        <c:overlap val="-27"/>
        <c:axId val="1731721631"/>
        <c:axId val="1731720671"/>
      </c:barChart>
      <c:catAx>
        <c:axId val="1731721631"/>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阈值</a:t>
                </a:r>
              </a:p>
            </c:rich>
          </c:tx>
          <c:layout>
            <c:manualLayout>
              <c:xMode val="edge"/>
              <c:yMode val="edge"/>
              <c:x val="0.472495248438773"/>
              <c:y val="0.79830160635125103"/>
            </c:manualLayout>
          </c:layout>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731720671"/>
        <c:crosses val="autoZero"/>
        <c:auto val="1"/>
        <c:lblAlgn val="ctr"/>
        <c:lblOffset val="100"/>
        <c:noMultiLvlLbl val="0"/>
      </c:catAx>
      <c:valAx>
        <c:axId val="1731720671"/>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a:t>
                </a:r>
                <a:endParaRPr lang="zh-CN" altLang="en-US"/>
              </a:p>
            </c:rich>
          </c:tx>
          <c:layout>
            <c:manualLayout>
              <c:xMode val="edge"/>
              <c:yMode val="edge"/>
              <c:x val="6.9879518072289204E-2"/>
              <c:y val="0.139330399685169"/>
            </c:manualLayout>
          </c:layout>
          <c:overlay val="0"/>
          <c:spPr>
            <a:noFill/>
            <a:ln>
              <a:noFill/>
            </a:ln>
            <a:effectLst/>
          </c:spPr>
          <c:txPr>
            <a:bodyPr rot="0" spcFirstLastPara="1" vertOverflow="ellipsis"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731721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dbl" algn="ctr">
      <a:noFill/>
      <a:prstDash val="dash"/>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Simhash</a:t>
            </a:r>
            <a:r>
              <a:rPr lang="zh-CN" altLang="en-US"/>
              <a:t>配合余弦相似度</a:t>
            </a:r>
          </a:p>
          <a:p>
            <a:pPr>
              <a:defRPr/>
            </a:pPr>
            <a:r>
              <a:rPr lang="zh-CN" altLang="en-US"/>
              <a:t>查全率查准率随相似度阈值的变化</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查准率</c:v>
                </c:pt>
              </c:strCache>
            </c:strRef>
          </c:tx>
          <c:spPr>
            <a:solidFill>
              <a:schemeClr val="accent1"/>
            </a:solidFill>
            <a:ln>
              <a:noFill/>
            </a:ln>
            <a:effectLst/>
          </c:spPr>
          <c:invertIfNegative val="0"/>
          <c:cat>
            <c:numRef>
              <c:f>Sheet1!$A$2:$A$6</c:f>
              <c:numCache>
                <c:formatCode>General</c:formatCode>
                <c:ptCount val="5"/>
                <c:pt idx="0">
                  <c:v>0.75</c:v>
                </c:pt>
                <c:pt idx="1">
                  <c:v>0.8</c:v>
                </c:pt>
                <c:pt idx="2">
                  <c:v>0.85</c:v>
                </c:pt>
                <c:pt idx="3">
                  <c:v>0.9</c:v>
                </c:pt>
                <c:pt idx="4">
                  <c:v>0.95</c:v>
                </c:pt>
              </c:numCache>
            </c:numRef>
          </c:cat>
          <c:val>
            <c:numRef>
              <c:f>Sheet1!$B$2:$B$6</c:f>
              <c:numCache>
                <c:formatCode>General</c:formatCode>
                <c:ptCount val="5"/>
                <c:pt idx="0">
                  <c:v>90.9</c:v>
                </c:pt>
                <c:pt idx="1">
                  <c:v>92.8</c:v>
                </c:pt>
                <c:pt idx="2">
                  <c:v>94.8</c:v>
                </c:pt>
                <c:pt idx="3">
                  <c:v>96</c:v>
                </c:pt>
                <c:pt idx="4">
                  <c:v>98</c:v>
                </c:pt>
              </c:numCache>
            </c:numRef>
          </c:val>
          <c:extLst>
            <c:ext xmlns:c16="http://schemas.microsoft.com/office/drawing/2014/chart" uri="{C3380CC4-5D6E-409C-BE32-E72D297353CC}">
              <c16:uniqueId val="{00000000-DCF0-41E0-9960-ABDE0C8971CA}"/>
            </c:ext>
          </c:extLst>
        </c:ser>
        <c:ser>
          <c:idx val="1"/>
          <c:order val="1"/>
          <c:tx>
            <c:strRef>
              <c:f>Sheet1!$C$1</c:f>
              <c:strCache>
                <c:ptCount val="1"/>
                <c:pt idx="0">
                  <c:v>查全率</c:v>
                </c:pt>
              </c:strCache>
            </c:strRef>
          </c:tx>
          <c:spPr>
            <a:solidFill>
              <a:schemeClr val="accent2"/>
            </a:solidFill>
            <a:ln>
              <a:noFill/>
            </a:ln>
            <a:effectLst/>
          </c:spPr>
          <c:invertIfNegative val="0"/>
          <c:cat>
            <c:numRef>
              <c:f>Sheet1!$A$2:$A$6</c:f>
              <c:numCache>
                <c:formatCode>General</c:formatCode>
                <c:ptCount val="5"/>
                <c:pt idx="0">
                  <c:v>0.75</c:v>
                </c:pt>
                <c:pt idx="1">
                  <c:v>0.8</c:v>
                </c:pt>
                <c:pt idx="2">
                  <c:v>0.85</c:v>
                </c:pt>
                <c:pt idx="3">
                  <c:v>0.9</c:v>
                </c:pt>
                <c:pt idx="4">
                  <c:v>0.95</c:v>
                </c:pt>
              </c:numCache>
            </c:numRef>
          </c:cat>
          <c:val>
            <c:numRef>
              <c:f>Sheet1!$C$2:$C$6</c:f>
              <c:numCache>
                <c:formatCode>General</c:formatCode>
                <c:ptCount val="5"/>
                <c:pt idx="0">
                  <c:v>100</c:v>
                </c:pt>
                <c:pt idx="1">
                  <c:v>98</c:v>
                </c:pt>
                <c:pt idx="2">
                  <c:v>95.8</c:v>
                </c:pt>
                <c:pt idx="3">
                  <c:v>93.7</c:v>
                </c:pt>
                <c:pt idx="4">
                  <c:v>87.7</c:v>
                </c:pt>
              </c:numCache>
            </c:numRef>
          </c:val>
          <c:extLst>
            <c:ext xmlns:c16="http://schemas.microsoft.com/office/drawing/2014/chart" uri="{C3380CC4-5D6E-409C-BE32-E72D297353CC}">
              <c16:uniqueId val="{00000001-DCF0-41E0-9960-ABDE0C8971CA}"/>
            </c:ext>
          </c:extLst>
        </c:ser>
        <c:dLbls>
          <c:showLegendKey val="0"/>
          <c:showVal val="0"/>
          <c:showCatName val="0"/>
          <c:showSerName val="0"/>
          <c:showPercent val="0"/>
          <c:showBubbleSize val="0"/>
        </c:dLbls>
        <c:gapWidth val="219"/>
        <c:overlap val="-27"/>
        <c:axId val="1731721631"/>
        <c:axId val="1731720671"/>
      </c:barChart>
      <c:catAx>
        <c:axId val="1731721631"/>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阈值</a:t>
                </a:r>
              </a:p>
            </c:rich>
          </c:tx>
          <c:layout>
            <c:manualLayout>
              <c:xMode val="edge"/>
              <c:yMode val="edge"/>
              <c:x val="0.47862100570762001"/>
              <c:y val="0.80513566377451196"/>
            </c:manualLayout>
          </c:layout>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731720671"/>
        <c:crosses val="autoZero"/>
        <c:auto val="1"/>
        <c:lblAlgn val="ctr"/>
        <c:lblOffset val="100"/>
        <c:noMultiLvlLbl val="0"/>
      </c:catAx>
      <c:valAx>
        <c:axId val="1731720671"/>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a:t>
                </a:r>
                <a:endParaRPr lang="zh-CN" altLang="en-US"/>
              </a:p>
            </c:rich>
          </c:tx>
          <c:layout>
            <c:manualLayout>
              <c:xMode val="edge"/>
              <c:yMode val="edge"/>
              <c:x val="7.1428571428571397E-2"/>
              <c:y val="0.16063171243721899"/>
            </c:manualLayout>
          </c:layout>
          <c:overlay val="0"/>
          <c:spPr>
            <a:noFill/>
            <a:ln>
              <a:noFill/>
            </a:ln>
            <a:effectLst/>
          </c:spPr>
          <c:txPr>
            <a:bodyPr rot="0" spcFirstLastPara="1" vertOverflow="ellipsis"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731721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dbl" algn="ctr">
      <a:noFill/>
      <a:prstDash val="dash"/>
      <a:round/>
    </a:ln>
    <a:effectLst/>
  </c:spPr>
  <c:txPr>
    <a:bodyPr/>
    <a:lstStyle/>
    <a:p>
      <a:pPr>
        <a:defRPr lang="zh-CN"/>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Minhash</a:t>
            </a:r>
            <a:r>
              <a:rPr lang="zh-CN" altLang="en-US"/>
              <a:t>配合余弦相似度</a:t>
            </a:r>
          </a:p>
          <a:p>
            <a:pPr>
              <a:defRPr/>
            </a:pPr>
            <a:r>
              <a:rPr lang="zh-CN" altLang="en-US"/>
              <a:t>查全率查准率随相似度阈值的变化</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查准率</c:v>
                </c:pt>
              </c:strCache>
            </c:strRef>
          </c:tx>
          <c:spPr>
            <a:solidFill>
              <a:schemeClr val="accent1"/>
            </a:solidFill>
            <a:ln>
              <a:noFill/>
            </a:ln>
            <a:effectLst/>
          </c:spPr>
          <c:invertIfNegative val="0"/>
          <c:cat>
            <c:numRef>
              <c:f>Sheet1!$A$2:$A$6</c:f>
              <c:numCache>
                <c:formatCode>General</c:formatCode>
                <c:ptCount val="5"/>
                <c:pt idx="0">
                  <c:v>0.75</c:v>
                </c:pt>
                <c:pt idx="1">
                  <c:v>0.8</c:v>
                </c:pt>
                <c:pt idx="2">
                  <c:v>0.85</c:v>
                </c:pt>
                <c:pt idx="3">
                  <c:v>0.9</c:v>
                </c:pt>
                <c:pt idx="4">
                  <c:v>0.95</c:v>
                </c:pt>
              </c:numCache>
            </c:numRef>
          </c:cat>
          <c:val>
            <c:numRef>
              <c:f>Sheet1!$B$2:$B$6</c:f>
              <c:numCache>
                <c:formatCode>General</c:formatCode>
                <c:ptCount val="5"/>
                <c:pt idx="0">
                  <c:v>88</c:v>
                </c:pt>
                <c:pt idx="1">
                  <c:v>90</c:v>
                </c:pt>
                <c:pt idx="2">
                  <c:v>92</c:v>
                </c:pt>
                <c:pt idx="3">
                  <c:v>90</c:v>
                </c:pt>
                <c:pt idx="4">
                  <c:v>95</c:v>
                </c:pt>
              </c:numCache>
            </c:numRef>
          </c:val>
          <c:extLst>
            <c:ext xmlns:c16="http://schemas.microsoft.com/office/drawing/2014/chart" uri="{C3380CC4-5D6E-409C-BE32-E72D297353CC}">
              <c16:uniqueId val="{00000000-26A4-4325-8D02-D83151E194DF}"/>
            </c:ext>
          </c:extLst>
        </c:ser>
        <c:ser>
          <c:idx val="1"/>
          <c:order val="1"/>
          <c:tx>
            <c:strRef>
              <c:f>Sheet1!$C$1</c:f>
              <c:strCache>
                <c:ptCount val="1"/>
                <c:pt idx="0">
                  <c:v>查全率</c:v>
                </c:pt>
              </c:strCache>
            </c:strRef>
          </c:tx>
          <c:spPr>
            <a:solidFill>
              <a:schemeClr val="accent2"/>
            </a:solidFill>
            <a:ln>
              <a:noFill/>
            </a:ln>
            <a:effectLst/>
          </c:spPr>
          <c:invertIfNegative val="0"/>
          <c:cat>
            <c:numRef>
              <c:f>Sheet1!$A$2:$A$6</c:f>
              <c:numCache>
                <c:formatCode>General</c:formatCode>
                <c:ptCount val="5"/>
                <c:pt idx="0">
                  <c:v>0.75</c:v>
                </c:pt>
                <c:pt idx="1">
                  <c:v>0.8</c:v>
                </c:pt>
                <c:pt idx="2">
                  <c:v>0.85</c:v>
                </c:pt>
                <c:pt idx="3">
                  <c:v>0.9</c:v>
                </c:pt>
                <c:pt idx="4">
                  <c:v>0.95</c:v>
                </c:pt>
              </c:numCache>
            </c:numRef>
          </c:cat>
          <c:val>
            <c:numRef>
              <c:f>Sheet1!$C$2:$C$6</c:f>
              <c:numCache>
                <c:formatCode>General</c:formatCode>
                <c:ptCount val="5"/>
                <c:pt idx="0">
                  <c:v>96</c:v>
                </c:pt>
                <c:pt idx="1">
                  <c:v>94</c:v>
                </c:pt>
                <c:pt idx="2">
                  <c:v>92</c:v>
                </c:pt>
                <c:pt idx="3">
                  <c:v>89</c:v>
                </c:pt>
                <c:pt idx="4">
                  <c:v>86</c:v>
                </c:pt>
              </c:numCache>
            </c:numRef>
          </c:val>
          <c:extLst>
            <c:ext xmlns:c16="http://schemas.microsoft.com/office/drawing/2014/chart" uri="{C3380CC4-5D6E-409C-BE32-E72D297353CC}">
              <c16:uniqueId val="{00000001-26A4-4325-8D02-D83151E194DF}"/>
            </c:ext>
          </c:extLst>
        </c:ser>
        <c:dLbls>
          <c:showLegendKey val="0"/>
          <c:showVal val="0"/>
          <c:showCatName val="0"/>
          <c:showSerName val="0"/>
          <c:showPercent val="0"/>
          <c:showBubbleSize val="0"/>
        </c:dLbls>
        <c:gapWidth val="219"/>
        <c:overlap val="-27"/>
        <c:axId val="1731721631"/>
        <c:axId val="1731720671"/>
      </c:barChart>
      <c:catAx>
        <c:axId val="1731721631"/>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阈值</a:t>
                </a:r>
              </a:p>
            </c:rich>
          </c:tx>
          <c:layout>
            <c:manualLayout>
              <c:xMode val="edge"/>
              <c:yMode val="edge"/>
              <c:x val="0.46831134632761101"/>
              <c:y val="0.807270054237333"/>
            </c:manualLayout>
          </c:layout>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731720671"/>
        <c:crosses val="autoZero"/>
        <c:auto val="1"/>
        <c:lblAlgn val="ctr"/>
        <c:lblOffset val="100"/>
        <c:noMultiLvlLbl val="0"/>
      </c:catAx>
      <c:valAx>
        <c:axId val="1731720671"/>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a:t>
                </a:r>
                <a:endParaRPr lang="zh-CN" altLang="en-US"/>
              </a:p>
            </c:rich>
          </c:tx>
          <c:layout>
            <c:manualLayout>
              <c:xMode val="edge"/>
              <c:yMode val="edge"/>
              <c:x val="7.34426229508197E-2"/>
              <c:y val="0.14426766355635301"/>
            </c:manualLayout>
          </c:layout>
          <c:overlay val="0"/>
          <c:spPr>
            <a:noFill/>
            <a:ln>
              <a:noFill/>
            </a:ln>
            <a:effectLst/>
          </c:spPr>
          <c:txPr>
            <a:bodyPr rot="0" spcFirstLastPara="1" vertOverflow="ellipsis"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731721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dbl" algn="ctr">
      <a:noFill/>
      <a:prstDash val="dash"/>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多线程数量与长文本整体检测查询耗时的关系</a:t>
            </a:r>
            <a:endParaRPr lang="en-US" altLang="zh-CN"/>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系列 1</c:v>
                </c:pt>
              </c:strCache>
            </c:strRef>
          </c:tx>
          <c:spPr>
            <a:solidFill>
              <a:schemeClr val="accent1"/>
            </a:solidFill>
            <a:ln>
              <a:noFill/>
            </a:ln>
            <a:effectLst/>
          </c:spPr>
          <c:invertIfNegative val="0"/>
          <c:cat>
            <c:numRef>
              <c:f>Sheet1!$A$2:$A$8</c:f>
              <c:numCache>
                <c:formatCode>General</c:formatCode>
                <c:ptCount val="7"/>
                <c:pt idx="0">
                  <c:v>4</c:v>
                </c:pt>
                <c:pt idx="1">
                  <c:v>8</c:v>
                </c:pt>
                <c:pt idx="2">
                  <c:v>12</c:v>
                </c:pt>
                <c:pt idx="3">
                  <c:v>16</c:v>
                </c:pt>
                <c:pt idx="4">
                  <c:v>20</c:v>
                </c:pt>
                <c:pt idx="5">
                  <c:v>24</c:v>
                </c:pt>
                <c:pt idx="6">
                  <c:v>26</c:v>
                </c:pt>
              </c:numCache>
            </c:numRef>
          </c:cat>
          <c:val>
            <c:numRef>
              <c:f>Sheet1!$B$2:$B$8</c:f>
              <c:numCache>
                <c:formatCode>General</c:formatCode>
                <c:ptCount val="7"/>
                <c:pt idx="0">
                  <c:v>34.35</c:v>
                </c:pt>
                <c:pt idx="1">
                  <c:v>34.4</c:v>
                </c:pt>
                <c:pt idx="2">
                  <c:v>34.68</c:v>
                </c:pt>
                <c:pt idx="3">
                  <c:v>32.799999999999997</c:v>
                </c:pt>
                <c:pt idx="4">
                  <c:v>26.87</c:v>
                </c:pt>
                <c:pt idx="5">
                  <c:v>27.74</c:v>
                </c:pt>
                <c:pt idx="6">
                  <c:v>37.159999999999997</c:v>
                </c:pt>
              </c:numCache>
            </c:numRef>
          </c:val>
          <c:extLst>
            <c:ext xmlns:c16="http://schemas.microsoft.com/office/drawing/2014/chart" uri="{C3380CC4-5D6E-409C-BE32-E72D297353CC}">
              <c16:uniqueId val="{00000000-B2F8-49D4-96F8-437F8106E0DE}"/>
            </c:ext>
          </c:extLst>
        </c:ser>
        <c:dLbls>
          <c:showLegendKey val="0"/>
          <c:showVal val="0"/>
          <c:showCatName val="0"/>
          <c:showSerName val="0"/>
          <c:showPercent val="0"/>
          <c:showBubbleSize val="0"/>
        </c:dLbls>
        <c:gapWidth val="219"/>
        <c:overlap val="-27"/>
        <c:axId val="1866433759"/>
        <c:axId val="1866432319"/>
      </c:barChart>
      <c:catAx>
        <c:axId val="1866433759"/>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线程数</a:t>
                </a:r>
              </a:p>
            </c:rich>
          </c:tx>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866432319"/>
        <c:crosses val="autoZero"/>
        <c:auto val="1"/>
        <c:lblAlgn val="ctr"/>
        <c:lblOffset val="100"/>
        <c:noMultiLvlLbl val="0"/>
      </c:catAx>
      <c:valAx>
        <c:axId val="18664323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(s)</a:t>
                </a:r>
                <a:endParaRPr lang="zh-CN" altLang="en-US"/>
              </a:p>
            </c:rich>
          </c:tx>
          <c:layout>
            <c:manualLayout>
              <c:xMode val="edge"/>
              <c:yMode val="edge"/>
              <c:x val="2.8275302796452802E-2"/>
              <c:y val="0.112941915383605"/>
            </c:manualLayout>
          </c:layout>
          <c:overlay val="0"/>
          <c:spPr>
            <a:noFill/>
            <a:ln>
              <a:noFill/>
            </a:ln>
            <a:effectLst/>
          </c:spPr>
          <c:txPr>
            <a:bodyPr rot="0" spcFirstLastPara="1" vertOverflow="ellipsis"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866433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多线程数量与短文本整体检测查询耗时的关系</a:t>
            </a:r>
            <a:endParaRPr lang="en-US" altLang="zh-CN"/>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系列 1</c:v>
                </c:pt>
              </c:strCache>
            </c:strRef>
          </c:tx>
          <c:spPr>
            <a:solidFill>
              <a:schemeClr val="accent1"/>
            </a:solidFill>
            <a:ln>
              <a:noFill/>
            </a:ln>
            <a:effectLst/>
          </c:spPr>
          <c:invertIfNegative val="0"/>
          <c:cat>
            <c:numRef>
              <c:f>Sheet1!$A$2:$A$8</c:f>
              <c:numCache>
                <c:formatCode>General</c:formatCode>
                <c:ptCount val="7"/>
                <c:pt idx="0">
                  <c:v>4</c:v>
                </c:pt>
                <c:pt idx="1">
                  <c:v>8</c:v>
                </c:pt>
                <c:pt idx="2">
                  <c:v>12</c:v>
                </c:pt>
                <c:pt idx="3">
                  <c:v>16</c:v>
                </c:pt>
                <c:pt idx="4">
                  <c:v>20</c:v>
                </c:pt>
                <c:pt idx="5">
                  <c:v>24</c:v>
                </c:pt>
                <c:pt idx="6">
                  <c:v>26</c:v>
                </c:pt>
              </c:numCache>
            </c:numRef>
          </c:cat>
          <c:val>
            <c:numRef>
              <c:f>Sheet1!$B$2:$B$8</c:f>
              <c:numCache>
                <c:formatCode>General</c:formatCode>
                <c:ptCount val="7"/>
                <c:pt idx="0">
                  <c:v>15.99</c:v>
                </c:pt>
                <c:pt idx="1">
                  <c:v>15.3</c:v>
                </c:pt>
                <c:pt idx="2">
                  <c:v>13.35</c:v>
                </c:pt>
                <c:pt idx="3">
                  <c:v>14.85</c:v>
                </c:pt>
                <c:pt idx="4">
                  <c:v>17.899999999999999</c:v>
                </c:pt>
                <c:pt idx="5">
                  <c:v>23.74</c:v>
                </c:pt>
                <c:pt idx="6">
                  <c:v>24.65</c:v>
                </c:pt>
              </c:numCache>
            </c:numRef>
          </c:val>
          <c:extLst>
            <c:ext xmlns:c16="http://schemas.microsoft.com/office/drawing/2014/chart" uri="{C3380CC4-5D6E-409C-BE32-E72D297353CC}">
              <c16:uniqueId val="{00000000-0BFA-4689-AF89-F92F7B6650CA}"/>
            </c:ext>
          </c:extLst>
        </c:ser>
        <c:dLbls>
          <c:showLegendKey val="0"/>
          <c:showVal val="0"/>
          <c:showCatName val="0"/>
          <c:showSerName val="0"/>
          <c:showPercent val="0"/>
          <c:showBubbleSize val="0"/>
        </c:dLbls>
        <c:gapWidth val="219"/>
        <c:overlap val="-27"/>
        <c:axId val="1866433759"/>
        <c:axId val="1866432319"/>
      </c:barChart>
      <c:catAx>
        <c:axId val="1866433759"/>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线程数</a:t>
                </a:r>
              </a:p>
            </c:rich>
          </c:tx>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866432319"/>
        <c:crosses val="autoZero"/>
        <c:auto val="1"/>
        <c:lblAlgn val="ctr"/>
        <c:lblOffset val="100"/>
        <c:noMultiLvlLbl val="0"/>
      </c:catAx>
      <c:valAx>
        <c:axId val="18664323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(s)</a:t>
                </a:r>
                <a:endParaRPr lang="zh-CN" altLang="en-US"/>
              </a:p>
            </c:rich>
          </c:tx>
          <c:layout>
            <c:manualLayout>
              <c:xMode val="edge"/>
              <c:yMode val="edge"/>
              <c:x val="2.8943560057887101E-2"/>
              <c:y val="0.114005009192582"/>
            </c:manualLayout>
          </c:layout>
          <c:overlay val="0"/>
          <c:spPr>
            <a:noFill/>
            <a:ln>
              <a:noFill/>
            </a:ln>
            <a:effectLst/>
          </c:spPr>
          <c:txPr>
            <a:bodyPr rot="0" spcFirstLastPara="1" vertOverflow="ellipsis"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866433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20</Pages>
  <Words>833</Words>
  <Characters>4750</Characters>
  <Application>Microsoft Office Word</Application>
  <DocSecurity>0</DocSecurity>
  <Lines>39</Lines>
  <Paragraphs>11</Paragraphs>
  <ScaleCrop>false</ScaleCrop>
  <Company/>
  <LinksUpToDate>false</LinksUpToDate>
  <CharactersWithSpaces>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14341</dc:creator>
  <cp:lastModifiedBy>. Ivan</cp:lastModifiedBy>
  <cp:revision>19</cp:revision>
  <dcterms:created xsi:type="dcterms:W3CDTF">2024-07-20T19:17:00Z</dcterms:created>
  <dcterms:modified xsi:type="dcterms:W3CDTF">2024-07-20T19:39:00Z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9124DC51B81A47C6A503449BEB25CC1F_12</vt:lpwstr>
  </property>
</Properties>
</file>